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0A3E29">
        <w:rPr>
          <w:rFonts w:ascii="Arial" w:hAnsi="Arial" w:cs="Arial"/>
          <w:sz w:val="24"/>
          <w:szCs w:val="24"/>
        </w:rPr>
        <w:t>5/46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0A3E29">
        <w:rPr>
          <w:rFonts w:ascii="Arial" w:hAnsi="Arial" w:cs="Arial"/>
          <w:sz w:val="24"/>
          <w:szCs w:val="24"/>
        </w:rPr>
        <w:t xml:space="preserve"> 05.02.2024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5B2E2B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Об утверждении Положения о Молодежном парламенте при Совете депутатов </w:t>
      </w:r>
      <w:r w:rsidR="00EF29B6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5B2E2B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В соответствии с Федеральным законом от 06.10.2003 № 131-ФЗ 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br/>
        <w:t>«Об общих принципах организации местного самоуправления в Российской Федерации», Законом Московской области</w:t>
      </w:r>
      <w:r w:rsidR="00FA04AC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от 06.07.2021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Pr="00DE2B41">
        <w:rPr>
          <w:rFonts w:ascii="Arial" w:hAnsi="Arial" w:cs="Arial"/>
          <w:sz w:val="24"/>
        </w:rPr>
        <w:t>№ 142/2021-ОЗ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«О молодежной политике в Московской области», Законом Московской области</w:t>
      </w:r>
      <w:r w:rsidR="00CD237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от 16.04.2010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№ 40/2010</w:t>
      </w:r>
      <w:r w:rsidR="00FA04AC">
        <w:rPr>
          <w:rFonts w:ascii="Arial" w:eastAsia="Calibri" w:hAnsi="Arial" w:cs="Arial"/>
          <w:color w:val="000000"/>
          <w:sz w:val="24"/>
          <w:shd w:val="clear" w:color="auto" w:fill="FFFFFF"/>
        </w:rPr>
        <w:t>-ОЗ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«О Московском областном молодежном парламенте»</w:t>
      </w:r>
      <w:r w:rsidR="00345D90">
        <w:rPr>
          <w:rFonts w:ascii="Arial" w:hAnsi="Arial" w:cs="Arial"/>
          <w:sz w:val="24"/>
          <w:szCs w:val="24"/>
        </w:rPr>
        <w:t>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 w:rsidR="00345D90">
        <w:rPr>
          <w:rFonts w:ascii="Arial" w:hAnsi="Arial" w:cs="Arial"/>
          <w:sz w:val="24"/>
          <w:szCs w:val="24"/>
        </w:rPr>
        <w:t xml:space="preserve">Совет депутатов </w:t>
      </w:r>
      <w:r w:rsidR="00EF29B6">
        <w:rPr>
          <w:rFonts w:ascii="Arial" w:hAnsi="Arial" w:cs="Arial"/>
          <w:sz w:val="24"/>
          <w:szCs w:val="24"/>
        </w:rPr>
        <w:t>Городского</w:t>
      </w:r>
      <w:r w:rsidR="00345D90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CA2681" w:rsidRDefault="00A72143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8F3E1F">
        <w:rPr>
          <w:rFonts w:ascii="Arial" w:hAnsi="Arial" w:cs="Arial"/>
          <w:sz w:val="24"/>
          <w:szCs w:val="24"/>
        </w:rPr>
        <w:t xml:space="preserve">1. 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Утвердить Положение </w:t>
      </w:r>
      <w:r w:rsidR="00CA2681">
        <w:rPr>
          <w:rFonts w:ascii="Arial" w:eastAsia="Calibri" w:hAnsi="Arial" w:cs="Arial"/>
          <w:color w:val="000000"/>
          <w:sz w:val="24"/>
          <w:shd w:val="clear" w:color="auto" w:fill="FFFFFF"/>
        </w:rPr>
        <w:t>о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Молодежном парламенте при Совете депутатов</w:t>
      </w:r>
      <w:r w:rsidR="00CA2681" w:rsidRPr="003E32E3">
        <w:rPr>
          <w:rFonts w:ascii="Arial" w:hAnsi="Arial" w:cs="Arial"/>
          <w:color w:val="000000"/>
          <w:sz w:val="24"/>
        </w:rPr>
        <w:t xml:space="preserve"> </w:t>
      </w:r>
      <w:r w:rsidR="00EF29B6">
        <w:rPr>
          <w:rFonts w:ascii="Arial" w:hAnsi="Arial" w:cs="Arial"/>
          <w:color w:val="000000"/>
          <w:sz w:val="24"/>
        </w:rPr>
        <w:t>Городского</w:t>
      </w:r>
      <w:r w:rsidR="00CA2681" w:rsidRPr="003E32E3">
        <w:rPr>
          <w:rFonts w:ascii="Arial" w:hAnsi="Arial" w:cs="Arial"/>
          <w:color w:val="000000"/>
          <w:sz w:val="24"/>
        </w:rPr>
        <w:t xml:space="preserve"> округа Серпухов Московской области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(прилагается)</w:t>
      </w:r>
      <w:r w:rsidR="00CA2681">
        <w:rPr>
          <w:rFonts w:ascii="Arial" w:hAnsi="Arial" w:cs="Arial"/>
          <w:sz w:val="24"/>
        </w:rPr>
        <w:t xml:space="preserve">. </w:t>
      </w:r>
    </w:p>
    <w:p w:rsidR="00AE09D2" w:rsidRDefault="00CA2681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2. </w:t>
      </w:r>
      <w:r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>Признать утратившим</w:t>
      </w:r>
      <w:r w:rsidR="00AE09D2">
        <w:rPr>
          <w:rFonts w:ascii="Arial" w:eastAsia="Calibri" w:hAnsi="Arial" w:cs="Arial"/>
          <w:color w:val="000000"/>
          <w:sz w:val="24"/>
          <w:shd w:val="clear" w:color="auto" w:fill="FFFFFF"/>
        </w:rPr>
        <w:t>и</w:t>
      </w:r>
      <w:r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силу</w:t>
      </w:r>
      <w:r w:rsidR="00AE09D2">
        <w:rPr>
          <w:rFonts w:ascii="Arial" w:eastAsia="Calibri" w:hAnsi="Arial" w:cs="Arial"/>
          <w:color w:val="000000"/>
          <w:sz w:val="24"/>
          <w:shd w:val="clear" w:color="auto" w:fill="FFFFFF"/>
        </w:rPr>
        <w:t>:</w:t>
      </w:r>
    </w:p>
    <w:p w:rsidR="00AE09D2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</w:rPr>
        <w:t>2.1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решение Совета депутатов </w:t>
      </w:r>
      <w:r w:rsidR="00EF29B6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 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                          </w:t>
      </w:r>
      <w:r w:rsidR="00CA2681" w:rsidRPr="003E32E3">
        <w:rPr>
          <w:rFonts w:ascii="Arial" w:hAnsi="Arial" w:cs="Arial"/>
          <w:color w:val="000000"/>
          <w:sz w:val="24"/>
        </w:rPr>
        <w:t>от 23.11.2018</w:t>
      </w:r>
      <w:r w:rsidR="007B6856">
        <w:rPr>
          <w:rFonts w:ascii="Arial" w:hAnsi="Arial" w:cs="Arial"/>
          <w:color w:val="000000"/>
          <w:sz w:val="24"/>
        </w:rPr>
        <w:t xml:space="preserve"> </w:t>
      </w:r>
      <w:r w:rsidR="007B6856" w:rsidRPr="003E32E3">
        <w:rPr>
          <w:rFonts w:ascii="Arial" w:hAnsi="Arial" w:cs="Arial"/>
          <w:color w:val="000000"/>
          <w:sz w:val="24"/>
        </w:rPr>
        <w:t>№</w:t>
      </w:r>
      <w:r w:rsidR="00761C81">
        <w:rPr>
          <w:rFonts w:ascii="Arial" w:hAnsi="Arial" w:cs="Arial"/>
          <w:color w:val="000000"/>
          <w:sz w:val="24"/>
        </w:rPr>
        <w:t xml:space="preserve"> </w:t>
      </w:r>
      <w:r w:rsidR="007B6856" w:rsidRPr="003E32E3">
        <w:rPr>
          <w:rFonts w:ascii="Arial" w:hAnsi="Arial" w:cs="Arial"/>
          <w:color w:val="000000"/>
          <w:sz w:val="24"/>
        </w:rPr>
        <w:t>339/42</w:t>
      </w:r>
      <w:r w:rsidR="007B6856">
        <w:rPr>
          <w:rFonts w:ascii="Arial" w:hAnsi="Arial" w:cs="Arial"/>
          <w:color w:val="000000"/>
          <w:sz w:val="24"/>
        </w:rPr>
        <w:t xml:space="preserve"> «</w:t>
      </w:r>
      <w:r w:rsidR="007B6856" w:rsidRPr="007B6856">
        <w:rPr>
          <w:rFonts w:ascii="Arial" w:hAnsi="Arial" w:cs="Arial"/>
          <w:color w:val="000000"/>
          <w:sz w:val="24"/>
        </w:rPr>
        <w:t xml:space="preserve">Об утверждении Положения о Молодежном парламенте при Совете депутатов </w:t>
      </w:r>
      <w:r w:rsidR="004E3AC6">
        <w:rPr>
          <w:rFonts w:ascii="Arial" w:hAnsi="Arial" w:cs="Arial"/>
          <w:color w:val="000000"/>
          <w:sz w:val="24"/>
        </w:rPr>
        <w:t>г</w:t>
      </w:r>
      <w:r w:rsidR="007B6856" w:rsidRPr="007B6856">
        <w:rPr>
          <w:rFonts w:ascii="Arial" w:hAnsi="Arial" w:cs="Arial"/>
          <w:color w:val="000000"/>
          <w:sz w:val="24"/>
        </w:rPr>
        <w:t>ородского округа Серпухов Московской области</w:t>
      </w:r>
      <w:r>
        <w:rPr>
          <w:rFonts w:ascii="Arial" w:hAnsi="Arial" w:cs="Arial"/>
          <w:color w:val="000000"/>
          <w:sz w:val="24"/>
        </w:rPr>
        <w:t>»;</w:t>
      </w:r>
    </w:p>
    <w:p w:rsidR="00AE09D2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2.2</w:t>
      </w:r>
      <w:r w:rsidR="00761C81">
        <w:rPr>
          <w:rFonts w:ascii="Arial" w:hAnsi="Arial" w:cs="Arial"/>
          <w:color w:val="000000"/>
          <w:sz w:val="24"/>
        </w:rPr>
        <w:t xml:space="preserve"> решение С</w:t>
      </w:r>
      <w:r w:rsidR="004E3AC6">
        <w:rPr>
          <w:rFonts w:ascii="Arial" w:hAnsi="Arial" w:cs="Arial"/>
          <w:color w:val="000000"/>
          <w:sz w:val="24"/>
        </w:rPr>
        <w:t>овета депутатов город</w:t>
      </w:r>
      <w:r w:rsidR="00761C81">
        <w:rPr>
          <w:rFonts w:ascii="Arial" w:hAnsi="Arial" w:cs="Arial"/>
          <w:color w:val="000000"/>
          <w:sz w:val="24"/>
        </w:rPr>
        <w:t xml:space="preserve">а Протвино Московской области от 29.01.2018 </w:t>
      </w:r>
      <w:r w:rsidR="004E3AC6">
        <w:rPr>
          <w:rFonts w:ascii="Arial" w:hAnsi="Arial" w:cs="Arial"/>
          <w:color w:val="000000"/>
          <w:sz w:val="24"/>
        </w:rPr>
        <w:t xml:space="preserve">              </w:t>
      </w:r>
      <w:r w:rsidR="00761C81">
        <w:rPr>
          <w:rFonts w:ascii="Arial" w:hAnsi="Arial" w:cs="Arial"/>
          <w:color w:val="000000"/>
          <w:sz w:val="24"/>
        </w:rPr>
        <w:t xml:space="preserve">№ </w:t>
      </w:r>
      <w:r w:rsidR="00761C81">
        <w:rPr>
          <w:rFonts w:ascii="Arial" w:hAnsi="Arial" w:cs="Arial"/>
          <w:sz w:val="24"/>
          <w:szCs w:val="24"/>
        </w:rPr>
        <w:t>288/53 «</w:t>
      </w:r>
      <w:r w:rsidR="00761C81" w:rsidRPr="00761C81">
        <w:rPr>
          <w:rFonts w:ascii="Arial" w:hAnsi="Arial" w:cs="Arial"/>
          <w:sz w:val="24"/>
          <w:szCs w:val="24"/>
        </w:rPr>
        <w:t>О создании Молодёжног</w:t>
      </w:r>
      <w:r w:rsidR="00761C81">
        <w:rPr>
          <w:rFonts w:ascii="Arial" w:hAnsi="Arial" w:cs="Arial"/>
          <w:sz w:val="24"/>
          <w:szCs w:val="24"/>
        </w:rPr>
        <w:t xml:space="preserve">о парламента городского округа </w:t>
      </w:r>
      <w:r w:rsidR="00761C81" w:rsidRPr="00761C81">
        <w:rPr>
          <w:rFonts w:ascii="Arial" w:hAnsi="Arial" w:cs="Arial"/>
          <w:sz w:val="24"/>
          <w:szCs w:val="24"/>
        </w:rPr>
        <w:t>Протвино</w:t>
      </w:r>
      <w:r w:rsidR="00761C8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AE09D2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3840E8">
        <w:rPr>
          <w:rFonts w:ascii="Arial" w:hAnsi="Arial" w:cs="Arial"/>
          <w:sz w:val="24"/>
          <w:szCs w:val="24"/>
        </w:rPr>
        <w:t xml:space="preserve"> решение Совета депутатов городского округа Протвино</w:t>
      </w:r>
      <w:r w:rsidR="00EA2E3A">
        <w:rPr>
          <w:rFonts w:ascii="Arial" w:hAnsi="Arial" w:cs="Arial"/>
          <w:sz w:val="24"/>
          <w:szCs w:val="24"/>
        </w:rPr>
        <w:t xml:space="preserve"> Московской области</w:t>
      </w:r>
      <w:r w:rsidR="00384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3840E8">
        <w:rPr>
          <w:rFonts w:ascii="Arial" w:hAnsi="Arial" w:cs="Arial"/>
          <w:sz w:val="24"/>
          <w:szCs w:val="24"/>
        </w:rPr>
        <w:t xml:space="preserve">от 12.11.2018 № 332/62 «О внесении изменений в Положение о Молодежном парламенте городского округа Протвино, утвержденное решением Совета депутатов </w:t>
      </w:r>
      <w:r w:rsidR="003840E8">
        <w:rPr>
          <w:rFonts w:ascii="Arial" w:hAnsi="Arial" w:cs="Arial"/>
          <w:color w:val="000000"/>
          <w:sz w:val="24"/>
        </w:rPr>
        <w:t xml:space="preserve">от 29.01.2018 </w:t>
      </w:r>
      <w:r>
        <w:rPr>
          <w:rFonts w:ascii="Arial" w:hAnsi="Arial" w:cs="Arial"/>
          <w:color w:val="000000"/>
          <w:sz w:val="24"/>
        </w:rPr>
        <w:t xml:space="preserve">                  </w:t>
      </w:r>
      <w:r w:rsidR="003840E8">
        <w:rPr>
          <w:rFonts w:ascii="Arial" w:hAnsi="Arial" w:cs="Arial"/>
          <w:color w:val="000000"/>
          <w:sz w:val="24"/>
        </w:rPr>
        <w:t xml:space="preserve">№ </w:t>
      </w:r>
      <w:r w:rsidR="003840E8">
        <w:rPr>
          <w:rFonts w:ascii="Arial" w:hAnsi="Arial" w:cs="Arial"/>
          <w:sz w:val="24"/>
          <w:szCs w:val="24"/>
        </w:rPr>
        <w:t>288/53 «</w:t>
      </w:r>
      <w:r w:rsidR="003840E8" w:rsidRPr="00761C81">
        <w:rPr>
          <w:rFonts w:ascii="Arial" w:hAnsi="Arial" w:cs="Arial"/>
          <w:sz w:val="24"/>
          <w:szCs w:val="24"/>
        </w:rPr>
        <w:t>О создании Молодёжног</w:t>
      </w:r>
      <w:r w:rsidR="003840E8">
        <w:rPr>
          <w:rFonts w:ascii="Arial" w:hAnsi="Arial" w:cs="Arial"/>
          <w:sz w:val="24"/>
          <w:szCs w:val="24"/>
        </w:rPr>
        <w:t xml:space="preserve">о парламента городского округа </w:t>
      </w:r>
      <w:r w:rsidR="003840E8" w:rsidRPr="00761C81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>»;</w:t>
      </w:r>
    </w:p>
    <w:p w:rsidR="00AE09D2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3840E8">
        <w:rPr>
          <w:rFonts w:ascii="Arial" w:hAnsi="Arial" w:cs="Arial"/>
          <w:sz w:val="24"/>
          <w:szCs w:val="24"/>
        </w:rPr>
        <w:t xml:space="preserve"> решение </w:t>
      </w:r>
      <w:r w:rsidR="003840E8">
        <w:rPr>
          <w:rFonts w:ascii="Arial" w:hAnsi="Arial" w:cs="Arial"/>
          <w:color w:val="000000"/>
          <w:sz w:val="24"/>
        </w:rPr>
        <w:t>Совета депутатов городского округа Протвино Московской области</w:t>
      </w:r>
      <w:r w:rsidR="00384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3840E8">
        <w:rPr>
          <w:rFonts w:ascii="Arial" w:hAnsi="Arial" w:cs="Arial"/>
          <w:sz w:val="24"/>
          <w:szCs w:val="24"/>
        </w:rPr>
        <w:t xml:space="preserve">от 29.03.2021 № 129/33 «О внесении изменений в Положение о Молодежном парламенте городского округа Протвино, утвержденное решением Совета депутатов </w:t>
      </w:r>
      <w:r w:rsidR="004E3AC6">
        <w:rPr>
          <w:rFonts w:ascii="Arial" w:hAnsi="Arial" w:cs="Arial"/>
          <w:sz w:val="24"/>
          <w:szCs w:val="24"/>
        </w:rPr>
        <w:t xml:space="preserve">города Протвино </w:t>
      </w:r>
      <w:r w:rsidR="003840E8">
        <w:rPr>
          <w:rFonts w:ascii="Arial" w:hAnsi="Arial" w:cs="Arial"/>
          <w:color w:val="000000"/>
          <w:sz w:val="24"/>
        </w:rPr>
        <w:t xml:space="preserve">от 29.01.2018 № </w:t>
      </w:r>
      <w:r w:rsidR="003840E8">
        <w:rPr>
          <w:rFonts w:ascii="Arial" w:hAnsi="Arial" w:cs="Arial"/>
          <w:sz w:val="24"/>
          <w:szCs w:val="24"/>
        </w:rPr>
        <w:t>288/53, с из</w:t>
      </w:r>
      <w:r>
        <w:rPr>
          <w:rFonts w:ascii="Arial" w:hAnsi="Arial" w:cs="Arial"/>
          <w:sz w:val="24"/>
          <w:szCs w:val="24"/>
        </w:rPr>
        <w:t>менениями от 12.11.2018 №</w:t>
      </w:r>
      <w:r w:rsidR="004E3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332/62</w:t>
      </w:r>
      <w:r w:rsidR="004E3A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AE09D2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3840E8">
        <w:rPr>
          <w:rFonts w:ascii="Arial" w:hAnsi="Arial" w:cs="Arial"/>
          <w:sz w:val="24"/>
          <w:szCs w:val="24"/>
        </w:rPr>
        <w:t xml:space="preserve"> решение Совета депутатов городского округа </w:t>
      </w:r>
      <w:r w:rsidR="00EA2E3A">
        <w:rPr>
          <w:rFonts w:ascii="Arial" w:hAnsi="Arial" w:cs="Arial"/>
          <w:sz w:val="24"/>
          <w:szCs w:val="24"/>
        </w:rPr>
        <w:t xml:space="preserve">Пущино Московской области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A2E3A">
        <w:rPr>
          <w:rFonts w:ascii="Arial" w:hAnsi="Arial" w:cs="Arial"/>
          <w:sz w:val="24"/>
          <w:szCs w:val="24"/>
        </w:rPr>
        <w:t>от 22.11.2018 № 526/90 «Об утверждении Положения о Молод</w:t>
      </w:r>
      <w:r w:rsidR="004E3AC6">
        <w:rPr>
          <w:rFonts w:ascii="Arial" w:hAnsi="Arial" w:cs="Arial"/>
          <w:sz w:val="24"/>
          <w:szCs w:val="24"/>
        </w:rPr>
        <w:t>ё</w:t>
      </w:r>
      <w:r w:rsidR="00EA2E3A">
        <w:rPr>
          <w:rFonts w:ascii="Arial" w:hAnsi="Arial" w:cs="Arial"/>
          <w:sz w:val="24"/>
          <w:szCs w:val="24"/>
        </w:rPr>
        <w:t>жном парламенте при Совете депу</w:t>
      </w:r>
      <w:r>
        <w:rPr>
          <w:rFonts w:ascii="Arial" w:hAnsi="Arial" w:cs="Arial"/>
          <w:sz w:val="24"/>
          <w:szCs w:val="24"/>
        </w:rPr>
        <w:t>татов городского округа Пущино»;</w:t>
      </w:r>
    </w:p>
    <w:p w:rsidR="00AE09D2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EA2E3A">
        <w:rPr>
          <w:rFonts w:ascii="Arial" w:hAnsi="Arial" w:cs="Arial"/>
          <w:sz w:val="24"/>
          <w:szCs w:val="24"/>
        </w:rPr>
        <w:t xml:space="preserve"> решение Совета депутатов городского округа Пущино Московской области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A2E3A">
        <w:rPr>
          <w:rFonts w:ascii="Arial" w:hAnsi="Arial" w:cs="Arial"/>
          <w:sz w:val="24"/>
          <w:szCs w:val="24"/>
        </w:rPr>
        <w:t>от 22.10.2020 № 96/21 «О внесении изменений в Положение о Молод</w:t>
      </w:r>
      <w:r w:rsidR="004E3AC6">
        <w:rPr>
          <w:rFonts w:ascii="Arial" w:hAnsi="Arial" w:cs="Arial"/>
          <w:sz w:val="24"/>
          <w:szCs w:val="24"/>
        </w:rPr>
        <w:t>ё</w:t>
      </w:r>
      <w:r w:rsidR="00EA2E3A">
        <w:rPr>
          <w:rFonts w:ascii="Arial" w:hAnsi="Arial" w:cs="Arial"/>
          <w:sz w:val="24"/>
          <w:szCs w:val="24"/>
        </w:rPr>
        <w:t>жном парламенте при Совете депу</w:t>
      </w:r>
      <w:r>
        <w:rPr>
          <w:rFonts w:ascii="Arial" w:hAnsi="Arial" w:cs="Arial"/>
          <w:sz w:val="24"/>
          <w:szCs w:val="24"/>
        </w:rPr>
        <w:t>татов городского округа Пущино»;</w:t>
      </w:r>
    </w:p>
    <w:p w:rsidR="00CA2681" w:rsidRDefault="00AE09D2" w:rsidP="00EA2E3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2.7</w:t>
      </w:r>
      <w:r w:rsidR="00EA2E3A">
        <w:rPr>
          <w:rFonts w:ascii="Arial" w:hAnsi="Arial" w:cs="Arial"/>
          <w:sz w:val="24"/>
          <w:szCs w:val="24"/>
        </w:rPr>
        <w:t xml:space="preserve"> решение Совета депутатов городского округа Пущино Московской области от 26.11.2020 №</w:t>
      </w:r>
      <w:r w:rsidR="004E3AC6">
        <w:rPr>
          <w:rFonts w:ascii="Arial" w:hAnsi="Arial" w:cs="Arial"/>
          <w:sz w:val="24"/>
          <w:szCs w:val="24"/>
        </w:rPr>
        <w:t xml:space="preserve"> </w:t>
      </w:r>
      <w:r w:rsidR="00EA2E3A">
        <w:rPr>
          <w:rFonts w:ascii="Arial" w:hAnsi="Arial" w:cs="Arial"/>
          <w:sz w:val="24"/>
          <w:szCs w:val="24"/>
        </w:rPr>
        <w:t>114/23 «О внесении изменений в Положение о Молод</w:t>
      </w:r>
      <w:r w:rsidR="004E3AC6">
        <w:rPr>
          <w:rFonts w:ascii="Arial" w:hAnsi="Arial" w:cs="Arial"/>
          <w:sz w:val="24"/>
          <w:szCs w:val="24"/>
        </w:rPr>
        <w:t>ё</w:t>
      </w:r>
      <w:r w:rsidR="00EA2E3A">
        <w:rPr>
          <w:rFonts w:ascii="Arial" w:hAnsi="Arial" w:cs="Arial"/>
          <w:sz w:val="24"/>
          <w:szCs w:val="24"/>
        </w:rPr>
        <w:t xml:space="preserve">жном парламенте при Совете депутатов городского округа Пущино». </w:t>
      </w:r>
    </w:p>
    <w:p w:rsidR="00CA2681" w:rsidRDefault="00CA2681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6F0">
        <w:rPr>
          <w:rFonts w:ascii="Arial" w:hAnsi="Arial" w:cs="Arial"/>
          <w:sz w:val="24"/>
          <w:szCs w:val="24"/>
        </w:rPr>
        <w:t xml:space="preserve">. Опубликовать настоящее решение </w:t>
      </w:r>
      <w:r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4E3AC6" w:rsidRDefault="004E3AC6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принятия.</w:t>
      </w:r>
    </w:p>
    <w:p w:rsidR="00CA2681" w:rsidRPr="003E32E3" w:rsidRDefault="004E3AC6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5</w:t>
      </w:r>
      <w:r w:rsidR="00E4231C" w:rsidRPr="009A5416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7B6856">
        <w:rPr>
          <w:rFonts w:ascii="Arial" w:hAnsi="Arial" w:cs="Arial"/>
          <w:sz w:val="24"/>
          <w:szCs w:val="24"/>
        </w:rPr>
        <w:t>настоящего</w:t>
      </w:r>
      <w:r w:rsidR="00E4231C" w:rsidRPr="009A5416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</w:t>
      </w:r>
      <w:r w:rsidR="00CA2681" w:rsidRPr="003E32E3">
        <w:rPr>
          <w:rFonts w:ascii="Arial" w:hAnsi="Arial" w:cs="Arial"/>
          <w:sz w:val="24"/>
        </w:rPr>
        <w:t>по вопросам спорта, развития туризма и молодежной политики (</w:t>
      </w:r>
      <w:proofErr w:type="spellStart"/>
      <w:r w:rsidR="00CA2681" w:rsidRPr="003E32E3">
        <w:rPr>
          <w:rFonts w:ascii="Arial" w:hAnsi="Arial" w:cs="Arial"/>
          <w:sz w:val="24"/>
        </w:rPr>
        <w:t>Алумянц</w:t>
      </w:r>
      <w:proofErr w:type="spellEnd"/>
      <w:r w:rsidR="00CA2681" w:rsidRPr="003E32E3">
        <w:rPr>
          <w:rFonts w:ascii="Arial" w:hAnsi="Arial" w:cs="Arial"/>
          <w:sz w:val="24"/>
        </w:rPr>
        <w:t xml:space="preserve"> Д.М.)</w:t>
      </w:r>
      <w:r w:rsidR="00CA2681">
        <w:rPr>
          <w:rFonts w:ascii="Arial" w:hAnsi="Arial" w:cs="Arial"/>
          <w:sz w:val="24"/>
        </w:rPr>
        <w:t>.</w:t>
      </w:r>
    </w:p>
    <w:p w:rsidR="00BF66F0" w:rsidRPr="008F3E1F" w:rsidRDefault="00BF66F0" w:rsidP="00CA2681">
      <w:pPr>
        <w:pStyle w:val="ConsPlusTitlePage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A2681" w:rsidRDefault="00CA2681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</w:t>
      </w:r>
      <w:r w:rsidR="00AE09D2">
        <w:rPr>
          <w:rFonts w:ascii="Arial" w:hAnsi="Arial" w:cs="Arial"/>
          <w:sz w:val="24"/>
          <w:szCs w:val="24"/>
        </w:rPr>
        <w:t xml:space="preserve">                                       М.</w:t>
      </w:r>
      <w:r>
        <w:rPr>
          <w:rFonts w:ascii="Arial" w:hAnsi="Arial" w:cs="Arial"/>
          <w:sz w:val="24"/>
          <w:szCs w:val="24"/>
        </w:rPr>
        <w:t>А. Шульга</w:t>
      </w:r>
    </w:p>
    <w:p w:rsidR="00345D90" w:rsidRDefault="00345D90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A2E3A" w:rsidRDefault="00EA2E3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7B6856" w:rsidP="007B6856">
      <w:pPr>
        <w:spacing w:after="0"/>
        <w:ind w:left="5813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E605A4" w:rsidRPr="00E605A4" w:rsidRDefault="007B6856" w:rsidP="00E605A4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</w:t>
      </w:r>
    </w:p>
    <w:p w:rsidR="00E605A4" w:rsidRPr="00E605A4" w:rsidRDefault="00E605A4" w:rsidP="00E605A4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от </w:t>
      </w:r>
      <w:r w:rsidR="000A3E29">
        <w:rPr>
          <w:rFonts w:ascii="Arial" w:hAnsi="Arial" w:cs="Arial"/>
          <w:color w:val="000000"/>
          <w:sz w:val="24"/>
          <w:szCs w:val="24"/>
        </w:rPr>
        <w:t>05.02.2024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 № </w:t>
      </w:r>
      <w:r w:rsidR="000A3E29">
        <w:rPr>
          <w:rFonts w:ascii="Arial" w:hAnsi="Arial" w:cs="Arial"/>
          <w:color w:val="000000"/>
          <w:sz w:val="24"/>
          <w:szCs w:val="24"/>
        </w:rPr>
        <w:t>5/46</w:t>
      </w:r>
      <w:bookmarkStart w:id="0" w:name="_GoBack"/>
      <w:bookmarkEnd w:id="0"/>
    </w:p>
    <w:p w:rsidR="00E605A4" w:rsidRDefault="00E605A4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856" w:rsidRPr="00E605A4" w:rsidRDefault="007B6856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Положение о Молодежном парламенте </w:t>
      </w:r>
    </w:p>
    <w:p w:rsidR="00E605A4" w:rsidRPr="00E605A4" w:rsidRDefault="00E605A4" w:rsidP="00E605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при Совете депутатов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</w:t>
      </w:r>
      <w:r w:rsidR="00EF29B6">
        <w:rPr>
          <w:rFonts w:ascii="Arial" w:hAnsi="Arial" w:cs="Arial"/>
          <w:b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b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Московской области</w:t>
      </w:r>
    </w:p>
    <w:p w:rsidR="00E605A4" w:rsidRPr="00E605A4" w:rsidRDefault="00E605A4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>Законом Московской области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от 06.07.2021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Pr="00DE2B41">
        <w:rPr>
          <w:rFonts w:ascii="Arial" w:hAnsi="Arial" w:cs="Arial"/>
          <w:sz w:val="24"/>
        </w:rPr>
        <w:t>№ 142/2021-ОЗ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«О молодежной политике в Московской области», Законом Московской области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от 16.04.2010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№ 40/2010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-ОЗ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«О Московском областном молодежном парламенте»</w:t>
      </w:r>
      <w:r>
        <w:rPr>
          <w:rFonts w:ascii="Arial" w:hAnsi="Arial" w:cs="Arial"/>
          <w:sz w:val="24"/>
          <w:szCs w:val="24"/>
        </w:rPr>
        <w:t>,</w:t>
      </w:r>
      <w:r w:rsidRPr="00E605A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в целях привлечения молодежи к участию в общественно-политической жизни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области.</w:t>
      </w:r>
    </w:p>
    <w:p w:rsidR="007B6856" w:rsidRDefault="007B6856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_Toc141368517"/>
      <w:bookmarkStart w:id="2" w:name="_Toc142406030"/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 xml:space="preserve">. Цели формирования Молодежного парламента при Совете депутатов </w:t>
      </w:r>
      <w:r w:rsidR="00EF29B6">
        <w:rPr>
          <w:rFonts w:ascii="Arial" w:hAnsi="Arial" w:cs="Arial"/>
          <w:b/>
          <w:color w:val="000000"/>
          <w:sz w:val="24"/>
          <w:szCs w:val="24"/>
        </w:rPr>
        <w:t>Городского</w:t>
      </w:r>
      <w:r w:rsidR="00EF29B6" w:rsidRPr="00E605A4">
        <w:rPr>
          <w:rFonts w:ascii="Arial" w:hAnsi="Arial" w:cs="Arial"/>
          <w:b/>
          <w:color w:val="000000"/>
          <w:sz w:val="24"/>
          <w:szCs w:val="24"/>
        </w:rPr>
        <w:t xml:space="preserve"> округа Серпухов</w:t>
      </w:r>
      <w:r w:rsidR="00EF29B6" w:rsidRPr="00E60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Московской области</w:t>
      </w:r>
      <w:bookmarkEnd w:id="1"/>
      <w:bookmarkEnd w:id="2"/>
    </w:p>
    <w:p w:rsid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Молодежный парламент при Совете депутатов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 (далее – Молодежный</w:t>
      </w:r>
      <w:r w:rsidR="00EF29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области.</w:t>
      </w:r>
    </w:p>
    <w:p w:rsidR="007B6856" w:rsidRPr="00E605A4" w:rsidRDefault="007B6856" w:rsidP="007B6856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_Toc141368518"/>
      <w:bookmarkStart w:id="4" w:name="_Toc142406031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Правовая основа деятельности Молодежного парламента</w:t>
      </w:r>
      <w:bookmarkEnd w:id="3"/>
      <w:bookmarkEnd w:id="4"/>
    </w:p>
    <w:p w:rsidR="00E605A4" w:rsidRDefault="00E605A4" w:rsidP="00E605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Молодежный парламент осуществляет свою деятельность </w:t>
      </w:r>
      <w:r w:rsidRPr="00E605A4">
        <w:rPr>
          <w:rFonts w:ascii="Arial" w:hAnsi="Arial" w:cs="Arial"/>
          <w:color w:val="000000"/>
          <w:sz w:val="24"/>
          <w:szCs w:val="24"/>
        </w:rPr>
        <w:br/>
        <w:t xml:space="preserve"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муниципального образования Московской области, настоящим Положением и Регламентом Молодежного парламента </w:t>
      </w:r>
      <w:r w:rsidRPr="00E605A4">
        <w:rPr>
          <w:rFonts w:ascii="Arial" w:eastAsia="Calibri" w:hAnsi="Arial" w:cs="Arial"/>
          <w:sz w:val="24"/>
          <w:szCs w:val="24"/>
        </w:rPr>
        <w:t>при Совете депутатов</w:t>
      </w:r>
      <w:r w:rsidRPr="00E605A4">
        <w:rPr>
          <w:rFonts w:ascii="Arial" w:eastAsia="Calibri" w:hAnsi="Arial" w:cs="Arial"/>
          <w:i/>
          <w:sz w:val="24"/>
          <w:szCs w:val="24"/>
        </w:rPr>
        <w:t xml:space="preserve">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Московской области.</w:t>
      </w:r>
    </w:p>
    <w:p w:rsidR="007B6856" w:rsidRPr="00E605A4" w:rsidRDefault="007B6856" w:rsidP="007B68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5" w:name="_Toc141368519"/>
      <w:bookmarkStart w:id="6" w:name="_Toc142406032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Статус Молодежного парламента</w:t>
      </w:r>
      <w:bookmarkEnd w:id="5"/>
      <w:bookmarkEnd w:id="6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Молодежный парламент не является юридическим лицом </w:t>
      </w:r>
      <w:r w:rsidRPr="00E605A4">
        <w:rPr>
          <w:rFonts w:ascii="Arial" w:hAnsi="Arial" w:cs="Arial"/>
          <w:color w:val="000000"/>
          <w:sz w:val="24"/>
          <w:szCs w:val="24"/>
        </w:rPr>
        <w:br/>
        <w:t xml:space="preserve">и действует при Совете депутатов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Московской области как постоянный общественный совещательный и консультативный орган представителей молодежи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Официальное полное наименование Молодежного парламента – «Молодежный парламент при Совете депутатов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Серпухов». </w:t>
      </w:r>
    </w:p>
    <w:p w:rsidR="00E605A4" w:rsidRPr="007B6856" w:rsidRDefault="00E605A4" w:rsidP="00EF29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Молодежный парламент вправе устанавливать свою символику.</w:t>
      </w:r>
    </w:p>
    <w:p w:rsidR="007B6856" w:rsidRPr="00EF29B6" w:rsidRDefault="007B6856" w:rsidP="007B6856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_Toc141368520"/>
      <w:bookmarkStart w:id="8" w:name="_Toc142406033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Задачи Молодежного парламента</w:t>
      </w:r>
      <w:bookmarkEnd w:id="7"/>
      <w:bookmarkEnd w:id="8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Задачами Молодежного парламента являются: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приобретение молодыми гражданами навыков парламентской деятельности и законопроектной работы;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представление интересов молодежи в органах местного самоуправления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eastAsia="Calibri" w:hAnsi="Arial" w:cs="Arial"/>
          <w:sz w:val="24"/>
          <w:szCs w:val="24"/>
        </w:rPr>
        <w:t>содействие органам местного самоуправления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Pr="00E605A4">
        <w:rPr>
          <w:rFonts w:ascii="Arial" w:eastAsia="Calibri" w:hAnsi="Arial" w:cs="Arial"/>
          <w:sz w:val="24"/>
          <w:szCs w:val="24"/>
        </w:rPr>
        <w:t xml:space="preserve"> в осуществлении государственной молодежной политики;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формирование правовой и политической культуры молодежи;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подготовка предложений по совершенствованию муниципальных правовых актов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области, законодательства Московской области и законодательства Российской Федерации;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формирование кадрового резерва органов местного самоуправления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eastAsia="Calibri" w:hAnsi="Arial" w:cs="Arial"/>
          <w:sz w:val="24"/>
          <w:szCs w:val="24"/>
        </w:rPr>
        <w:t xml:space="preserve">участие в формировании концепции молодежной политики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Московской области;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представление интересов молодежи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 в Московском областном молодежном парламенте.</w:t>
      </w:r>
    </w:p>
    <w:p w:rsidR="007B6856" w:rsidRPr="00E605A4" w:rsidRDefault="007B6856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9" w:name="_Toc141368521"/>
      <w:bookmarkStart w:id="10" w:name="_Toc142406034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Полномочия Молодежного парламента</w:t>
      </w:r>
      <w:bookmarkEnd w:id="9"/>
      <w:bookmarkEnd w:id="10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К полномочиям Молодежного парламента относятся: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проведение анализа работы с молодежью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="00EF29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 и проблем, существующих в молодежной среде;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осуществление анализа проектов муниципальных правовых актов, рассматриваемых Советом депутатов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 (далее – Совет депутатов);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представление в Совет депутатов предложений по внесению изменений </w:t>
      </w:r>
      <w:r w:rsidRPr="00E605A4">
        <w:rPr>
          <w:rFonts w:ascii="Arial" w:hAnsi="Arial" w:cs="Arial"/>
          <w:color w:val="000000"/>
          <w:sz w:val="24"/>
          <w:szCs w:val="24"/>
        </w:rPr>
        <w:br/>
        <w:t xml:space="preserve">в муниципальные правовые акты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представление в органы местного самоуправления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Московской области предложений о проведении мероприятий в сфере муниципальной молодежной политики; 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:rsid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 и не являющихся членами Молодежного парламента.</w:t>
      </w:r>
    </w:p>
    <w:p w:rsidR="007B6856" w:rsidRPr="00E605A4" w:rsidRDefault="007B6856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1" w:name="_Toc141368522"/>
      <w:bookmarkStart w:id="12" w:name="_Toc142406035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Член Молодежного парламента</w:t>
      </w:r>
      <w:bookmarkEnd w:id="11"/>
      <w:bookmarkEnd w:id="12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Членом Молодежного парламента может быть гражданин Российской Федерации в возрасте от 16 до 35 лет включительно, </w:t>
      </w:r>
      <w:r w:rsidR="007B6856">
        <w:rPr>
          <w:rFonts w:ascii="Arial" w:hAnsi="Arial" w:cs="Arial"/>
          <w:color w:val="000000"/>
          <w:sz w:val="24"/>
          <w:szCs w:val="24"/>
        </w:rPr>
        <w:t>имеющий место жительства в Г</w:t>
      </w:r>
      <w:r w:rsidRPr="00E605A4">
        <w:rPr>
          <w:rFonts w:ascii="Arial" w:hAnsi="Arial" w:cs="Arial"/>
          <w:color w:val="000000"/>
          <w:sz w:val="24"/>
          <w:szCs w:val="24"/>
        </w:rPr>
        <w:t>ородском округе Серпухов</w:t>
      </w:r>
      <w:r w:rsidRPr="00E605A4">
        <w:rPr>
          <w:rFonts w:ascii="Arial" w:eastAsia="Calibri" w:hAnsi="Arial" w:cs="Arial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>Московской области.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Членами Молодежного парламента не могут быть: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лица, признанные судом недееспособными или ограниченно дееспособными;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лица, имеющие неснятую или непогашенную судимость;</w:t>
      </w:r>
    </w:p>
    <w:p w:rsidR="007B6856" w:rsidRDefault="00E605A4" w:rsidP="007B68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лица,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</w:t>
      </w:r>
      <w:r w:rsidR="007B6856">
        <w:rPr>
          <w:rFonts w:ascii="Arial" w:hAnsi="Arial" w:cs="Arial"/>
          <w:color w:val="000000"/>
          <w:sz w:val="24"/>
          <w:szCs w:val="24"/>
        </w:rPr>
        <w:t>итории иностранного государства;</w:t>
      </w:r>
    </w:p>
    <w:p w:rsidR="00A01B5A" w:rsidRDefault="00E605A4" w:rsidP="00A01B5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856">
        <w:rPr>
          <w:rFonts w:ascii="Arial" w:hAnsi="Arial" w:cs="Arial"/>
          <w:color w:val="000000"/>
          <w:sz w:val="24"/>
          <w:szCs w:val="24"/>
        </w:rPr>
        <w:t xml:space="preserve">лица, замещающие государственные должности Российской Федерации </w:t>
      </w:r>
      <w:r w:rsidRPr="007B6856">
        <w:rPr>
          <w:rFonts w:ascii="Arial" w:hAnsi="Arial" w:cs="Arial"/>
          <w:color w:val="000000"/>
          <w:sz w:val="24"/>
          <w:szCs w:val="24"/>
        </w:rPr>
        <w:br/>
        <w:t xml:space="preserve">и Московской области, муниципальные должности </w:t>
      </w:r>
      <w:r w:rsidR="004E3AC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7B6856">
        <w:rPr>
          <w:rFonts w:ascii="Arial" w:hAnsi="Arial" w:cs="Arial"/>
          <w:color w:val="000000"/>
          <w:sz w:val="24"/>
          <w:szCs w:val="24"/>
        </w:rPr>
        <w:t>Московской области, должнос</w:t>
      </w:r>
      <w:r w:rsidR="004E3AC6">
        <w:rPr>
          <w:rFonts w:ascii="Arial" w:hAnsi="Arial" w:cs="Arial"/>
          <w:color w:val="000000"/>
          <w:sz w:val="24"/>
          <w:szCs w:val="24"/>
        </w:rPr>
        <w:t xml:space="preserve">ти государственной гражданской </w:t>
      </w:r>
      <w:r w:rsidRPr="007B6856">
        <w:rPr>
          <w:rFonts w:ascii="Arial" w:hAnsi="Arial" w:cs="Arial"/>
          <w:color w:val="000000"/>
          <w:sz w:val="24"/>
          <w:szCs w:val="24"/>
        </w:rPr>
        <w:t>и муниципальной службы.</w:t>
      </w:r>
    </w:p>
    <w:p w:rsidR="004E3AC6" w:rsidRDefault="0067422B" w:rsidP="0067422B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7422B">
        <w:rPr>
          <w:rFonts w:ascii="Arial" w:hAnsi="Arial" w:cs="Arial"/>
          <w:color w:val="000000"/>
          <w:sz w:val="24"/>
          <w:szCs w:val="24"/>
        </w:rPr>
        <w:t>Преимущественное право на включение в состав Молодежного парламента имеют лица, принимавшие участие в обеспечении выполнения задач в ходе специальной военной операции, а также граждане, прошедшие военную или иную приравненную к ней службу.</w:t>
      </w:r>
    </w:p>
    <w:p w:rsidR="0067422B" w:rsidRPr="0067422B" w:rsidRDefault="0067422B" w:rsidP="0067422B">
      <w:pPr>
        <w:pStyle w:val="a3"/>
        <w:ind w:left="709"/>
        <w:rPr>
          <w:rFonts w:ascii="Arial" w:hAnsi="Arial" w:cs="Arial"/>
          <w:color w:val="000000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3" w:name="_Toc141368523"/>
      <w:bookmarkStart w:id="14" w:name="_Toc142406036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Формирование Молодежного парламента</w:t>
      </w:r>
      <w:bookmarkEnd w:id="13"/>
      <w:bookmarkEnd w:id="14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Молодежный парламент состоит из 30 членов, прошедших конкурсную комиссию согласно Положению.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Сроки проведения формирования состава Молодежного парламента устанавливаются решением Совета депутатов. 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Срок полномочий членов Молодежного парламента составляет 2 года и исчисляется со дня проведения первого заседания Молодежного парламента</w:t>
      </w:r>
      <w:r w:rsidR="00A01B5A">
        <w:rPr>
          <w:rFonts w:ascii="Arial" w:hAnsi="Arial" w:cs="Arial"/>
          <w:color w:val="000000"/>
          <w:sz w:val="24"/>
          <w:szCs w:val="24"/>
        </w:rPr>
        <w:t xml:space="preserve"> нового состава</w:t>
      </w:r>
      <w:r w:rsidRPr="00E605A4">
        <w:rPr>
          <w:rFonts w:ascii="Arial" w:hAnsi="Arial" w:cs="Arial"/>
          <w:color w:val="000000"/>
          <w:sz w:val="24"/>
          <w:szCs w:val="24"/>
        </w:rPr>
        <w:t>. Решением Совета депутатов может быть установлен иной срок полномочий для отдельных составов Молодежного парламента.</w:t>
      </w:r>
    </w:p>
    <w:p w:rsidR="007B6856" w:rsidRPr="00761C81" w:rsidRDefault="007B6856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5" w:name="_Toc141368524"/>
      <w:bookmarkStart w:id="16" w:name="_Toc142406037"/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Права и обязанности члена Молодежного парламента</w:t>
      </w:r>
      <w:bookmarkEnd w:id="15"/>
      <w:bookmarkEnd w:id="16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Член Молодежного парламента осуществляет свою деятельность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на общественных началах.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Член Молодежного парламента имеет право: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участвовать в подготовке решений по всем вопросам, касающимся деятельности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избирать и быть избранным в руководящие органы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иметь доступ к информационным ресурсам органов местного самоуправления </w:t>
      </w:r>
      <w:r w:rsidR="00EF29B6">
        <w:rPr>
          <w:rFonts w:ascii="Arial" w:hAnsi="Arial" w:cs="Arial"/>
          <w:noProof/>
          <w:sz w:val="24"/>
          <w:szCs w:val="24"/>
        </w:rPr>
        <w:t>Городского</w:t>
      </w:r>
      <w:r w:rsidRPr="00E605A4">
        <w:rPr>
          <w:rFonts w:ascii="Arial" w:hAnsi="Arial" w:cs="Arial"/>
          <w:noProof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Московской области в порядке, установленном органами местного самоуправления;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по приглашению органов местного самоуправления </w:t>
      </w:r>
      <w:r w:rsidR="00EF29B6">
        <w:rPr>
          <w:rFonts w:ascii="Arial" w:hAnsi="Arial" w:cs="Arial"/>
          <w:noProof/>
          <w:sz w:val="24"/>
          <w:szCs w:val="24"/>
        </w:rPr>
        <w:t>Городского</w:t>
      </w:r>
      <w:r w:rsidRPr="00E605A4">
        <w:rPr>
          <w:rFonts w:ascii="Arial" w:hAnsi="Arial" w:cs="Arial"/>
          <w:noProof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Московской области принимать участие в их заседаниях.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Член Молодежного парламента обязан: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принимать участие в заседаниях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выполнять требования Регламента Молодежного парламента;</w:t>
      </w:r>
    </w:p>
    <w:p w:rsid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выполнять решения Молодежного парламента, его руководящих органов.</w:t>
      </w:r>
    </w:p>
    <w:p w:rsidR="007B6856" w:rsidRPr="00E605A4" w:rsidRDefault="007B6856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7" w:name="_Toc141368525"/>
      <w:bookmarkStart w:id="18" w:name="_Toc142406038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IX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Прекращение полномочий члена Молодежного парламента</w:t>
      </w:r>
      <w:bookmarkEnd w:id="17"/>
      <w:bookmarkEnd w:id="18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667E98">
        <w:rPr>
          <w:rFonts w:ascii="Arial" w:hAnsi="Arial" w:cs="Arial"/>
          <w:color w:val="000000"/>
          <w:sz w:val="24"/>
          <w:szCs w:val="24"/>
        </w:rPr>
        <w:t>3 месяца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до </w:t>
      </w:r>
      <w:r w:rsidR="00A01B5A">
        <w:rPr>
          <w:rFonts w:ascii="Arial" w:hAnsi="Arial" w:cs="Arial"/>
          <w:color w:val="000000"/>
          <w:sz w:val="24"/>
          <w:szCs w:val="24"/>
        </w:rPr>
        <w:t>истечения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депутатов.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 течение 15 календарных дней после получения обращения Совет депутатов рассматривает вопрос о формировании нового состава Молодежного парламента.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Членство в Молодежном парламенте прекращается досрочно решением Молодежного парламента по следующим основаниям: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подача членом Молодежного парламента заявления о выходе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из состава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неявка в течение года на два заседания Молодежного парламента подряд без уважительной причины;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вступление в законную силу обвинительного приговора суда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в отношении гражданина, являющегося членом Молодежного парламента;</w:t>
      </w:r>
    </w:p>
    <w:p w:rsidR="00E605A4" w:rsidRDefault="00667E98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выявление или 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>возникновение обстоятельств, при которых соблюдение условий, изложенных в п. 9 настоящего По</w:t>
      </w:r>
      <w:r w:rsidR="00A01B5A">
        <w:rPr>
          <w:rFonts w:ascii="Arial" w:hAnsi="Arial" w:cs="Arial"/>
          <w:color w:val="000000"/>
          <w:sz w:val="24"/>
          <w:szCs w:val="24"/>
        </w:rPr>
        <w:t>ложения, становится невозможным;</w:t>
      </w:r>
    </w:p>
    <w:p w:rsidR="00A01B5A" w:rsidRPr="00A01B5A" w:rsidRDefault="00A01B5A" w:rsidP="00A01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1B5A">
        <w:rPr>
          <w:rFonts w:ascii="Arial" w:hAnsi="Arial" w:cs="Arial"/>
          <w:sz w:val="24"/>
          <w:szCs w:val="24"/>
        </w:rPr>
        <w:t>достижение членом Молодежного парламента возраста 36 лет.</w:t>
      </w:r>
    </w:p>
    <w:p w:rsidR="00A01B5A" w:rsidRPr="00E605A4" w:rsidRDefault="00A01B5A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9" w:name="_Toc141368526"/>
      <w:bookmarkStart w:id="20" w:name="_Toc142406039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Консультанты Молодежного парламента</w:t>
      </w:r>
      <w:bookmarkEnd w:id="19"/>
      <w:bookmarkEnd w:id="20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 соответствии с п. 7 настоящего Положения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Консультанты обладают правом совещательного голоса и могут присутствовать на заседаниях Молодежного парламента и заседаниях рабочих органов Молодежного парламента.</w:t>
      </w:r>
    </w:p>
    <w:p w:rsidR="00EF29B6" w:rsidRPr="00EF29B6" w:rsidRDefault="00E605A4" w:rsidP="00EF29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Число Консультантов не ограничено.</w:t>
      </w:r>
    </w:p>
    <w:p w:rsidR="00023C56" w:rsidRDefault="00023C56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21" w:name="_Toc141368527"/>
      <w:bookmarkStart w:id="22" w:name="_Toc142406040"/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Первое заседание Молодежного парламента</w:t>
      </w:r>
      <w:bookmarkEnd w:id="21"/>
      <w:bookmarkEnd w:id="22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Молодежный парламент собирается на свое первое заседание </w:t>
      </w:r>
      <w:r w:rsidRPr="00E605A4">
        <w:rPr>
          <w:rFonts w:ascii="Arial" w:hAnsi="Arial" w:cs="Arial"/>
          <w:color w:val="000000"/>
          <w:sz w:val="24"/>
          <w:szCs w:val="24"/>
        </w:rPr>
        <w:br/>
        <w:t xml:space="preserve">не позднее чем через 7 рабочих дней со дня опубликования </w:t>
      </w:r>
      <w:r w:rsidR="00A01B5A">
        <w:rPr>
          <w:rFonts w:ascii="Arial" w:hAnsi="Arial" w:cs="Arial"/>
          <w:color w:val="000000"/>
          <w:sz w:val="24"/>
          <w:szCs w:val="24"/>
        </w:rPr>
        <w:t>р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ешения Совета депутатов «Об утверждении состава молодежного парламента при Совете депутатов </w:t>
      </w:r>
      <w:r w:rsidR="00EF29B6">
        <w:rPr>
          <w:rFonts w:ascii="Arial" w:hAnsi="Arial" w:cs="Arial"/>
          <w:noProof/>
          <w:sz w:val="24"/>
          <w:szCs w:val="24"/>
        </w:rPr>
        <w:t>Городского</w:t>
      </w:r>
      <w:r w:rsidRPr="00E605A4">
        <w:rPr>
          <w:rFonts w:ascii="Arial" w:hAnsi="Arial" w:cs="Arial"/>
          <w:noProof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Московской области».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Первое заседание Молодежного парламента созывает Председатель Совета депутатов.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Первое заседание Молодежного парламента открывает и ведет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до избрания Председателя Молодежного парламента Председатель Совета депутатов или по его поручению иной депутат Совета депутатов.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На своем первом заседании Молодежный парламент: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утверждает Регламент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избирает председателя Молодежного парламента и его заместителя(-ей);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избирает секретаря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утверждает перечень постоянных органов Молодежного парламента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и избирает их руководителей.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Председателем Молодежного парламента может быть избрано лицо, обладающее</w:t>
      </w:r>
      <w:r w:rsidR="00EF29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активным избирательным правом в соответствии </w:t>
      </w:r>
      <w:r w:rsidRPr="00E605A4">
        <w:rPr>
          <w:rFonts w:ascii="Arial" w:hAnsi="Arial" w:cs="Arial"/>
          <w:color w:val="000000"/>
          <w:sz w:val="24"/>
          <w:szCs w:val="24"/>
        </w:rPr>
        <w:br/>
        <w:t>с законодательством Российской Федерации.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Правом выдвижения кандидатов на должность Председателя Молодежного парламента обладают:</w:t>
      </w:r>
    </w:p>
    <w:p w:rsidR="00E605A4" w:rsidRPr="00E605A4" w:rsidRDefault="00667E98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лава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округа </w:t>
      </w:r>
      <w:r w:rsidR="00E605A4" w:rsidRPr="00E605A4">
        <w:rPr>
          <w:rFonts w:ascii="Arial" w:hAnsi="Arial" w:cs="Arial"/>
          <w:noProof/>
          <w:sz w:val="24"/>
          <w:szCs w:val="24"/>
        </w:rPr>
        <w:t>Серпухов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Московской области;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Председатель Совета депутатов;</w:t>
      </w:r>
    </w:p>
    <w:p w:rsidR="00E605A4" w:rsidRDefault="00E605A4" w:rsidP="00E605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член Молодежного парламента.</w:t>
      </w:r>
    </w:p>
    <w:p w:rsidR="00667E98" w:rsidRPr="00E605A4" w:rsidRDefault="00667E98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3" w:name="_Toc141368528"/>
      <w:bookmarkStart w:id="24" w:name="_Toc142406041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Регламент Молодежного парламента</w:t>
      </w:r>
      <w:bookmarkEnd w:id="23"/>
      <w:bookmarkEnd w:id="24"/>
    </w:p>
    <w:p w:rsidR="00E605A4" w:rsidRPr="00667E98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Регламент Молодежного парламента и изменения в Регламент утверждаются Молодежным парламентом.</w:t>
      </w:r>
    </w:p>
    <w:p w:rsidR="00667E98" w:rsidRPr="00E605A4" w:rsidRDefault="00667E98" w:rsidP="00667E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5" w:name="_Toc141368529"/>
      <w:bookmarkStart w:id="26" w:name="_Toc142406042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XIII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Органы Молодежного парламента</w:t>
      </w:r>
      <w:bookmarkEnd w:id="25"/>
      <w:bookmarkEnd w:id="26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К постоянным органам Молодежного парламента относятся: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Совет Молодежного парламента;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комиссии Молодежного парламента;</w:t>
      </w:r>
    </w:p>
    <w:p w:rsidR="00E605A4" w:rsidRPr="00667E98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К временным органам Молодежного парламента относятся рабочие группы Молодежного парламента.</w:t>
      </w:r>
    </w:p>
    <w:p w:rsidR="00667E98" w:rsidRPr="00E605A4" w:rsidRDefault="00667E98" w:rsidP="00667E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7" w:name="_Toc141368530"/>
      <w:bookmarkStart w:id="28" w:name="_Toc142406043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XIV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Формы деятельности Молодежного парламента</w:t>
      </w:r>
      <w:bookmarkEnd w:id="27"/>
      <w:bookmarkEnd w:id="28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</w:t>
      </w:r>
      <w:r w:rsidR="00023C56">
        <w:rPr>
          <w:rFonts w:ascii="Arial" w:hAnsi="Arial" w:cs="Arial"/>
          <w:color w:val="000000"/>
          <w:sz w:val="24"/>
          <w:szCs w:val="24"/>
        </w:rPr>
        <w:t xml:space="preserve">иные мероприятия, направленные </w:t>
      </w:r>
      <w:r w:rsidRPr="00E605A4">
        <w:rPr>
          <w:rFonts w:ascii="Arial" w:hAnsi="Arial" w:cs="Arial"/>
          <w:color w:val="000000"/>
          <w:sz w:val="24"/>
          <w:szCs w:val="24"/>
        </w:rPr>
        <w:t>на решение задач, перечисленных в п. 6 настоящего Положения.</w:t>
      </w:r>
    </w:p>
    <w:p w:rsidR="00E605A4" w:rsidRPr="00E605A4" w:rsidRDefault="00E605A4" w:rsidP="00E60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Заседания Молодежного парламента проводятся не реже одного раза в квартал.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Внеочередное заседание Молодежного парламента может быть созвано по решению </w:t>
      </w:r>
      <w:r w:rsidR="00667E98">
        <w:rPr>
          <w:rFonts w:ascii="Arial" w:hAnsi="Arial" w:cs="Arial"/>
          <w:color w:val="000000"/>
          <w:sz w:val="24"/>
          <w:szCs w:val="24"/>
        </w:rPr>
        <w:t>г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округа, Председателя Совета депутатов, Совета Молодежного парламента или по инициативе не </w:t>
      </w:r>
      <w:r w:rsidR="00667E98">
        <w:rPr>
          <w:rFonts w:ascii="Arial" w:hAnsi="Arial" w:cs="Arial"/>
          <w:color w:val="000000"/>
          <w:sz w:val="24"/>
          <w:szCs w:val="24"/>
        </w:rPr>
        <w:t xml:space="preserve">менее </w:t>
      </w:r>
      <w:r w:rsidRPr="00E605A4">
        <w:rPr>
          <w:rFonts w:ascii="Arial" w:hAnsi="Arial" w:cs="Arial"/>
          <w:color w:val="000000"/>
          <w:sz w:val="24"/>
          <w:szCs w:val="24"/>
        </w:rPr>
        <w:t>1/3 от общего числа членов Молодежного парламента.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Заседание Молодежного парламента считается правомочным, если на нем присутствует не менее 2/3 от общего числа членов Молодежного парламента.</w:t>
      </w:r>
    </w:p>
    <w:p w:rsidR="00023C56" w:rsidRPr="007B6856" w:rsidRDefault="00023C56" w:rsidP="00667E98">
      <w:pPr>
        <w:spacing w:after="0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9" w:name="_Toc141368531"/>
      <w:bookmarkStart w:id="30" w:name="_Toc142406044"/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XV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Решения Молодежного парламента</w:t>
      </w:r>
      <w:bookmarkEnd w:id="29"/>
      <w:bookmarkEnd w:id="30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Все решения Молодежного парламента принимаются простым большинством голосов присутствующих, за исключением полномочия Молодежного парламента, закрепленного п. 4</w:t>
      </w:r>
      <w:r w:rsidR="0067422B">
        <w:rPr>
          <w:rFonts w:ascii="Arial" w:hAnsi="Arial" w:cs="Arial"/>
          <w:color w:val="000000"/>
          <w:sz w:val="24"/>
          <w:szCs w:val="24"/>
        </w:rPr>
        <w:t>7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E605A4" w:rsidRPr="00667E98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 случае равенства голосов решающим является голос Председателя Молодежного парламента, а в его отсутствие – заместителя Председателя Молодежного парламента, вед</w:t>
      </w:r>
      <w:r w:rsidR="00667E98">
        <w:rPr>
          <w:rFonts w:ascii="Arial" w:hAnsi="Arial" w:cs="Arial"/>
          <w:color w:val="000000"/>
          <w:sz w:val="24"/>
          <w:szCs w:val="24"/>
        </w:rPr>
        <w:t xml:space="preserve">ущего заседание в соответствии </w:t>
      </w:r>
      <w:r w:rsidRPr="00E605A4">
        <w:rPr>
          <w:rFonts w:ascii="Arial" w:hAnsi="Arial" w:cs="Arial"/>
          <w:color w:val="000000"/>
          <w:sz w:val="24"/>
          <w:szCs w:val="24"/>
        </w:rPr>
        <w:t>с Регламентом Молодежного парламента.</w:t>
      </w:r>
    </w:p>
    <w:p w:rsidR="00667E98" w:rsidRPr="00E605A4" w:rsidRDefault="00667E98" w:rsidP="00667E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1" w:name="_Toc141368532"/>
      <w:bookmarkStart w:id="32" w:name="_Toc142406045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XVI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Оценка деятельности члена Молодежного парламента</w:t>
      </w:r>
      <w:bookmarkEnd w:id="31"/>
      <w:bookmarkEnd w:id="32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ежемесячно осуществляется оценка деятельности члена Молодежного парламента (далее – оценка деятельности).</w:t>
      </w:r>
    </w:p>
    <w:p w:rsidR="00E605A4" w:rsidRPr="00667E98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Критерии и порядок проведения оценки деятельности устанавливаются Регламентом Молодежного парламента.</w:t>
      </w:r>
    </w:p>
    <w:p w:rsidR="00667E98" w:rsidRPr="00E605A4" w:rsidRDefault="00667E98" w:rsidP="00667E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3" w:name="_Toc141368533"/>
      <w:bookmarkStart w:id="34" w:name="_Toc142406046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XVII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Ежегодный отчет Молодежного парламента</w:t>
      </w:r>
      <w:bookmarkEnd w:id="33"/>
      <w:bookmarkEnd w:id="34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Молодежный парламент ежегодно готовит отчет о своей деятельности.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Ежегодный отчет Молодежного парламента направляется Главе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области, в Совет депутатов и Московский областной молодежный парламент.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Ежегодный отчет Молодежного парламента заслушивается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на заседании Совета депутатов.</w:t>
      </w:r>
    </w:p>
    <w:p w:rsidR="00E605A4" w:rsidRPr="00667E98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Публикация ежегодного отчета Молодежного парламента </w:t>
      </w:r>
      <w:r w:rsidRPr="00E605A4">
        <w:rPr>
          <w:rFonts w:ascii="Arial" w:hAnsi="Arial" w:cs="Arial"/>
          <w:color w:val="000000"/>
          <w:sz w:val="24"/>
          <w:szCs w:val="24"/>
        </w:rPr>
        <w:br/>
        <w:t>в средствах массовой информации и размещение на официальном сайте муниципального образования Московской области в информационно-телекоммуникационной сети «Интернет» обеспечивается Советом депутатов.</w:t>
      </w:r>
    </w:p>
    <w:p w:rsidR="00667E98" w:rsidRPr="00E605A4" w:rsidRDefault="00667E98" w:rsidP="00667E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5" w:name="_Toc141368534"/>
      <w:bookmarkStart w:id="36" w:name="_Toc142406047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XVIII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Обеспечение деятельности Молодежного парламента</w:t>
      </w:r>
      <w:bookmarkEnd w:id="35"/>
      <w:bookmarkEnd w:id="36"/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Работу Молодежного парламента координирует депутат Совета депутатов на основании решения Совета депутатов.</w:t>
      </w:r>
    </w:p>
    <w:p w:rsidR="00E605A4" w:rsidRP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Методическое обеспечение деятельности Молодежного парламента осуществляет Управление молодежной политики</w:t>
      </w:r>
      <w:r w:rsidR="00667E98">
        <w:rPr>
          <w:rFonts w:ascii="Arial" w:hAnsi="Arial" w:cs="Arial"/>
          <w:color w:val="000000"/>
          <w:sz w:val="24"/>
          <w:szCs w:val="24"/>
        </w:rPr>
        <w:t>, физической культуры и спорта а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области. </w:t>
      </w:r>
    </w:p>
    <w:p w:rsidR="00E605A4" w:rsidRDefault="00E605A4" w:rsidP="00E605A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 xml:space="preserve">По поручению </w:t>
      </w:r>
      <w:r w:rsidR="00667E98">
        <w:rPr>
          <w:rFonts w:ascii="Arial" w:hAnsi="Arial" w:cs="Arial"/>
          <w:color w:val="000000"/>
          <w:sz w:val="24"/>
          <w:szCs w:val="24"/>
        </w:rPr>
        <w:t>г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 организационное, информационное и иное обеспечение деятельности Молодежного парламента осуществляется органами местного самоуправления Московской области.</w:t>
      </w:r>
    </w:p>
    <w:p w:rsidR="00667E98" w:rsidRPr="0067422B" w:rsidRDefault="00667E98" w:rsidP="006742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5A4" w:rsidRPr="00E605A4" w:rsidRDefault="00E605A4" w:rsidP="00E605A4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7" w:name="_Toc141368535"/>
      <w:bookmarkStart w:id="38" w:name="_Toc142406048"/>
      <w:r w:rsidRPr="00E605A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XIX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. Заключительные положения</w:t>
      </w:r>
      <w:bookmarkEnd w:id="37"/>
      <w:bookmarkEnd w:id="38"/>
    </w:p>
    <w:p w:rsidR="00A01B5A" w:rsidRDefault="00E605A4" w:rsidP="00E605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Настоящее Положение вступает в силу со дня опубликования.</w:t>
      </w:r>
      <w:r w:rsidR="00EF29B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05A4" w:rsidRPr="00EF29B6" w:rsidRDefault="00E605A4" w:rsidP="00E605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29B6">
        <w:rPr>
          <w:rFonts w:ascii="Arial" w:hAnsi="Arial" w:cs="Arial"/>
          <w:color w:val="000000"/>
          <w:sz w:val="24"/>
          <w:szCs w:val="24"/>
        </w:rPr>
        <w:t xml:space="preserve">Молодежный парламент может вынести на рассмотрение Совета депутатов предложения о </w:t>
      </w:r>
      <w:r w:rsidR="00667E98">
        <w:rPr>
          <w:rFonts w:ascii="Arial" w:hAnsi="Arial" w:cs="Arial"/>
          <w:color w:val="000000"/>
          <w:sz w:val="24"/>
          <w:szCs w:val="24"/>
        </w:rPr>
        <w:t>внесении изменений в настоящее П</w:t>
      </w:r>
      <w:r w:rsidRPr="00EF29B6">
        <w:rPr>
          <w:rFonts w:ascii="Arial" w:hAnsi="Arial" w:cs="Arial"/>
          <w:color w:val="000000"/>
          <w:sz w:val="24"/>
          <w:szCs w:val="24"/>
        </w:rPr>
        <w:t xml:space="preserve">оложение. Предложение о </w:t>
      </w:r>
      <w:r w:rsidR="00667E98">
        <w:rPr>
          <w:rFonts w:ascii="Arial" w:hAnsi="Arial" w:cs="Arial"/>
          <w:color w:val="000000"/>
          <w:sz w:val="24"/>
          <w:szCs w:val="24"/>
        </w:rPr>
        <w:t>внесении изменений в настоящее П</w:t>
      </w:r>
      <w:r w:rsidRPr="00EF29B6">
        <w:rPr>
          <w:rFonts w:ascii="Arial" w:hAnsi="Arial" w:cs="Arial"/>
          <w:color w:val="000000"/>
          <w:sz w:val="24"/>
          <w:szCs w:val="24"/>
        </w:rPr>
        <w:t>оложение выносится Совету депутатов, если за данное предложение проголосовало более 2/3 от всех членов Молодежного парламента.</w:t>
      </w:r>
    </w:p>
    <w:p w:rsidR="00E605A4" w:rsidRDefault="00E605A4" w:rsidP="00E605A4">
      <w:pPr>
        <w:rPr>
          <w:sz w:val="27"/>
          <w:szCs w:val="27"/>
        </w:rPr>
      </w:pPr>
    </w:p>
    <w:p w:rsidR="00E605A4" w:rsidRDefault="00E605A4" w:rsidP="00E605A4">
      <w:pPr>
        <w:rPr>
          <w:sz w:val="27"/>
          <w:szCs w:val="27"/>
        </w:rPr>
      </w:pPr>
    </w:p>
    <w:p w:rsidR="00E605A4" w:rsidRPr="00532BC2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E605A4" w:rsidRPr="00532BC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23C56"/>
    <w:rsid w:val="000A3E29"/>
    <w:rsid w:val="002C1133"/>
    <w:rsid w:val="00345D90"/>
    <w:rsid w:val="003840E8"/>
    <w:rsid w:val="00390384"/>
    <w:rsid w:val="003B3046"/>
    <w:rsid w:val="003E12C9"/>
    <w:rsid w:val="003E79DA"/>
    <w:rsid w:val="00414F50"/>
    <w:rsid w:val="004C4EDF"/>
    <w:rsid w:val="004E3AC6"/>
    <w:rsid w:val="004E6D4D"/>
    <w:rsid w:val="00524EE5"/>
    <w:rsid w:val="00532BC2"/>
    <w:rsid w:val="00543CF0"/>
    <w:rsid w:val="00565544"/>
    <w:rsid w:val="005B2E2B"/>
    <w:rsid w:val="005B44BD"/>
    <w:rsid w:val="005D30BC"/>
    <w:rsid w:val="00667E98"/>
    <w:rsid w:val="00670491"/>
    <w:rsid w:val="0067422B"/>
    <w:rsid w:val="00685520"/>
    <w:rsid w:val="00761C81"/>
    <w:rsid w:val="007B6856"/>
    <w:rsid w:val="007C7C63"/>
    <w:rsid w:val="007E15DF"/>
    <w:rsid w:val="00810134"/>
    <w:rsid w:val="00895897"/>
    <w:rsid w:val="008A627B"/>
    <w:rsid w:val="008D7CDF"/>
    <w:rsid w:val="0097375E"/>
    <w:rsid w:val="00A01B5A"/>
    <w:rsid w:val="00A72143"/>
    <w:rsid w:val="00AE09D2"/>
    <w:rsid w:val="00BF66F0"/>
    <w:rsid w:val="00C70545"/>
    <w:rsid w:val="00CA2681"/>
    <w:rsid w:val="00CC778A"/>
    <w:rsid w:val="00CD0E4E"/>
    <w:rsid w:val="00CD2371"/>
    <w:rsid w:val="00DB38D8"/>
    <w:rsid w:val="00DF16FA"/>
    <w:rsid w:val="00E4231C"/>
    <w:rsid w:val="00E605A4"/>
    <w:rsid w:val="00EA2E3A"/>
    <w:rsid w:val="00EF29B6"/>
    <w:rsid w:val="00F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6</cp:revision>
  <cp:lastPrinted>2024-02-01T14:30:00Z</cp:lastPrinted>
  <dcterms:created xsi:type="dcterms:W3CDTF">2024-01-31T07:14:00Z</dcterms:created>
  <dcterms:modified xsi:type="dcterms:W3CDTF">2024-02-06T07:21:00Z</dcterms:modified>
</cp:coreProperties>
</file>