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B5A58" w14:textId="77777777"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827B13">
        <w:rPr>
          <w:rFonts w:ascii="Arial" w:hAnsi="Arial" w:cs="Arial"/>
          <w:b/>
          <w:sz w:val="36"/>
          <w:szCs w:val="36"/>
        </w:rPr>
        <w:t>Городского округа</w:t>
      </w:r>
      <w:r w:rsidRPr="008A627B">
        <w:rPr>
          <w:rFonts w:ascii="Arial" w:hAnsi="Arial" w:cs="Arial"/>
          <w:b/>
          <w:sz w:val="36"/>
          <w:szCs w:val="36"/>
        </w:rPr>
        <w:t xml:space="preserve"> Серпухов </w:t>
      </w:r>
    </w:p>
    <w:p w14:paraId="174587A9" w14:textId="77777777"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14:paraId="61721FE2" w14:textId="77777777"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</w:t>
      </w:r>
    </w:p>
    <w:p w14:paraId="723DFD00" w14:textId="77777777"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14:paraId="4F1FCDB4" w14:textId="77777777"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235107" w14:textId="09A33BFF" w:rsidR="00414F50" w:rsidRDefault="00414F50" w:rsidP="00C33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15105D">
        <w:rPr>
          <w:rFonts w:ascii="Arial" w:hAnsi="Arial" w:cs="Arial"/>
          <w:sz w:val="24"/>
          <w:szCs w:val="24"/>
        </w:rPr>
        <w:t xml:space="preserve"> 6/61</w:t>
      </w:r>
      <w:r w:rsidR="00CB5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15105D">
        <w:rPr>
          <w:rFonts w:ascii="Arial" w:hAnsi="Arial" w:cs="Arial"/>
          <w:sz w:val="24"/>
          <w:szCs w:val="24"/>
        </w:rPr>
        <w:t xml:space="preserve"> 14.02.2024</w:t>
      </w:r>
      <w:r w:rsidR="00910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E83CD3" w14:textId="0FF85DE2" w:rsidR="00C3380C" w:rsidRDefault="00C3380C" w:rsidP="00C33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3B726F33" w14:textId="60CE0BB2" w:rsidR="00903514" w:rsidRPr="00CB572A" w:rsidRDefault="00903514" w:rsidP="00903514">
      <w:pPr>
        <w:ind w:right="6236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О</w:t>
      </w:r>
      <w:r w:rsidR="00990FF9">
        <w:rPr>
          <w:rFonts w:ascii="Arial" w:hAnsi="Arial" w:cs="Arial"/>
          <w:sz w:val="24"/>
          <w:szCs w:val="24"/>
        </w:rPr>
        <w:t xml:space="preserve"> переименовании </w:t>
      </w:r>
      <w:r w:rsidR="008D5B2D" w:rsidRPr="00CB572A">
        <w:rPr>
          <w:rFonts w:ascii="Arial" w:hAnsi="Arial" w:cs="Arial"/>
          <w:sz w:val="24"/>
          <w:szCs w:val="24"/>
        </w:rPr>
        <w:t>Комитета по финансам и</w:t>
      </w:r>
      <w:r w:rsidR="00CB572A" w:rsidRPr="00CB572A">
        <w:rPr>
          <w:rFonts w:ascii="Arial" w:hAnsi="Arial" w:cs="Arial"/>
          <w:sz w:val="24"/>
          <w:szCs w:val="24"/>
        </w:rPr>
        <w:t xml:space="preserve"> налоговой политике </w:t>
      </w:r>
      <w:r w:rsidR="00BE5590">
        <w:rPr>
          <w:rFonts w:ascii="Arial" w:hAnsi="Arial" w:cs="Arial"/>
          <w:sz w:val="24"/>
          <w:szCs w:val="24"/>
        </w:rPr>
        <w:t>А</w:t>
      </w:r>
      <w:r w:rsidR="008D5B2D" w:rsidRPr="00CB572A">
        <w:rPr>
          <w:rFonts w:ascii="Arial" w:hAnsi="Arial" w:cs="Arial"/>
          <w:sz w:val="24"/>
          <w:szCs w:val="24"/>
        </w:rPr>
        <w:t>дминистрации</w:t>
      </w:r>
      <w:r w:rsidR="00990FF9">
        <w:rPr>
          <w:rFonts w:ascii="Arial" w:hAnsi="Arial" w:cs="Arial"/>
          <w:sz w:val="24"/>
          <w:szCs w:val="24"/>
        </w:rPr>
        <w:t xml:space="preserve"> </w:t>
      </w:r>
      <w:r w:rsidR="00FB5252">
        <w:rPr>
          <w:rFonts w:ascii="Arial" w:hAnsi="Arial" w:cs="Arial"/>
          <w:sz w:val="24"/>
          <w:szCs w:val="24"/>
        </w:rPr>
        <w:t>г</w:t>
      </w:r>
      <w:r w:rsidR="008D5B2D" w:rsidRPr="00CB572A">
        <w:rPr>
          <w:rFonts w:ascii="Arial" w:hAnsi="Arial" w:cs="Arial"/>
          <w:sz w:val="24"/>
          <w:szCs w:val="24"/>
        </w:rPr>
        <w:t>ородского округа Серпухов</w:t>
      </w:r>
      <w:r w:rsidRPr="00CB572A">
        <w:rPr>
          <w:rFonts w:ascii="Arial" w:hAnsi="Arial" w:cs="Arial"/>
          <w:sz w:val="24"/>
          <w:szCs w:val="24"/>
        </w:rPr>
        <w:t xml:space="preserve"> </w:t>
      </w:r>
      <w:r w:rsidR="00990FF9">
        <w:rPr>
          <w:rFonts w:ascii="Arial" w:hAnsi="Arial" w:cs="Arial"/>
          <w:sz w:val="24"/>
          <w:szCs w:val="24"/>
        </w:rPr>
        <w:t>и</w:t>
      </w:r>
      <w:r w:rsidR="001A7579">
        <w:rPr>
          <w:rFonts w:ascii="Arial" w:hAnsi="Arial" w:cs="Arial"/>
          <w:sz w:val="24"/>
          <w:szCs w:val="24"/>
        </w:rPr>
        <w:t xml:space="preserve"> утверждении Положения о К</w:t>
      </w:r>
      <w:r w:rsidR="00990FF9">
        <w:rPr>
          <w:rFonts w:ascii="Arial" w:hAnsi="Arial" w:cs="Arial"/>
          <w:sz w:val="24"/>
          <w:szCs w:val="24"/>
        </w:rPr>
        <w:t>омитете по финансам и налоговой политике администрации Городского округа Серпухов</w:t>
      </w:r>
    </w:p>
    <w:p w14:paraId="3020DDCE" w14:textId="77777777" w:rsidR="004653C1" w:rsidRPr="00CB572A" w:rsidRDefault="004653C1" w:rsidP="0046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9FF59" w14:textId="09AC73EF" w:rsidR="00726B0D" w:rsidRPr="00CB572A" w:rsidRDefault="00726B0D" w:rsidP="00842E2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В соответствии с </w:t>
      </w:r>
      <w:r w:rsidR="001A7579">
        <w:rPr>
          <w:rFonts w:ascii="Arial" w:hAnsi="Arial" w:cs="Arial"/>
          <w:sz w:val="24"/>
          <w:szCs w:val="24"/>
        </w:rPr>
        <w:t xml:space="preserve">частью 3 статьи 41 </w:t>
      </w:r>
      <w:r w:rsidRPr="00CB572A">
        <w:rPr>
          <w:rFonts w:ascii="Arial" w:hAnsi="Arial" w:cs="Arial"/>
          <w:sz w:val="24"/>
          <w:szCs w:val="24"/>
        </w:rPr>
        <w:t>Федеральн</w:t>
      </w:r>
      <w:r w:rsidR="001A7579">
        <w:rPr>
          <w:rFonts w:ascii="Arial" w:hAnsi="Arial" w:cs="Arial"/>
          <w:sz w:val="24"/>
          <w:szCs w:val="24"/>
        </w:rPr>
        <w:t>ого</w:t>
      </w:r>
      <w:r w:rsidRPr="00CB572A">
        <w:rPr>
          <w:rFonts w:ascii="Arial" w:hAnsi="Arial" w:cs="Arial"/>
          <w:sz w:val="24"/>
          <w:szCs w:val="24"/>
        </w:rPr>
        <w:t xml:space="preserve"> закон</w:t>
      </w:r>
      <w:r w:rsidR="001A7579">
        <w:rPr>
          <w:rFonts w:ascii="Arial" w:hAnsi="Arial" w:cs="Arial"/>
          <w:sz w:val="24"/>
          <w:szCs w:val="24"/>
        </w:rPr>
        <w:t>а</w:t>
      </w:r>
      <w:r w:rsidR="00CB572A" w:rsidRPr="00CB572A">
        <w:rPr>
          <w:rFonts w:ascii="Arial" w:hAnsi="Arial" w:cs="Arial"/>
          <w:sz w:val="24"/>
          <w:szCs w:val="24"/>
        </w:rPr>
        <w:t xml:space="preserve"> </w:t>
      </w:r>
      <w:r w:rsidRPr="00CB572A">
        <w:rPr>
          <w:rFonts w:ascii="Arial" w:hAnsi="Arial" w:cs="Arial"/>
          <w:sz w:val="24"/>
          <w:szCs w:val="24"/>
        </w:rPr>
        <w:t>от 06.10.2003</w:t>
      </w:r>
      <w:r w:rsidR="00990FF9">
        <w:rPr>
          <w:rFonts w:ascii="Arial" w:hAnsi="Arial" w:cs="Arial"/>
          <w:sz w:val="24"/>
          <w:szCs w:val="24"/>
        </w:rPr>
        <w:t xml:space="preserve"> </w:t>
      </w:r>
      <w:r w:rsidR="001A7579">
        <w:rPr>
          <w:rFonts w:ascii="Arial" w:hAnsi="Arial" w:cs="Arial"/>
          <w:sz w:val="24"/>
          <w:szCs w:val="24"/>
        </w:rPr>
        <w:t xml:space="preserve">   </w:t>
      </w:r>
      <w:r w:rsidR="00BE5590">
        <w:rPr>
          <w:rFonts w:ascii="Arial" w:hAnsi="Arial" w:cs="Arial"/>
          <w:sz w:val="24"/>
          <w:szCs w:val="24"/>
        </w:rPr>
        <w:t xml:space="preserve">        </w:t>
      </w:r>
      <w:r w:rsidR="001A7579">
        <w:rPr>
          <w:rFonts w:ascii="Arial" w:hAnsi="Arial" w:cs="Arial"/>
          <w:sz w:val="24"/>
          <w:szCs w:val="24"/>
        </w:rPr>
        <w:t xml:space="preserve">   </w:t>
      </w:r>
      <w:r w:rsidRPr="00CB572A">
        <w:rPr>
          <w:rFonts w:ascii="Arial" w:hAnsi="Arial" w:cs="Arial"/>
          <w:sz w:val="24"/>
          <w:szCs w:val="24"/>
        </w:rPr>
        <w:t>№</w:t>
      </w:r>
      <w:r w:rsidR="00BE5590">
        <w:rPr>
          <w:rFonts w:ascii="Arial" w:hAnsi="Arial" w:cs="Arial"/>
          <w:sz w:val="24"/>
          <w:szCs w:val="24"/>
        </w:rPr>
        <w:t xml:space="preserve"> </w:t>
      </w:r>
      <w:r w:rsidRPr="00CB572A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687FB1" w:rsidRPr="00CB572A">
        <w:rPr>
          <w:rFonts w:ascii="Arial" w:hAnsi="Arial" w:cs="Arial"/>
          <w:sz w:val="24"/>
          <w:szCs w:val="24"/>
        </w:rPr>
        <w:t xml:space="preserve">Законом Московской области </w:t>
      </w:r>
      <w:r w:rsidR="00CB572A" w:rsidRPr="00CB572A">
        <w:rPr>
          <w:rFonts w:ascii="Arial" w:hAnsi="Arial" w:cs="Arial"/>
          <w:sz w:val="24"/>
          <w:szCs w:val="24"/>
        </w:rPr>
        <w:t xml:space="preserve">от 30.01.2023 № </w:t>
      </w:r>
      <w:r w:rsidR="00687FB1" w:rsidRPr="00CB572A">
        <w:rPr>
          <w:rFonts w:ascii="Arial" w:hAnsi="Arial" w:cs="Arial"/>
          <w:sz w:val="24"/>
          <w:szCs w:val="24"/>
        </w:rPr>
        <w:t>1/2023-ОЗ</w:t>
      </w:r>
      <w:r w:rsidR="001A7579">
        <w:rPr>
          <w:rFonts w:ascii="Arial" w:hAnsi="Arial" w:cs="Arial"/>
          <w:sz w:val="24"/>
          <w:szCs w:val="24"/>
        </w:rPr>
        <w:t xml:space="preserve">                           </w:t>
      </w:r>
      <w:r w:rsidR="00687FB1" w:rsidRPr="00CB572A">
        <w:rPr>
          <w:rFonts w:ascii="Arial" w:hAnsi="Arial" w:cs="Arial"/>
          <w:sz w:val="24"/>
          <w:szCs w:val="24"/>
        </w:rPr>
        <w:t>«О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</w:t>
      </w:r>
      <w:r w:rsidR="00990FF9">
        <w:rPr>
          <w:rFonts w:ascii="Arial" w:hAnsi="Arial" w:cs="Arial"/>
          <w:sz w:val="24"/>
          <w:szCs w:val="24"/>
        </w:rPr>
        <w:t xml:space="preserve"> </w:t>
      </w:r>
      <w:r w:rsidR="00687FB1" w:rsidRPr="00CB572A">
        <w:rPr>
          <w:rFonts w:ascii="Arial" w:hAnsi="Arial" w:cs="Arial"/>
          <w:sz w:val="24"/>
          <w:szCs w:val="24"/>
        </w:rPr>
        <w:t>о статусе и установлении границы вновь образованного муниципального образования»,</w:t>
      </w:r>
      <w:r w:rsidR="00990FF9">
        <w:rPr>
          <w:rFonts w:ascii="Arial" w:hAnsi="Arial" w:cs="Arial"/>
          <w:sz w:val="24"/>
          <w:szCs w:val="24"/>
        </w:rPr>
        <w:t xml:space="preserve"> решением Совета депутатов Городского округа Серпухов Московской области от </w:t>
      </w:r>
      <w:r w:rsidR="00BE5590">
        <w:rPr>
          <w:rFonts w:ascii="Arial" w:hAnsi="Arial" w:cs="Arial"/>
          <w:sz w:val="24"/>
          <w:szCs w:val="24"/>
        </w:rPr>
        <w:t>05.02.2024</w:t>
      </w:r>
      <w:r w:rsidR="008838AB">
        <w:rPr>
          <w:rFonts w:ascii="Arial" w:hAnsi="Arial" w:cs="Arial"/>
          <w:sz w:val="24"/>
          <w:szCs w:val="24"/>
        </w:rPr>
        <w:t xml:space="preserve"> № </w:t>
      </w:r>
      <w:r w:rsidR="00BE5590">
        <w:rPr>
          <w:rFonts w:ascii="Arial" w:hAnsi="Arial" w:cs="Arial"/>
          <w:sz w:val="24"/>
          <w:szCs w:val="24"/>
        </w:rPr>
        <w:t>5/33</w:t>
      </w:r>
      <w:r w:rsidR="008838AB">
        <w:rPr>
          <w:rFonts w:ascii="Arial" w:hAnsi="Arial" w:cs="Arial"/>
          <w:sz w:val="24"/>
          <w:szCs w:val="24"/>
        </w:rPr>
        <w:t xml:space="preserve"> «Об </w:t>
      </w:r>
      <w:r w:rsidR="00BE5590">
        <w:rPr>
          <w:rFonts w:ascii="Arial" w:hAnsi="Arial" w:cs="Arial"/>
          <w:sz w:val="24"/>
          <w:szCs w:val="24"/>
        </w:rPr>
        <w:t>утверждении структуры</w:t>
      </w:r>
      <w:r w:rsidR="008838AB">
        <w:rPr>
          <w:rFonts w:ascii="Arial" w:hAnsi="Arial" w:cs="Arial"/>
          <w:sz w:val="24"/>
          <w:szCs w:val="24"/>
        </w:rPr>
        <w:t xml:space="preserve"> администрации Городского округа Серпухов Московской области»</w:t>
      </w:r>
      <w:r w:rsidR="00687FB1" w:rsidRPr="00CB572A">
        <w:rPr>
          <w:rFonts w:ascii="Arial" w:hAnsi="Arial" w:cs="Arial"/>
          <w:sz w:val="24"/>
          <w:szCs w:val="24"/>
        </w:rPr>
        <w:t xml:space="preserve"> Совет депутатов Городского округа Серпухов Московской области </w:t>
      </w:r>
    </w:p>
    <w:p w14:paraId="66F5FF87" w14:textId="77777777" w:rsidR="00381411" w:rsidRPr="00CB572A" w:rsidRDefault="00381411" w:rsidP="00842E2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14:paraId="0658C42D" w14:textId="77777777" w:rsidR="003C038D" w:rsidRPr="00CB572A" w:rsidRDefault="003C038D" w:rsidP="00842E23">
      <w:pPr>
        <w:pStyle w:val="ConsPlusTitlePage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решил:</w:t>
      </w:r>
    </w:p>
    <w:p w14:paraId="166A9591" w14:textId="77777777" w:rsidR="003C038D" w:rsidRPr="00CB572A" w:rsidRDefault="003C038D" w:rsidP="00842E23">
      <w:pPr>
        <w:pStyle w:val="ConsPlusTitlePage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5BDAE23" w14:textId="77777777" w:rsidR="008838AB" w:rsidRDefault="00726B0D" w:rsidP="00842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1. </w:t>
      </w:r>
      <w:r w:rsidR="008838AB">
        <w:rPr>
          <w:rFonts w:ascii="Arial" w:hAnsi="Arial" w:cs="Arial"/>
          <w:sz w:val="24"/>
          <w:szCs w:val="24"/>
        </w:rPr>
        <w:t>Переименовать Комитет по финансам и налоговой политике Администрации городского округа Серпухов в Комитет по финансам и налоговой политике администрации Городского округа Серпухов.</w:t>
      </w:r>
    </w:p>
    <w:p w14:paraId="09BAC446" w14:textId="52FB32A5" w:rsidR="00726B0D" w:rsidRDefault="00726B0D" w:rsidP="00842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2. </w:t>
      </w:r>
      <w:r w:rsidR="001A7579">
        <w:rPr>
          <w:rFonts w:ascii="Arial" w:hAnsi="Arial" w:cs="Arial"/>
          <w:sz w:val="24"/>
          <w:szCs w:val="24"/>
        </w:rPr>
        <w:t xml:space="preserve">Утвердить </w:t>
      </w:r>
      <w:r w:rsidRPr="00CB572A">
        <w:rPr>
          <w:rFonts w:ascii="Arial" w:hAnsi="Arial" w:cs="Arial"/>
          <w:sz w:val="24"/>
          <w:szCs w:val="24"/>
        </w:rPr>
        <w:t xml:space="preserve">Положение о </w:t>
      </w:r>
      <w:r w:rsidR="005A68CF" w:rsidRPr="00CB572A">
        <w:rPr>
          <w:rFonts w:ascii="Arial" w:hAnsi="Arial" w:cs="Arial"/>
          <w:sz w:val="24"/>
          <w:szCs w:val="24"/>
        </w:rPr>
        <w:t>Комитете по финансам и на</w:t>
      </w:r>
      <w:r w:rsidR="00CB572A" w:rsidRPr="00CB572A">
        <w:rPr>
          <w:rFonts w:ascii="Arial" w:hAnsi="Arial" w:cs="Arial"/>
          <w:sz w:val="24"/>
          <w:szCs w:val="24"/>
        </w:rPr>
        <w:t>логовой политике а</w:t>
      </w:r>
      <w:r w:rsidR="006F05E5" w:rsidRPr="00CB572A">
        <w:rPr>
          <w:rFonts w:ascii="Arial" w:hAnsi="Arial" w:cs="Arial"/>
          <w:sz w:val="24"/>
          <w:szCs w:val="24"/>
        </w:rPr>
        <w:t>дминистрации Г</w:t>
      </w:r>
      <w:r w:rsidR="005A68CF" w:rsidRPr="00CB572A">
        <w:rPr>
          <w:rFonts w:ascii="Arial" w:hAnsi="Arial" w:cs="Arial"/>
          <w:sz w:val="24"/>
          <w:szCs w:val="24"/>
        </w:rPr>
        <w:t>ородского округа Серпухов</w:t>
      </w:r>
      <w:r w:rsidR="00870E1E">
        <w:rPr>
          <w:rFonts w:ascii="Arial" w:hAnsi="Arial" w:cs="Arial"/>
          <w:sz w:val="24"/>
          <w:szCs w:val="24"/>
        </w:rPr>
        <w:t xml:space="preserve"> (далее – Положение)</w:t>
      </w:r>
      <w:r w:rsidR="00BE5590">
        <w:rPr>
          <w:rFonts w:ascii="Arial" w:hAnsi="Arial" w:cs="Arial"/>
          <w:sz w:val="24"/>
          <w:szCs w:val="24"/>
        </w:rPr>
        <w:t xml:space="preserve"> (прилагается).</w:t>
      </w:r>
    </w:p>
    <w:p w14:paraId="66DDE8F4" w14:textId="09D2C161" w:rsidR="009A5CE5" w:rsidRDefault="001A7579" w:rsidP="00842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5CE5">
        <w:rPr>
          <w:rFonts w:ascii="Arial" w:hAnsi="Arial" w:cs="Arial"/>
          <w:sz w:val="24"/>
          <w:szCs w:val="24"/>
        </w:rPr>
        <w:t>Признать утратившим</w:t>
      </w:r>
      <w:r w:rsidR="00BE5590">
        <w:rPr>
          <w:rFonts w:ascii="Arial" w:hAnsi="Arial" w:cs="Arial"/>
          <w:sz w:val="24"/>
          <w:szCs w:val="24"/>
        </w:rPr>
        <w:t>и</w:t>
      </w:r>
      <w:r w:rsidR="009A5CE5">
        <w:rPr>
          <w:rFonts w:ascii="Arial" w:hAnsi="Arial" w:cs="Arial"/>
          <w:sz w:val="24"/>
          <w:szCs w:val="24"/>
        </w:rPr>
        <w:t xml:space="preserve"> силу:</w:t>
      </w:r>
    </w:p>
    <w:p w14:paraId="068901BE" w14:textId="5EA7307E" w:rsidR="001A7579" w:rsidRDefault="009A5CE5" w:rsidP="00842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Решение </w:t>
      </w:r>
      <w:r w:rsidR="001A7579">
        <w:rPr>
          <w:rFonts w:ascii="Arial" w:hAnsi="Arial" w:cs="Arial"/>
          <w:sz w:val="24"/>
          <w:szCs w:val="24"/>
        </w:rPr>
        <w:t xml:space="preserve">Совета депутатов города Серпухова Московской области от 19.12.2005 № 73/9 </w:t>
      </w:r>
      <w:r>
        <w:rPr>
          <w:rFonts w:ascii="Arial" w:hAnsi="Arial" w:cs="Arial"/>
          <w:sz w:val="24"/>
          <w:szCs w:val="24"/>
        </w:rPr>
        <w:t>«Об утверждении Положения о Комитете по финансам и налоговой политике Администрации города Серпухова Московской области»;</w:t>
      </w:r>
    </w:p>
    <w:p w14:paraId="62E3F7D2" w14:textId="28DDE13E" w:rsidR="009A5CE5" w:rsidRDefault="009A5CE5" w:rsidP="00842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Решение Совета депутатов города Серпухова Московской области от 03.02.2016 № 58/7 «О внесении изменений в решение Совета депутатов города Серпухова от 19.12.2005 № 73/9 «Об утверждении Положения о Комитете по финансам и налоговой политике Администрации города Серпухова Московской области»;</w:t>
      </w:r>
    </w:p>
    <w:p w14:paraId="6D2E6B79" w14:textId="1B951821" w:rsidR="009A5CE5" w:rsidRDefault="009A5CE5" w:rsidP="00842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Решение Совета депутатов города Серпухова Московской области от 05.10.2016 № 133/14 «О внесении изменений в решение Совета депутатов города Серпухова от </w:t>
      </w:r>
      <w:r w:rsidR="00FB5252">
        <w:rPr>
          <w:rFonts w:ascii="Arial" w:hAnsi="Arial" w:cs="Arial"/>
          <w:sz w:val="24"/>
          <w:szCs w:val="24"/>
        </w:rPr>
        <w:t xml:space="preserve">03.02.2016 № 58/7 «О внесении изменений в решение Совета депутатов города Серпухова от </w:t>
      </w:r>
      <w:r>
        <w:rPr>
          <w:rFonts w:ascii="Arial" w:hAnsi="Arial" w:cs="Arial"/>
          <w:sz w:val="24"/>
          <w:szCs w:val="24"/>
        </w:rPr>
        <w:t xml:space="preserve">19.12.2005 № 73/9 «Об утверждении Положения о Комитете по </w:t>
      </w:r>
      <w:r>
        <w:rPr>
          <w:rFonts w:ascii="Arial" w:hAnsi="Arial" w:cs="Arial"/>
          <w:sz w:val="24"/>
          <w:szCs w:val="24"/>
        </w:rPr>
        <w:lastRenderedPageBreak/>
        <w:t>финансам и налоговой политике Администрации города Серпухова Московской области»;</w:t>
      </w:r>
    </w:p>
    <w:p w14:paraId="2C86BD35" w14:textId="2B2DB713" w:rsidR="009A5CE5" w:rsidRDefault="009A5CE5" w:rsidP="00842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Решение Совета депутатов городского округа Серпухов Московской области от 13.02.2019 № 376/47 «О внесении изменений в решение Совета депутатов города Серпухова от </w:t>
      </w:r>
      <w:r w:rsidR="00FB5252">
        <w:rPr>
          <w:rFonts w:ascii="Arial" w:hAnsi="Arial" w:cs="Arial"/>
          <w:sz w:val="24"/>
          <w:szCs w:val="24"/>
        </w:rPr>
        <w:t xml:space="preserve">03.02.2016 № 58/7 «О внесении </w:t>
      </w:r>
      <w:r w:rsidR="00F700A9">
        <w:rPr>
          <w:rFonts w:ascii="Arial" w:hAnsi="Arial" w:cs="Arial"/>
          <w:sz w:val="24"/>
          <w:szCs w:val="24"/>
        </w:rPr>
        <w:t>изменений в</w:t>
      </w:r>
      <w:r w:rsidR="00FB5252">
        <w:rPr>
          <w:rFonts w:ascii="Arial" w:hAnsi="Arial" w:cs="Arial"/>
          <w:sz w:val="24"/>
          <w:szCs w:val="24"/>
        </w:rPr>
        <w:t xml:space="preserve"> решение Совета депутатов города Серпухов</w:t>
      </w:r>
      <w:r w:rsidR="00FB6346">
        <w:rPr>
          <w:rFonts w:ascii="Arial" w:hAnsi="Arial" w:cs="Arial"/>
          <w:sz w:val="24"/>
          <w:szCs w:val="24"/>
        </w:rPr>
        <w:t>а</w:t>
      </w:r>
      <w:r w:rsidR="00FB5252">
        <w:rPr>
          <w:rFonts w:ascii="Arial" w:hAnsi="Arial" w:cs="Arial"/>
          <w:sz w:val="24"/>
          <w:szCs w:val="24"/>
        </w:rPr>
        <w:t xml:space="preserve"> от 19</w:t>
      </w:r>
      <w:r>
        <w:rPr>
          <w:rFonts w:ascii="Arial" w:hAnsi="Arial" w:cs="Arial"/>
          <w:sz w:val="24"/>
          <w:szCs w:val="24"/>
        </w:rPr>
        <w:t>.12.2005 № 73/9 «Об утверждении Положения о Комитете по финансам и налоговой политике Администрации города Серпухова Московской области».</w:t>
      </w:r>
    </w:p>
    <w:p w14:paraId="3A359E24" w14:textId="780E46DE" w:rsidR="009A5CE5" w:rsidRDefault="009A5CE5" w:rsidP="00842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Рекомендовать Комитету по финансам и нало</w:t>
      </w:r>
      <w:r w:rsidR="00870E1E">
        <w:rPr>
          <w:rFonts w:ascii="Arial" w:hAnsi="Arial" w:cs="Arial"/>
          <w:sz w:val="24"/>
          <w:szCs w:val="24"/>
        </w:rPr>
        <w:t>говой политике Администрации городского округа Серпухов (Киселев О.В.) произвести действия по регистрации Положения в порядке и сроки, установленные Федеральным законом от 08.08.2001</w:t>
      </w:r>
      <w:r w:rsidR="00BE5590">
        <w:rPr>
          <w:rFonts w:ascii="Arial" w:hAnsi="Arial" w:cs="Arial"/>
          <w:sz w:val="24"/>
          <w:szCs w:val="24"/>
        </w:rPr>
        <w:t xml:space="preserve">       </w:t>
      </w:r>
      <w:r w:rsidR="00870E1E">
        <w:rPr>
          <w:rFonts w:ascii="Arial" w:hAnsi="Arial" w:cs="Arial"/>
          <w:sz w:val="24"/>
          <w:szCs w:val="24"/>
        </w:rPr>
        <w:t xml:space="preserve"> №</w:t>
      </w:r>
      <w:r w:rsidR="00BE5590">
        <w:rPr>
          <w:rFonts w:ascii="Arial" w:hAnsi="Arial" w:cs="Arial"/>
          <w:sz w:val="24"/>
          <w:szCs w:val="24"/>
        </w:rPr>
        <w:t xml:space="preserve"> </w:t>
      </w:r>
      <w:r w:rsidR="00870E1E">
        <w:rPr>
          <w:rFonts w:ascii="Arial" w:hAnsi="Arial" w:cs="Arial"/>
          <w:sz w:val="24"/>
          <w:szCs w:val="24"/>
        </w:rPr>
        <w:t>129-ФЗ «О государственной регистрации юридических лиц и индивидуальных предпринимателей».</w:t>
      </w:r>
    </w:p>
    <w:p w14:paraId="4E40657D" w14:textId="6C9DB1B2" w:rsidR="00870E1E" w:rsidRDefault="00870E1E" w:rsidP="00842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Наделить полномочиями выступать заявителем по государственной регистрации Положения Киселева Олега Валерьевича, первого заместителя главы городского округа – председателя Комитета по финансам и налоговой политике Администрации городского округа Серпухов.</w:t>
      </w:r>
    </w:p>
    <w:p w14:paraId="78B6EB2D" w14:textId="539888B6" w:rsidR="001807D7" w:rsidRDefault="001807D7" w:rsidP="00842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Направить настоящее решение главе Городского округа Серпухов Московской области С.Н. Никитенко для подписания и официального опубликования (обнародования).</w:t>
      </w:r>
    </w:p>
    <w:p w14:paraId="0E697D2F" w14:textId="5B83A254" w:rsidR="003D6370" w:rsidRPr="00CB572A" w:rsidRDefault="00870E1E" w:rsidP="003B7286">
      <w:pPr>
        <w:tabs>
          <w:tab w:val="left" w:pos="709"/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3D6370">
        <w:rPr>
          <w:rFonts w:ascii="Arial" w:hAnsi="Arial" w:cs="Arial"/>
          <w:color w:val="000000"/>
          <w:sz w:val="24"/>
          <w:szCs w:val="24"/>
        </w:rPr>
        <w:t>. Настоящее решение вступает в силу со дня принятия.</w:t>
      </w:r>
    </w:p>
    <w:p w14:paraId="23A705E4" w14:textId="234DBB51" w:rsidR="003B7286" w:rsidRPr="00CB572A" w:rsidRDefault="00870E1E" w:rsidP="00AE12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3B7286" w:rsidRPr="00CB572A">
        <w:rPr>
          <w:rFonts w:ascii="Arial" w:hAnsi="Arial" w:cs="Arial"/>
          <w:bCs/>
          <w:sz w:val="24"/>
          <w:szCs w:val="24"/>
        </w:rPr>
        <w:t>.</w:t>
      </w:r>
      <w:r w:rsidR="003D6370">
        <w:rPr>
          <w:rFonts w:ascii="Arial" w:hAnsi="Arial" w:cs="Arial"/>
          <w:bCs/>
          <w:sz w:val="24"/>
          <w:szCs w:val="24"/>
        </w:rPr>
        <w:t xml:space="preserve"> </w:t>
      </w:r>
      <w:r w:rsidR="003B7286" w:rsidRPr="00CB572A">
        <w:rPr>
          <w:rStyle w:val="2"/>
          <w:rFonts w:ascii="Arial" w:hAnsi="Arial" w:cs="Arial"/>
          <w:color w:val="000000"/>
          <w:sz w:val="24"/>
          <w:szCs w:val="24"/>
        </w:rPr>
        <w:t>К</w:t>
      </w:r>
      <w:r w:rsidR="003B7286" w:rsidRPr="00CB572A">
        <w:rPr>
          <w:rFonts w:ascii="Arial" w:hAnsi="Arial" w:cs="Arial"/>
          <w:color w:val="000000"/>
          <w:sz w:val="24"/>
          <w:szCs w:val="24"/>
        </w:rPr>
        <w:t xml:space="preserve">онтроль за выполнением настоящего решения </w:t>
      </w:r>
      <w:r w:rsidR="003B7286" w:rsidRPr="00CB572A">
        <w:rPr>
          <w:rStyle w:val="2"/>
          <w:rFonts w:ascii="Arial" w:hAnsi="Arial" w:cs="Arial"/>
          <w:color w:val="000000"/>
          <w:sz w:val="24"/>
          <w:szCs w:val="24"/>
        </w:rPr>
        <w:t xml:space="preserve">возложить </w:t>
      </w:r>
      <w:r w:rsidR="003B7286" w:rsidRPr="00CB572A">
        <w:rPr>
          <w:rStyle w:val="2"/>
          <w:rFonts w:ascii="Arial" w:hAnsi="Arial" w:cs="Arial"/>
          <w:sz w:val="24"/>
          <w:szCs w:val="24"/>
        </w:rPr>
        <w:t>на</w:t>
      </w:r>
      <w:r w:rsidR="003B7286" w:rsidRPr="00CB572A">
        <w:rPr>
          <w:rFonts w:ascii="Arial" w:hAnsi="Arial" w:cs="Arial"/>
          <w:sz w:val="24"/>
          <w:szCs w:val="24"/>
        </w:rPr>
        <w:t xml:space="preserve"> постоянную депутатскую комиссию по нормотворчеству и организации депутатской деятельности, взаимодействию с общественными организациями и правоохранительными органами (Тихонов А.Ю.).</w:t>
      </w:r>
    </w:p>
    <w:p w14:paraId="7900C855" w14:textId="5B97CD4C" w:rsidR="007C7C63" w:rsidRDefault="007C7C63" w:rsidP="00B122D7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69ABB5C6" w14:textId="2C84ACF3" w:rsidR="00B122D7" w:rsidRDefault="00B122D7" w:rsidP="00B122D7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78EBB7F2" w14:textId="77777777" w:rsidR="00112D7F" w:rsidRPr="00CB572A" w:rsidRDefault="00112D7F" w:rsidP="00B122D7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64E8DD28" w14:textId="77777777" w:rsidR="00447366" w:rsidRDefault="00447366" w:rsidP="00447366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14:paraId="547923B1" w14:textId="77777777" w:rsidR="00447366" w:rsidRDefault="00447366" w:rsidP="00447366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М. А. Шульга</w:t>
      </w:r>
    </w:p>
    <w:p w14:paraId="465B272D" w14:textId="77777777" w:rsidR="00447366" w:rsidRDefault="00447366" w:rsidP="00447366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31FAB613" w14:textId="77777777" w:rsidR="00447366" w:rsidRDefault="00447366" w:rsidP="00447366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С. Н. Никитенко</w:t>
      </w:r>
    </w:p>
    <w:p w14:paraId="7A27D0BD" w14:textId="77777777" w:rsidR="00447366" w:rsidRDefault="00447366" w:rsidP="00447366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647FDAB2" w14:textId="77777777" w:rsidR="00447366" w:rsidRDefault="00447366" w:rsidP="00447366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17F5B835" w14:textId="77777777" w:rsidR="00447366" w:rsidRDefault="00447366" w:rsidP="00447366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14:paraId="48A87F0D" w14:textId="77777777" w:rsidR="00447366" w:rsidRDefault="00447366" w:rsidP="00447366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031EFF9A" w14:textId="369C2205" w:rsidR="00447366" w:rsidRDefault="0015105D" w:rsidP="00447366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14.02.</w:t>
      </w:r>
      <w:r w:rsidR="00447366">
        <w:rPr>
          <w:rFonts w:ascii="Arial" w:hAnsi="Arial" w:cs="Arial"/>
          <w:sz w:val="24"/>
          <w:szCs w:val="24"/>
        </w:rPr>
        <w:t>2024</w:t>
      </w:r>
    </w:p>
    <w:p w14:paraId="2377F629" w14:textId="77777777" w:rsidR="00440FE0" w:rsidRPr="00B122D7" w:rsidRDefault="00440FE0" w:rsidP="00B122D7">
      <w:pPr>
        <w:rPr>
          <w:rFonts w:ascii="Arial" w:hAnsi="Arial" w:cs="Arial"/>
          <w:sz w:val="24"/>
          <w:szCs w:val="24"/>
        </w:rPr>
      </w:pPr>
    </w:p>
    <w:p w14:paraId="3C123435" w14:textId="2A9F6974" w:rsidR="00870E1E" w:rsidRDefault="00870E1E" w:rsidP="00842E23">
      <w:pPr>
        <w:pStyle w:val="ConsNormal"/>
        <w:widowControl/>
        <w:ind w:left="5387" w:right="0" w:firstLine="709"/>
        <w:rPr>
          <w:sz w:val="24"/>
          <w:szCs w:val="24"/>
        </w:rPr>
      </w:pPr>
    </w:p>
    <w:p w14:paraId="409D51B2" w14:textId="6E53F4BD" w:rsidR="00112D7F" w:rsidRDefault="00112D7F" w:rsidP="00842E23">
      <w:pPr>
        <w:pStyle w:val="ConsNormal"/>
        <w:widowControl/>
        <w:ind w:left="5387" w:right="0" w:firstLine="709"/>
        <w:rPr>
          <w:sz w:val="24"/>
          <w:szCs w:val="24"/>
        </w:rPr>
      </w:pPr>
    </w:p>
    <w:p w14:paraId="25E0DB5E" w14:textId="3E4C5D6C" w:rsidR="00112D7F" w:rsidRDefault="00112D7F" w:rsidP="00842E23">
      <w:pPr>
        <w:pStyle w:val="ConsNormal"/>
        <w:widowControl/>
        <w:ind w:left="5387" w:right="0" w:firstLine="709"/>
        <w:rPr>
          <w:sz w:val="24"/>
          <w:szCs w:val="24"/>
        </w:rPr>
      </w:pPr>
    </w:p>
    <w:p w14:paraId="12A8BB86" w14:textId="6E2EBB80" w:rsidR="00112D7F" w:rsidRDefault="00112D7F" w:rsidP="00842E23">
      <w:pPr>
        <w:pStyle w:val="ConsNormal"/>
        <w:widowControl/>
        <w:ind w:left="5387" w:right="0" w:firstLine="709"/>
        <w:rPr>
          <w:sz w:val="24"/>
          <w:szCs w:val="24"/>
        </w:rPr>
      </w:pPr>
    </w:p>
    <w:p w14:paraId="11DC03B5" w14:textId="4086E0F0" w:rsidR="00112D7F" w:rsidRDefault="00112D7F" w:rsidP="00842E23">
      <w:pPr>
        <w:pStyle w:val="ConsNormal"/>
        <w:widowControl/>
        <w:ind w:left="5387" w:right="0" w:firstLine="709"/>
        <w:rPr>
          <w:sz w:val="24"/>
          <w:szCs w:val="24"/>
        </w:rPr>
      </w:pPr>
    </w:p>
    <w:p w14:paraId="11703B25" w14:textId="1999B9C2" w:rsidR="00112D7F" w:rsidRDefault="00112D7F" w:rsidP="00842E23">
      <w:pPr>
        <w:pStyle w:val="ConsNormal"/>
        <w:widowControl/>
        <w:ind w:left="5387" w:right="0" w:firstLine="709"/>
        <w:rPr>
          <w:sz w:val="24"/>
          <w:szCs w:val="24"/>
        </w:rPr>
      </w:pPr>
    </w:p>
    <w:p w14:paraId="39780D9C" w14:textId="4DAEF41C" w:rsidR="00112D7F" w:rsidRDefault="00112D7F" w:rsidP="00842E23">
      <w:pPr>
        <w:pStyle w:val="ConsNormal"/>
        <w:widowControl/>
        <w:ind w:left="5387" w:right="0" w:firstLine="709"/>
        <w:rPr>
          <w:sz w:val="24"/>
          <w:szCs w:val="24"/>
        </w:rPr>
      </w:pPr>
    </w:p>
    <w:p w14:paraId="4BD7B93A" w14:textId="2DE9C4DB" w:rsidR="00112D7F" w:rsidRDefault="00112D7F" w:rsidP="00842E23">
      <w:pPr>
        <w:pStyle w:val="ConsNormal"/>
        <w:widowControl/>
        <w:ind w:left="5387" w:right="0" w:firstLine="709"/>
        <w:rPr>
          <w:sz w:val="24"/>
          <w:szCs w:val="24"/>
        </w:rPr>
      </w:pPr>
    </w:p>
    <w:p w14:paraId="7C31D6C7" w14:textId="1F098C9A" w:rsidR="00112D7F" w:rsidRDefault="00112D7F" w:rsidP="00842E23">
      <w:pPr>
        <w:pStyle w:val="ConsNormal"/>
        <w:widowControl/>
        <w:ind w:left="5387" w:right="0" w:firstLine="709"/>
        <w:rPr>
          <w:sz w:val="24"/>
          <w:szCs w:val="24"/>
        </w:rPr>
      </w:pPr>
    </w:p>
    <w:p w14:paraId="4C63B09C" w14:textId="277B2126" w:rsidR="00112D7F" w:rsidRDefault="00112D7F" w:rsidP="00842E23">
      <w:pPr>
        <w:pStyle w:val="ConsNormal"/>
        <w:widowControl/>
        <w:ind w:left="5387" w:right="0" w:firstLine="709"/>
        <w:rPr>
          <w:sz w:val="24"/>
          <w:szCs w:val="24"/>
        </w:rPr>
      </w:pPr>
    </w:p>
    <w:p w14:paraId="39B3656E" w14:textId="3246F066" w:rsidR="00112D7F" w:rsidRDefault="00112D7F" w:rsidP="00842E23">
      <w:pPr>
        <w:pStyle w:val="ConsNormal"/>
        <w:widowControl/>
        <w:ind w:left="5387" w:right="0" w:firstLine="709"/>
        <w:rPr>
          <w:sz w:val="24"/>
          <w:szCs w:val="24"/>
        </w:rPr>
      </w:pPr>
    </w:p>
    <w:p w14:paraId="66813ED0" w14:textId="07538F87" w:rsidR="00112D7F" w:rsidRDefault="00112D7F" w:rsidP="00842E23">
      <w:pPr>
        <w:pStyle w:val="ConsNormal"/>
        <w:widowControl/>
        <w:ind w:left="5387" w:right="0" w:firstLine="709"/>
        <w:rPr>
          <w:sz w:val="24"/>
          <w:szCs w:val="24"/>
        </w:rPr>
      </w:pPr>
    </w:p>
    <w:p w14:paraId="2BB5D8FA" w14:textId="7A51CBBA" w:rsidR="00112D7F" w:rsidRDefault="00112D7F" w:rsidP="00842E23">
      <w:pPr>
        <w:pStyle w:val="ConsNormal"/>
        <w:widowControl/>
        <w:ind w:left="5387" w:right="0" w:firstLine="709"/>
        <w:rPr>
          <w:sz w:val="24"/>
          <w:szCs w:val="24"/>
        </w:rPr>
      </w:pPr>
    </w:p>
    <w:p w14:paraId="2F01A7C4" w14:textId="77777777" w:rsidR="00112D7F" w:rsidRDefault="00112D7F" w:rsidP="00842E23">
      <w:pPr>
        <w:pStyle w:val="ConsNormal"/>
        <w:widowControl/>
        <w:ind w:left="5387" w:right="0" w:firstLine="709"/>
        <w:rPr>
          <w:sz w:val="24"/>
          <w:szCs w:val="24"/>
        </w:rPr>
      </w:pPr>
    </w:p>
    <w:p w14:paraId="44524482" w14:textId="77777777" w:rsidR="004653C1" w:rsidRPr="00381411" w:rsidRDefault="008852FF" w:rsidP="00842E23">
      <w:pPr>
        <w:pStyle w:val="ConsNormal"/>
        <w:widowControl/>
        <w:ind w:left="5387" w:right="0" w:firstLine="709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231AFB6E" w14:textId="77777777" w:rsidR="004653C1" w:rsidRPr="00381411" w:rsidRDefault="008852FF" w:rsidP="00842E23">
      <w:pPr>
        <w:pStyle w:val="ConsNormal"/>
        <w:widowControl/>
        <w:ind w:left="5387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653C1" w:rsidRPr="0038141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4653C1" w:rsidRPr="00381411">
        <w:rPr>
          <w:sz w:val="24"/>
          <w:szCs w:val="24"/>
        </w:rPr>
        <w:t xml:space="preserve"> Совета депутатов</w:t>
      </w:r>
    </w:p>
    <w:p w14:paraId="5D2C7A62" w14:textId="77777777" w:rsidR="004653C1" w:rsidRPr="00381411" w:rsidRDefault="004653C1" w:rsidP="00842E23">
      <w:pPr>
        <w:pStyle w:val="ConsNormal"/>
        <w:widowControl/>
        <w:ind w:left="5387" w:right="0" w:firstLine="709"/>
        <w:rPr>
          <w:sz w:val="24"/>
          <w:szCs w:val="24"/>
        </w:rPr>
      </w:pPr>
      <w:r w:rsidRPr="00381411">
        <w:rPr>
          <w:sz w:val="24"/>
          <w:szCs w:val="24"/>
        </w:rPr>
        <w:t xml:space="preserve">Городского округа Серпухов </w:t>
      </w:r>
    </w:p>
    <w:p w14:paraId="0E5FF020" w14:textId="77777777" w:rsidR="004653C1" w:rsidRPr="00381411" w:rsidRDefault="004653C1" w:rsidP="00842E23">
      <w:pPr>
        <w:pStyle w:val="ConsNormal"/>
        <w:widowControl/>
        <w:ind w:left="5387" w:right="0" w:firstLine="709"/>
        <w:rPr>
          <w:sz w:val="24"/>
          <w:szCs w:val="24"/>
        </w:rPr>
      </w:pPr>
      <w:r w:rsidRPr="00381411">
        <w:rPr>
          <w:sz w:val="24"/>
          <w:szCs w:val="24"/>
        </w:rPr>
        <w:t>Московской области</w:t>
      </w:r>
    </w:p>
    <w:p w14:paraId="118BAC08" w14:textId="760250FF" w:rsidR="004653C1" w:rsidRPr="00381411" w:rsidRDefault="004653C1" w:rsidP="00842E23">
      <w:pPr>
        <w:pStyle w:val="ConsNormal"/>
        <w:widowControl/>
        <w:ind w:left="5387" w:right="-144" w:firstLine="709"/>
        <w:rPr>
          <w:sz w:val="24"/>
          <w:szCs w:val="24"/>
        </w:rPr>
      </w:pPr>
      <w:r w:rsidRPr="00381411">
        <w:rPr>
          <w:sz w:val="24"/>
          <w:szCs w:val="24"/>
        </w:rPr>
        <w:t xml:space="preserve">от </w:t>
      </w:r>
      <w:r w:rsidR="0015105D">
        <w:rPr>
          <w:sz w:val="24"/>
          <w:szCs w:val="24"/>
        </w:rPr>
        <w:t>14.02.2024</w:t>
      </w:r>
      <w:r w:rsidRPr="00381411">
        <w:rPr>
          <w:sz w:val="24"/>
          <w:szCs w:val="24"/>
        </w:rPr>
        <w:t xml:space="preserve"> № </w:t>
      </w:r>
      <w:r w:rsidR="0015105D">
        <w:rPr>
          <w:sz w:val="24"/>
          <w:szCs w:val="24"/>
        </w:rPr>
        <w:t>6/61</w:t>
      </w:r>
      <w:bookmarkStart w:id="0" w:name="_GoBack"/>
      <w:bookmarkEnd w:id="0"/>
    </w:p>
    <w:p w14:paraId="36536F6C" w14:textId="77777777" w:rsidR="004653C1" w:rsidRPr="00381411" w:rsidRDefault="004653C1" w:rsidP="00842E23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</w:p>
    <w:p w14:paraId="39E644C5" w14:textId="77777777" w:rsidR="00802DCB" w:rsidRPr="00381411" w:rsidRDefault="00802DCB" w:rsidP="00842E23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1E91ECB" w14:textId="77777777" w:rsidR="00802DCB" w:rsidRPr="00381411" w:rsidRDefault="00802DCB" w:rsidP="008852F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ПОЛОЖЕНИЕ</w:t>
      </w:r>
    </w:p>
    <w:p w14:paraId="774F3ACB" w14:textId="5F72BFB1" w:rsidR="00802DCB" w:rsidRPr="00381411" w:rsidRDefault="00802DCB" w:rsidP="008852F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о Комитете по</w:t>
      </w:r>
      <w:r w:rsidR="008852FF">
        <w:rPr>
          <w:rFonts w:ascii="Arial" w:hAnsi="Arial" w:cs="Arial"/>
          <w:sz w:val="24"/>
          <w:szCs w:val="24"/>
        </w:rPr>
        <w:t xml:space="preserve"> финансам и налоговой политике а</w:t>
      </w:r>
      <w:r w:rsidRPr="00381411">
        <w:rPr>
          <w:rFonts w:ascii="Arial" w:hAnsi="Arial" w:cs="Arial"/>
          <w:sz w:val="24"/>
          <w:szCs w:val="24"/>
        </w:rPr>
        <w:t xml:space="preserve">дминистрации </w:t>
      </w:r>
      <w:r w:rsidR="00975DA3">
        <w:rPr>
          <w:rFonts w:ascii="Arial" w:hAnsi="Arial" w:cs="Arial"/>
          <w:sz w:val="24"/>
          <w:szCs w:val="24"/>
        </w:rPr>
        <w:t xml:space="preserve">                     </w:t>
      </w:r>
      <w:r w:rsidR="00BE4A0C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ородского округа Серпухов </w:t>
      </w:r>
    </w:p>
    <w:p w14:paraId="358F70E9" w14:textId="77777777" w:rsidR="00802DCB" w:rsidRPr="00381411" w:rsidRDefault="00802DCB" w:rsidP="00842E23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5AEB7B87" w14:textId="15F34BD3" w:rsidR="00802DCB" w:rsidRPr="00975DA3" w:rsidRDefault="00802DCB" w:rsidP="00975DA3">
      <w:pPr>
        <w:pStyle w:val="a4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75DA3">
        <w:rPr>
          <w:rFonts w:ascii="Arial" w:hAnsi="Arial" w:cs="Arial"/>
          <w:sz w:val="24"/>
          <w:szCs w:val="24"/>
        </w:rPr>
        <w:t>Общие положения</w:t>
      </w:r>
    </w:p>
    <w:p w14:paraId="16EEBE91" w14:textId="77777777" w:rsidR="00F94FD8" w:rsidRPr="00381411" w:rsidRDefault="00F94FD8" w:rsidP="00842E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116FF4" w14:textId="2780716B" w:rsidR="00802DCB" w:rsidRPr="00381411" w:rsidRDefault="00802DC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1.1. </w:t>
      </w:r>
      <w:r w:rsidR="00850682" w:rsidRPr="00381411">
        <w:rPr>
          <w:rFonts w:ascii="Arial" w:hAnsi="Arial" w:cs="Arial"/>
          <w:sz w:val="24"/>
          <w:szCs w:val="24"/>
        </w:rPr>
        <w:t xml:space="preserve">Комитет по финансам и налоговой политике </w:t>
      </w:r>
      <w:r w:rsidR="00690A50">
        <w:rPr>
          <w:rFonts w:ascii="Arial" w:hAnsi="Arial" w:cs="Arial"/>
          <w:sz w:val="24"/>
          <w:szCs w:val="24"/>
        </w:rPr>
        <w:t>а</w:t>
      </w:r>
      <w:r w:rsidR="00850682" w:rsidRPr="00381411">
        <w:rPr>
          <w:rFonts w:ascii="Arial" w:hAnsi="Arial" w:cs="Arial"/>
          <w:sz w:val="24"/>
          <w:szCs w:val="24"/>
        </w:rPr>
        <w:t xml:space="preserve">дминистрации Городского округа Серпухов </w:t>
      </w:r>
      <w:r w:rsidRPr="00381411">
        <w:rPr>
          <w:rFonts w:ascii="Arial" w:hAnsi="Arial" w:cs="Arial"/>
          <w:sz w:val="24"/>
          <w:szCs w:val="24"/>
        </w:rPr>
        <w:t xml:space="preserve">(далее – </w:t>
      </w:r>
      <w:r w:rsidR="00850682" w:rsidRPr="00381411">
        <w:rPr>
          <w:rFonts w:ascii="Arial" w:hAnsi="Arial" w:cs="Arial"/>
          <w:sz w:val="24"/>
          <w:szCs w:val="24"/>
        </w:rPr>
        <w:t>К</w:t>
      </w:r>
      <w:r w:rsidR="00984189" w:rsidRPr="00381411">
        <w:rPr>
          <w:rFonts w:ascii="Arial" w:hAnsi="Arial" w:cs="Arial"/>
          <w:sz w:val="24"/>
          <w:szCs w:val="24"/>
        </w:rPr>
        <w:t>омитет</w:t>
      </w:r>
      <w:r w:rsidRPr="00381411">
        <w:rPr>
          <w:rFonts w:ascii="Arial" w:hAnsi="Arial" w:cs="Arial"/>
          <w:sz w:val="24"/>
          <w:szCs w:val="24"/>
        </w:rPr>
        <w:t xml:space="preserve">) является </w:t>
      </w:r>
      <w:r w:rsidR="0076777B" w:rsidRPr="00381411">
        <w:rPr>
          <w:rFonts w:ascii="Arial" w:hAnsi="Arial" w:cs="Arial"/>
          <w:sz w:val="24"/>
          <w:szCs w:val="24"/>
        </w:rPr>
        <w:t>отраслевым (</w:t>
      </w:r>
      <w:r w:rsidRPr="00381411">
        <w:rPr>
          <w:rFonts w:ascii="Arial" w:hAnsi="Arial" w:cs="Arial"/>
          <w:sz w:val="24"/>
          <w:szCs w:val="24"/>
        </w:rPr>
        <w:t>функциональным</w:t>
      </w:r>
      <w:r w:rsidR="0076777B" w:rsidRPr="00381411">
        <w:rPr>
          <w:rFonts w:ascii="Arial" w:hAnsi="Arial" w:cs="Arial"/>
          <w:sz w:val="24"/>
          <w:szCs w:val="24"/>
        </w:rPr>
        <w:t>)</w:t>
      </w:r>
      <w:r w:rsidRPr="00381411">
        <w:rPr>
          <w:rFonts w:ascii="Arial" w:hAnsi="Arial" w:cs="Arial"/>
          <w:sz w:val="24"/>
          <w:szCs w:val="24"/>
        </w:rPr>
        <w:t xml:space="preserve"> органом </w:t>
      </w:r>
      <w:r w:rsidR="00690A50">
        <w:rPr>
          <w:rFonts w:ascii="Arial" w:hAnsi="Arial" w:cs="Arial"/>
          <w:sz w:val="24"/>
          <w:szCs w:val="24"/>
        </w:rPr>
        <w:t>а</w:t>
      </w:r>
      <w:r w:rsidRPr="00381411">
        <w:rPr>
          <w:rFonts w:ascii="Arial" w:hAnsi="Arial" w:cs="Arial"/>
          <w:sz w:val="24"/>
          <w:szCs w:val="24"/>
        </w:rPr>
        <w:t xml:space="preserve">дминистрации </w:t>
      </w:r>
      <w:r w:rsidR="00850682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850682" w:rsidRPr="00381411">
        <w:rPr>
          <w:rFonts w:ascii="Arial" w:hAnsi="Arial" w:cs="Arial"/>
          <w:sz w:val="24"/>
          <w:szCs w:val="24"/>
        </w:rPr>
        <w:t xml:space="preserve">Серпухов </w:t>
      </w:r>
      <w:r w:rsidR="00923737">
        <w:rPr>
          <w:rFonts w:ascii="Arial" w:hAnsi="Arial" w:cs="Arial"/>
          <w:sz w:val="24"/>
          <w:szCs w:val="24"/>
        </w:rPr>
        <w:t xml:space="preserve">Московской области </w:t>
      </w:r>
      <w:r w:rsidR="00850682" w:rsidRPr="00381411">
        <w:rPr>
          <w:rFonts w:ascii="Arial" w:hAnsi="Arial" w:cs="Arial"/>
          <w:sz w:val="24"/>
          <w:szCs w:val="24"/>
        </w:rPr>
        <w:t xml:space="preserve">(далее – </w:t>
      </w:r>
      <w:r w:rsidR="00690A50">
        <w:rPr>
          <w:rFonts w:ascii="Arial" w:hAnsi="Arial" w:cs="Arial"/>
          <w:sz w:val="24"/>
          <w:szCs w:val="24"/>
        </w:rPr>
        <w:t>а</w:t>
      </w:r>
      <w:r w:rsidR="00850682" w:rsidRPr="00381411">
        <w:rPr>
          <w:rFonts w:ascii="Arial" w:hAnsi="Arial" w:cs="Arial"/>
          <w:sz w:val="24"/>
          <w:szCs w:val="24"/>
        </w:rPr>
        <w:t>дминистрация Г</w:t>
      </w:r>
      <w:r w:rsidRPr="00381411">
        <w:rPr>
          <w:rFonts w:ascii="Arial" w:hAnsi="Arial" w:cs="Arial"/>
          <w:sz w:val="24"/>
          <w:szCs w:val="24"/>
        </w:rPr>
        <w:t xml:space="preserve">ородского округа), осуществляющим на территории </w:t>
      </w:r>
      <w:r w:rsidR="0017118F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850682" w:rsidRPr="00381411">
        <w:rPr>
          <w:rFonts w:ascii="Arial" w:hAnsi="Arial" w:cs="Arial"/>
          <w:sz w:val="24"/>
          <w:szCs w:val="24"/>
        </w:rPr>
        <w:t>Серпухов</w:t>
      </w:r>
      <w:r w:rsidR="008608F2">
        <w:rPr>
          <w:rFonts w:ascii="Arial" w:hAnsi="Arial" w:cs="Arial"/>
          <w:sz w:val="24"/>
          <w:szCs w:val="24"/>
        </w:rPr>
        <w:t xml:space="preserve"> Московской области </w:t>
      </w:r>
      <w:r w:rsidRPr="00381411">
        <w:rPr>
          <w:rFonts w:ascii="Arial" w:hAnsi="Arial" w:cs="Arial"/>
          <w:sz w:val="24"/>
          <w:szCs w:val="24"/>
        </w:rPr>
        <w:t>(далее –</w:t>
      </w:r>
      <w:r w:rsidR="00850682" w:rsidRPr="00381411">
        <w:rPr>
          <w:rFonts w:ascii="Arial" w:hAnsi="Arial" w:cs="Arial"/>
          <w:sz w:val="24"/>
          <w:szCs w:val="24"/>
        </w:rPr>
        <w:t xml:space="preserve"> </w:t>
      </w:r>
      <w:r w:rsidR="0076777B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ородской округ</w:t>
      </w:r>
      <w:r w:rsidR="00850682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>) исполнительно-распорядительную деятельность в финансовой, бюджетной и налоговой сферах</w:t>
      </w:r>
      <w:r w:rsidRPr="00381411">
        <w:rPr>
          <w:rFonts w:ascii="Arial" w:hAnsi="Arial" w:cs="Arial"/>
          <w:b/>
          <w:bCs/>
          <w:sz w:val="24"/>
          <w:szCs w:val="24"/>
        </w:rPr>
        <w:t>,</w:t>
      </w:r>
      <w:r w:rsidR="00683266" w:rsidRPr="00381411">
        <w:rPr>
          <w:rFonts w:ascii="Arial" w:hAnsi="Arial" w:cs="Arial"/>
          <w:bCs/>
          <w:sz w:val="24"/>
          <w:szCs w:val="24"/>
        </w:rPr>
        <w:t xml:space="preserve"> </w:t>
      </w:r>
      <w:r w:rsidRPr="00381411">
        <w:rPr>
          <w:rFonts w:ascii="Arial" w:hAnsi="Arial" w:cs="Arial"/>
          <w:bCs/>
          <w:sz w:val="24"/>
          <w:szCs w:val="24"/>
        </w:rPr>
        <w:t>а также</w:t>
      </w:r>
      <w:r w:rsidRPr="003814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1411">
        <w:rPr>
          <w:rFonts w:ascii="Arial" w:hAnsi="Arial" w:cs="Arial"/>
          <w:bCs/>
          <w:sz w:val="24"/>
          <w:szCs w:val="24"/>
        </w:rPr>
        <w:t>межотраслевое управление и координацию деятельности в указанных сферах</w:t>
      </w:r>
      <w:r w:rsidRPr="003814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1411">
        <w:rPr>
          <w:rFonts w:ascii="Arial" w:hAnsi="Arial" w:cs="Arial"/>
          <w:bCs/>
          <w:sz w:val="24"/>
          <w:szCs w:val="24"/>
        </w:rPr>
        <w:t xml:space="preserve">отраслевых (функциональных) и территориальных органов </w:t>
      </w:r>
      <w:r w:rsidR="00690A50">
        <w:rPr>
          <w:rFonts w:ascii="Arial" w:hAnsi="Arial" w:cs="Arial"/>
          <w:bCs/>
          <w:sz w:val="24"/>
          <w:szCs w:val="24"/>
        </w:rPr>
        <w:t>а</w:t>
      </w:r>
      <w:r w:rsidRPr="00381411"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17118F" w:rsidRPr="00381411">
        <w:rPr>
          <w:rFonts w:ascii="Arial" w:hAnsi="Arial" w:cs="Arial"/>
          <w:bCs/>
          <w:sz w:val="24"/>
          <w:szCs w:val="24"/>
        </w:rPr>
        <w:t>Г</w:t>
      </w:r>
      <w:r w:rsidRPr="00381411">
        <w:rPr>
          <w:rFonts w:ascii="Arial" w:hAnsi="Arial" w:cs="Arial"/>
          <w:bCs/>
          <w:sz w:val="24"/>
          <w:szCs w:val="24"/>
        </w:rPr>
        <w:t>ородского округа и муниципальных учреждений</w:t>
      </w:r>
      <w:r w:rsidRPr="00381411">
        <w:rPr>
          <w:rFonts w:ascii="Arial" w:hAnsi="Arial" w:cs="Arial"/>
          <w:sz w:val="24"/>
          <w:szCs w:val="24"/>
        </w:rPr>
        <w:t xml:space="preserve"> </w:t>
      </w:r>
      <w:r w:rsidR="0017118F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17118F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bCs/>
          <w:sz w:val="24"/>
          <w:szCs w:val="24"/>
        </w:rPr>
        <w:t xml:space="preserve">, образованных для реализации отдельных функций органов местного самоуправления </w:t>
      </w:r>
      <w:r w:rsidR="0017118F" w:rsidRPr="00381411">
        <w:rPr>
          <w:rFonts w:ascii="Arial" w:hAnsi="Arial" w:cs="Arial"/>
          <w:bCs/>
          <w:sz w:val="24"/>
          <w:szCs w:val="24"/>
        </w:rPr>
        <w:t>Г</w:t>
      </w:r>
      <w:r w:rsidRPr="00381411">
        <w:rPr>
          <w:rFonts w:ascii="Arial" w:hAnsi="Arial" w:cs="Arial"/>
          <w:bCs/>
          <w:sz w:val="24"/>
          <w:szCs w:val="24"/>
        </w:rPr>
        <w:t>ородского округа</w:t>
      </w:r>
      <w:r w:rsidR="0017118F" w:rsidRPr="00381411">
        <w:rPr>
          <w:rFonts w:ascii="Arial" w:hAnsi="Arial" w:cs="Arial"/>
          <w:bCs/>
          <w:sz w:val="24"/>
          <w:szCs w:val="24"/>
        </w:rPr>
        <w:t xml:space="preserve"> Серпухов</w:t>
      </w:r>
      <w:r w:rsidR="00690A50">
        <w:rPr>
          <w:rFonts w:ascii="Arial" w:hAnsi="Arial" w:cs="Arial"/>
          <w:bCs/>
          <w:sz w:val="24"/>
          <w:szCs w:val="24"/>
        </w:rPr>
        <w:t>, я</w:t>
      </w:r>
      <w:r w:rsidR="00683266" w:rsidRPr="00381411">
        <w:rPr>
          <w:rFonts w:ascii="Arial" w:hAnsi="Arial" w:cs="Arial"/>
          <w:bCs/>
          <w:sz w:val="24"/>
          <w:szCs w:val="24"/>
        </w:rPr>
        <w:t>вляется муниципальным финансовым органом.</w:t>
      </w:r>
    </w:p>
    <w:p w14:paraId="1800D516" w14:textId="77777777" w:rsidR="00802DCB" w:rsidRPr="00381411" w:rsidRDefault="00802DCB" w:rsidP="00690A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1.2. </w:t>
      </w:r>
      <w:r w:rsidR="00984189" w:rsidRPr="00381411">
        <w:rPr>
          <w:rFonts w:ascii="Arial" w:hAnsi="Arial" w:cs="Arial"/>
          <w:sz w:val="24"/>
          <w:szCs w:val="24"/>
        </w:rPr>
        <w:t>Комитет</w:t>
      </w:r>
      <w:r w:rsidR="0017118F" w:rsidRPr="00381411">
        <w:rPr>
          <w:rFonts w:ascii="Arial" w:hAnsi="Arial" w:cs="Arial"/>
          <w:sz w:val="24"/>
          <w:szCs w:val="24"/>
        </w:rPr>
        <w:t xml:space="preserve"> </w:t>
      </w:r>
      <w:r w:rsidRPr="00381411">
        <w:rPr>
          <w:rFonts w:ascii="Arial" w:hAnsi="Arial" w:cs="Arial"/>
          <w:sz w:val="24"/>
          <w:szCs w:val="24"/>
        </w:rPr>
        <w:t xml:space="preserve">в </w:t>
      </w:r>
      <w:r w:rsidR="00BA6B1C" w:rsidRPr="00381411">
        <w:rPr>
          <w:rFonts w:ascii="Arial" w:hAnsi="Arial" w:cs="Arial"/>
          <w:sz w:val="24"/>
          <w:szCs w:val="24"/>
        </w:rPr>
        <w:t>своей деятельности</w:t>
      </w:r>
      <w:r w:rsidRPr="00381411">
        <w:rPr>
          <w:rFonts w:ascii="Arial" w:hAnsi="Arial" w:cs="Arial"/>
          <w:sz w:val="24"/>
          <w:szCs w:val="24"/>
        </w:rPr>
        <w:t xml:space="preserve">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Уставом Московской области, нормативными правовыми актами Министерства финансов Российской Федерации, законами Московской области, постановлениями и распоряжениями Губернатора Московской области, постановлениями Правительства Московской области, нормативными правовыми актами Министерства экономики и финансов Московской области, муниципальным</w:t>
      </w:r>
      <w:r w:rsidR="00690A50">
        <w:rPr>
          <w:rFonts w:ascii="Arial" w:hAnsi="Arial" w:cs="Arial"/>
          <w:sz w:val="24"/>
          <w:szCs w:val="24"/>
        </w:rPr>
        <w:t>и правовыми актами и</w:t>
      </w:r>
      <w:r w:rsidR="00B66018">
        <w:rPr>
          <w:rFonts w:ascii="Arial" w:hAnsi="Arial" w:cs="Arial"/>
          <w:sz w:val="24"/>
          <w:szCs w:val="24"/>
        </w:rPr>
        <w:t xml:space="preserve"> настоящим Положением.</w:t>
      </w:r>
    </w:p>
    <w:p w14:paraId="72FB609D" w14:textId="6146940D" w:rsidR="00802DCB" w:rsidRPr="00381411" w:rsidRDefault="00802DCB" w:rsidP="00690A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1.3. </w:t>
      </w:r>
      <w:r w:rsidR="00984189" w:rsidRPr="00381411">
        <w:rPr>
          <w:rFonts w:ascii="Arial" w:hAnsi="Arial" w:cs="Arial"/>
          <w:sz w:val="24"/>
          <w:szCs w:val="24"/>
        </w:rPr>
        <w:t>Комитет</w:t>
      </w:r>
      <w:r w:rsidR="0017118F" w:rsidRPr="00381411">
        <w:rPr>
          <w:rFonts w:ascii="Arial" w:hAnsi="Arial" w:cs="Arial"/>
          <w:sz w:val="24"/>
          <w:szCs w:val="24"/>
        </w:rPr>
        <w:t xml:space="preserve"> </w:t>
      </w:r>
      <w:r w:rsidR="003223FC">
        <w:rPr>
          <w:rFonts w:ascii="Arial" w:hAnsi="Arial" w:cs="Arial"/>
          <w:sz w:val="24"/>
          <w:szCs w:val="24"/>
        </w:rPr>
        <w:t>подотчетен</w:t>
      </w:r>
      <w:r w:rsidRPr="00381411">
        <w:rPr>
          <w:rFonts w:ascii="Arial" w:hAnsi="Arial" w:cs="Arial"/>
          <w:sz w:val="24"/>
          <w:szCs w:val="24"/>
        </w:rPr>
        <w:t xml:space="preserve"> </w:t>
      </w:r>
      <w:r w:rsidR="00690A50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лаве </w:t>
      </w:r>
      <w:r w:rsidR="0017118F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17118F" w:rsidRPr="00381411">
        <w:rPr>
          <w:rFonts w:ascii="Arial" w:hAnsi="Arial" w:cs="Arial"/>
          <w:sz w:val="24"/>
          <w:szCs w:val="24"/>
        </w:rPr>
        <w:t xml:space="preserve"> Серпухов </w:t>
      </w:r>
      <w:r w:rsidRPr="00381411">
        <w:rPr>
          <w:rFonts w:ascii="Arial" w:hAnsi="Arial" w:cs="Arial"/>
          <w:sz w:val="24"/>
          <w:szCs w:val="24"/>
        </w:rPr>
        <w:t xml:space="preserve">Московской области (далее - </w:t>
      </w:r>
      <w:r w:rsidR="00690A50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лава </w:t>
      </w:r>
      <w:r w:rsidR="008608F2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8608F2">
        <w:rPr>
          <w:rFonts w:ascii="Arial" w:hAnsi="Arial" w:cs="Arial"/>
          <w:sz w:val="24"/>
          <w:szCs w:val="24"/>
        </w:rPr>
        <w:t xml:space="preserve"> Серпухов)</w:t>
      </w:r>
      <w:r w:rsidR="00E96600">
        <w:rPr>
          <w:rFonts w:ascii="Arial" w:hAnsi="Arial" w:cs="Arial"/>
          <w:sz w:val="24"/>
          <w:szCs w:val="24"/>
        </w:rPr>
        <w:t>,</w:t>
      </w:r>
      <w:r w:rsidRPr="00381411">
        <w:rPr>
          <w:rFonts w:ascii="Arial" w:hAnsi="Arial" w:cs="Arial"/>
          <w:sz w:val="24"/>
          <w:szCs w:val="24"/>
        </w:rPr>
        <w:t xml:space="preserve"> несет перед ним ответственность за выполнение возложенных на него задач и полномочий.</w:t>
      </w:r>
    </w:p>
    <w:p w14:paraId="30B66D02" w14:textId="77777777" w:rsidR="00802DCB" w:rsidRPr="00381411" w:rsidRDefault="00831C20" w:rsidP="00690A5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DCB" w:rsidRPr="00381411">
        <w:rPr>
          <w:rFonts w:ascii="Arial" w:hAnsi="Arial" w:cs="Arial"/>
          <w:sz w:val="24"/>
          <w:szCs w:val="24"/>
        </w:rPr>
        <w:t xml:space="preserve">1.4. </w:t>
      </w:r>
      <w:r w:rsidR="00984189" w:rsidRPr="00381411">
        <w:rPr>
          <w:rFonts w:ascii="Arial" w:hAnsi="Arial" w:cs="Arial"/>
          <w:sz w:val="24"/>
          <w:szCs w:val="24"/>
        </w:rPr>
        <w:t>Комитет</w:t>
      </w:r>
      <w:r w:rsidR="00BA77D0" w:rsidRPr="00381411">
        <w:rPr>
          <w:rFonts w:ascii="Arial" w:hAnsi="Arial" w:cs="Arial"/>
          <w:sz w:val="24"/>
          <w:szCs w:val="24"/>
        </w:rPr>
        <w:t xml:space="preserve"> </w:t>
      </w:r>
      <w:r w:rsidR="00802DCB" w:rsidRPr="00381411">
        <w:rPr>
          <w:rFonts w:ascii="Arial" w:hAnsi="Arial" w:cs="Arial"/>
          <w:sz w:val="24"/>
          <w:szCs w:val="24"/>
        </w:rPr>
        <w:t xml:space="preserve">осуществляет свою деятельность как непосредственно, так и во взаимодействии с государственными органами исполнительной власти, налоговыми и правоохранительными органами, органами Федерального казначейства, финансово-кредитными организациями, органами местного самоуправления </w:t>
      </w:r>
      <w:r w:rsidR="00B546FC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690A50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 xml:space="preserve">, органами </w:t>
      </w:r>
      <w:r w:rsidR="00690A50">
        <w:rPr>
          <w:rFonts w:ascii="Arial" w:hAnsi="Arial" w:cs="Arial"/>
          <w:sz w:val="24"/>
          <w:szCs w:val="24"/>
        </w:rPr>
        <w:t>а</w:t>
      </w:r>
      <w:r w:rsidR="00802DCB" w:rsidRPr="00381411">
        <w:rPr>
          <w:rFonts w:ascii="Arial" w:hAnsi="Arial" w:cs="Arial"/>
          <w:sz w:val="24"/>
          <w:szCs w:val="24"/>
        </w:rPr>
        <w:t xml:space="preserve">дминистрации </w:t>
      </w:r>
      <w:r w:rsidR="00B546FC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округа, иными предприятиями, организациями, учреждениями.</w:t>
      </w:r>
    </w:p>
    <w:p w14:paraId="6180B6DF" w14:textId="77777777" w:rsidR="00802DCB" w:rsidRPr="00381411" w:rsidRDefault="00831C20" w:rsidP="00690A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DCB" w:rsidRPr="00381411">
        <w:rPr>
          <w:rFonts w:ascii="Arial" w:hAnsi="Arial" w:cs="Arial"/>
          <w:sz w:val="24"/>
          <w:szCs w:val="24"/>
        </w:rPr>
        <w:t xml:space="preserve">1.5. Финансовое обеспечение деятельности </w:t>
      </w:r>
      <w:r w:rsidR="00984189" w:rsidRPr="00381411">
        <w:rPr>
          <w:rFonts w:ascii="Arial" w:hAnsi="Arial" w:cs="Arial"/>
          <w:sz w:val="24"/>
          <w:szCs w:val="24"/>
        </w:rPr>
        <w:t>Комитета</w:t>
      </w:r>
      <w:r w:rsidR="00B546FC" w:rsidRPr="00381411">
        <w:rPr>
          <w:rFonts w:ascii="Arial" w:hAnsi="Arial" w:cs="Arial"/>
          <w:sz w:val="24"/>
          <w:szCs w:val="24"/>
        </w:rPr>
        <w:t xml:space="preserve"> </w:t>
      </w:r>
      <w:r w:rsidR="00802DCB" w:rsidRPr="00381411">
        <w:rPr>
          <w:rFonts w:ascii="Arial" w:hAnsi="Arial" w:cs="Arial"/>
          <w:sz w:val="24"/>
          <w:szCs w:val="24"/>
        </w:rPr>
        <w:t xml:space="preserve">осуществляется за счет средств бюджета </w:t>
      </w:r>
      <w:r w:rsidR="00B546FC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B546FC" w:rsidRPr="00381411">
        <w:rPr>
          <w:rFonts w:ascii="Arial" w:hAnsi="Arial" w:cs="Arial"/>
          <w:sz w:val="24"/>
          <w:szCs w:val="24"/>
        </w:rPr>
        <w:t xml:space="preserve">Серпухов </w:t>
      </w:r>
      <w:r w:rsidR="003671D2">
        <w:rPr>
          <w:rFonts w:ascii="Arial" w:hAnsi="Arial" w:cs="Arial"/>
          <w:sz w:val="24"/>
          <w:szCs w:val="24"/>
        </w:rPr>
        <w:t xml:space="preserve">на основании бюджетной сметы. </w:t>
      </w:r>
    </w:p>
    <w:p w14:paraId="21F47E5A" w14:textId="77777777" w:rsidR="00802DCB" w:rsidRDefault="00802DC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 1.6. </w:t>
      </w:r>
      <w:r w:rsidR="00984189" w:rsidRPr="00381411">
        <w:rPr>
          <w:rFonts w:ascii="Arial" w:hAnsi="Arial" w:cs="Arial"/>
          <w:sz w:val="24"/>
          <w:szCs w:val="24"/>
        </w:rPr>
        <w:t>Комитет</w:t>
      </w:r>
      <w:r w:rsidR="00B546FC" w:rsidRPr="00381411">
        <w:rPr>
          <w:rFonts w:ascii="Arial" w:hAnsi="Arial" w:cs="Arial"/>
          <w:sz w:val="24"/>
          <w:szCs w:val="24"/>
        </w:rPr>
        <w:t xml:space="preserve"> </w:t>
      </w:r>
      <w:r w:rsidRPr="00381411">
        <w:rPr>
          <w:rFonts w:ascii="Arial" w:hAnsi="Arial" w:cs="Arial"/>
          <w:sz w:val="24"/>
          <w:szCs w:val="24"/>
        </w:rPr>
        <w:t>по своей организационно-правовой форме является муниципальным казённым учреждением и подлежит государственной регистрации в качестве юридического лица в соответствии с действующим законодательством; имеет обособленное имущество, закрепленное за ним на праве оперативного управления, самостоятельный баланс, бюджетную смету, лицевые счета, гербовую печать со своим наименованием, а также необходимые для осуществления своей деятельности штампы и бланки; может от своего имени приобретать и осуществлять имущественные и неимущественные права, быть истцом и ответчиком в судах судебной системы Российской Федерации.</w:t>
      </w:r>
    </w:p>
    <w:p w14:paraId="5F7E4159" w14:textId="50C482D8" w:rsidR="00F03F33" w:rsidRDefault="00F03F33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Учредителем Комитета является муниципальное образование «Городской округ Серпухов Московской области», от имени которого выступает администрация Городского округа.</w:t>
      </w:r>
    </w:p>
    <w:p w14:paraId="3BA00768" w14:textId="08B0A122" w:rsidR="00802DCB" w:rsidRPr="00381411" w:rsidRDefault="00DA0A15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03F33">
        <w:rPr>
          <w:rFonts w:ascii="Arial" w:hAnsi="Arial" w:cs="Arial"/>
          <w:sz w:val="24"/>
          <w:szCs w:val="24"/>
        </w:rPr>
        <w:t>8</w:t>
      </w:r>
      <w:r w:rsidR="00AC7DD8">
        <w:rPr>
          <w:rFonts w:ascii="Arial" w:hAnsi="Arial" w:cs="Arial"/>
          <w:sz w:val="24"/>
          <w:szCs w:val="24"/>
        </w:rPr>
        <w:t>. Ш</w:t>
      </w:r>
      <w:r w:rsidR="00F31DB3" w:rsidRPr="00381411">
        <w:rPr>
          <w:rFonts w:ascii="Arial" w:hAnsi="Arial" w:cs="Arial"/>
          <w:sz w:val="24"/>
          <w:szCs w:val="24"/>
        </w:rPr>
        <w:t>татн</w:t>
      </w:r>
      <w:r w:rsidR="00AC7DD8">
        <w:rPr>
          <w:rFonts w:ascii="Arial" w:hAnsi="Arial" w:cs="Arial"/>
          <w:sz w:val="24"/>
          <w:szCs w:val="24"/>
        </w:rPr>
        <w:t>ое расписание Комитета утверждае</w:t>
      </w:r>
      <w:r w:rsidR="00F31DB3" w:rsidRPr="00381411">
        <w:rPr>
          <w:rFonts w:ascii="Arial" w:hAnsi="Arial" w:cs="Arial"/>
          <w:sz w:val="24"/>
          <w:szCs w:val="24"/>
        </w:rPr>
        <w:t xml:space="preserve">тся </w:t>
      </w:r>
      <w:r w:rsidR="00690A50">
        <w:rPr>
          <w:rFonts w:ascii="Arial" w:hAnsi="Arial" w:cs="Arial"/>
          <w:sz w:val="24"/>
          <w:szCs w:val="24"/>
        </w:rPr>
        <w:t xml:space="preserve">правовым </w:t>
      </w:r>
      <w:r w:rsidR="006E31DF">
        <w:rPr>
          <w:rFonts w:ascii="Arial" w:hAnsi="Arial" w:cs="Arial"/>
          <w:sz w:val="24"/>
          <w:szCs w:val="24"/>
        </w:rPr>
        <w:t xml:space="preserve">актом </w:t>
      </w:r>
      <w:r w:rsidR="006E31DF" w:rsidRPr="00381411">
        <w:rPr>
          <w:rFonts w:ascii="Arial" w:hAnsi="Arial" w:cs="Arial"/>
          <w:sz w:val="24"/>
          <w:szCs w:val="24"/>
        </w:rPr>
        <w:t>администрации</w:t>
      </w:r>
      <w:r w:rsidR="00F31DB3" w:rsidRPr="00381411">
        <w:rPr>
          <w:rFonts w:ascii="Arial" w:hAnsi="Arial" w:cs="Arial"/>
          <w:sz w:val="24"/>
          <w:szCs w:val="24"/>
        </w:rPr>
        <w:t xml:space="preserve"> Городского округа </w:t>
      </w:r>
      <w:r w:rsidR="005839FD" w:rsidRPr="00381411">
        <w:rPr>
          <w:rFonts w:ascii="Arial" w:hAnsi="Arial" w:cs="Arial"/>
          <w:sz w:val="24"/>
          <w:szCs w:val="24"/>
        </w:rPr>
        <w:t>в установленном порядке.</w:t>
      </w:r>
      <w:r w:rsidR="00F31DB3" w:rsidRPr="00381411">
        <w:rPr>
          <w:rFonts w:ascii="Arial" w:hAnsi="Arial" w:cs="Arial"/>
          <w:sz w:val="24"/>
          <w:szCs w:val="24"/>
        </w:rPr>
        <w:t xml:space="preserve"> </w:t>
      </w:r>
    </w:p>
    <w:p w14:paraId="0548E9EA" w14:textId="6B3A16BD" w:rsidR="00802DCB" w:rsidRPr="00381411" w:rsidRDefault="00DA0A15" w:rsidP="00690A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03F33">
        <w:rPr>
          <w:rFonts w:ascii="Arial" w:hAnsi="Arial" w:cs="Arial"/>
          <w:sz w:val="24"/>
          <w:szCs w:val="24"/>
        </w:rPr>
        <w:t>9</w:t>
      </w:r>
      <w:r w:rsidR="00802DCB" w:rsidRPr="00381411">
        <w:rPr>
          <w:rFonts w:ascii="Arial" w:hAnsi="Arial" w:cs="Arial"/>
          <w:sz w:val="24"/>
          <w:szCs w:val="24"/>
        </w:rPr>
        <w:t xml:space="preserve">. Права, обязанности и ответственность муниципальных служащих и работников </w:t>
      </w:r>
      <w:r w:rsidR="00984189" w:rsidRPr="00381411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sz w:val="24"/>
          <w:szCs w:val="24"/>
        </w:rPr>
        <w:t xml:space="preserve">, чьи должности не относятся к должностям муниципальной службы, определяются законодательством о муниципальной службе, трудовым законодательством и иными нормативными правовыми актами, содержащими нормы трудового права.  </w:t>
      </w:r>
    </w:p>
    <w:p w14:paraId="59427446" w14:textId="06457504" w:rsidR="00802DCB" w:rsidRPr="00381411" w:rsidRDefault="00F03F33" w:rsidP="00690A50">
      <w:pPr>
        <w:pStyle w:val="ConsPlusNormal"/>
        <w:ind w:right="14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802DCB" w:rsidRPr="00381411">
        <w:rPr>
          <w:rFonts w:ascii="Arial" w:hAnsi="Arial" w:cs="Arial"/>
          <w:sz w:val="24"/>
          <w:szCs w:val="24"/>
        </w:rPr>
        <w:t xml:space="preserve">. </w:t>
      </w:r>
      <w:r w:rsidR="00802DCB" w:rsidRPr="00381411">
        <w:rPr>
          <w:rFonts w:ascii="Arial" w:hAnsi="Arial" w:cs="Arial"/>
          <w:color w:val="000000" w:themeColor="text1"/>
          <w:sz w:val="24"/>
          <w:szCs w:val="24"/>
        </w:rPr>
        <w:t xml:space="preserve">Место нахождения </w:t>
      </w:r>
      <w:r w:rsidR="00984189" w:rsidRPr="00381411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683266" w:rsidRPr="00381411">
        <w:rPr>
          <w:rFonts w:ascii="Arial" w:hAnsi="Arial" w:cs="Arial"/>
          <w:color w:val="000000" w:themeColor="text1"/>
          <w:sz w:val="24"/>
          <w:szCs w:val="24"/>
        </w:rPr>
        <w:t>142203</w:t>
      </w:r>
      <w:r w:rsidR="00802DCB" w:rsidRPr="00381411">
        <w:rPr>
          <w:rFonts w:ascii="Arial" w:hAnsi="Arial" w:cs="Arial"/>
          <w:color w:val="000000" w:themeColor="text1"/>
          <w:sz w:val="24"/>
          <w:szCs w:val="24"/>
        </w:rPr>
        <w:t xml:space="preserve">, Московская область, город </w:t>
      </w:r>
      <w:r w:rsidR="005D2665" w:rsidRPr="00381411">
        <w:rPr>
          <w:rFonts w:ascii="Arial" w:hAnsi="Arial" w:cs="Arial"/>
          <w:color w:val="000000" w:themeColor="text1"/>
          <w:sz w:val="24"/>
          <w:szCs w:val="24"/>
        </w:rPr>
        <w:t>Серпухов</w:t>
      </w:r>
      <w:r w:rsidR="00802DCB" w:rsidRPr="0038141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D2665" w:rsidRPr="00381411">
        <w:rPr>
          <w:rFonts w:ascii="Arial" w:hAnsi="Arial" w:cs="Arial"/>
          <w:color w:val="000000" w:themeColor="text1"/>
          <w:sz w:val="24"/>
          <w:szCs w:val="24"/>
        </w:rPr>
        <w:t>улица Советская</w:t>
      </w:r>
      <w:r w:rsidR="00802DCB" w:rsidRPr="00381411">
        <w:rPr>
          <w:rFonts w:ascii="Arial" w:hAnsi="Arial" w:cs="Arial"/>
          <w:color w:val="000000" w:themeColor="text1"/>
          <w:sz w:val="24"/>
          <w:szCs w:val="24"/>
        </w:rPr>
        <w:t>,</w:t>
      </w:r>
      <w:r w:rsidR="00984189" w:rsidRPr="003814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DCB" w:rsidRPr="00381411">
        <w:rPr>
          <w:rFonts w:ascii="Arial" w:hAnsi="Arial" w:cs="Arial"/>
          <w:color w:val="000000" w:themeColor="text1"/>
          <w:sz w:val="24"/>
          <w:szCs w:val="24"/>
        </w:rPr>
        <w:t xml:space="preserve">дом </w:t>
      </w:r>
      <w:r w:rsidR="005D2665" w:rsidRPr="00381411">
        <w:rPr>
          <w:rFonts w:ascii="Arial" w:hAnsi="Arial" w:cs="Arial"/>
          <w:color w:val="000000" w:themeColor="text1"/>
          <w:sz w:val="24"/>
          <w:szCs w:val="24"/>
        </w:rPr>
        <w:t>88.</w:t>
      </w:r>
      <w:r w:rsidR="00683266" w:rsidRPr="00381411">
        <w:rPr>
          <w:rFonts w:ascii="Arial" w:hAnsi="Arial" w:cs="Arial"/>
          <w:color w:val="000000" w:themeColor="text1"/>
          <w:sz w:val="24"/>
          <w:szCs w:val="24"/>
        </w:rPr>
        <w:t xml:space="preserve"> Адрес электронной почты Комитета: </w:t>
      </w:r>
      <w:r w:rsidR="00EA35CC" w:rsidRPr="00381411">
        <w:rPr>
          <w:rFonts w:ascii="Arial" w:hAnsi="Arial" w:cs="Arial"/>
          <w:color w:val="000000" w:themeColor="text1"/>
          <w:sz w:val="24"/>
          <w:szCs w:val="24"/>
          <w:lang w:val="en-US"/>
        </w:rPr>
        <w:t>kserpuh</w:t>
      </w:r>
      <w:r w:rsidR="00EA35CC" w:rsidRPr="00381411">
        <w:rPr>
          <w:rFonts w:ascii="Arial" w:hAnsi="Arial" w:cs="Arial"/>
          <w:color w:val="000000" w:themeColor="text1"/>
          <w:sz w:val="24"/>
          <w:szCs w:val="24"/>
        </w:rPr>
        <w:t>@</w:t>
      </w:r>
      <w:r w:rsidR="00EA35CC" w:rsidRPr="00381411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="00EA35CC" w:rsidRPr="00381411">
        <w:rPr>
          <w:rFonts w:ascii="Arial" w:hAnsi="Arial" w:cs="Arial"/>
          <w:color w:val="000000" w:themeColor="text1"/>
          <w:sz w:val="24"/>
          <w:szCs w:val="24"/>
        </w:rPr>
        <w:t>.</w:t>
      </w:r>
      <w:r w:rsidR="00EA35CC" w:rsidRPr="00381411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EA35CC" w:rsidRPr="0038141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5737918" w14:textId="6376C677" w:rsidR="00802DCB" w:rsidRPr="00381411" w:rsidRDefault="00F03F33" w:rsidP="00690A50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802DCB" w:rsidRPr="00381411">
        <w:rPr>
          <w:rFonts w:ascii="Arial" w:hAnsi="Arial" w:cs="Arial"/>
          <w:sz w:val="24"/>
          <w:szCs w:val="24"/>
        </w:rPr>
        <w:t xml:space="preserve">. Полное наименование </w:t>
      </w:r>
      <w:r w:rsidR="00984189" w:rsidRPr="00381411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sz w:val="24"/>
          <w:szCs w:val="24"/>
        </w:rPr>
        <w:t>:</w:t>
      </w:r>
      <w:r w:rsidR="00ED21FD">
        <w:rPr>
          <w:rFonts w:ascii="Arial" w:hAnsi="Arial" w:cs="Arial"/>
          <w:sz w:val="24"/>
          <w:szCs w:val="24"/>
        </w:rPr>
        <w:t xml:space="preserve"> </w:t>
      </w:r>
      <w:r w:rsidR="005D2665" w:rsidRPr="00381411">
        <w:rPr>
          <w:rFonts w:ascii="Arial" w:hAnsi="Arial" w:cs="Arial"/>
          <w:sz w:val="24"/>
          <w:szCs w:val="24"/>
        </w:rPr>
        <w:t>Комитет по</w:t>
      </w:r>
      <w:r w:rsidR="00690A50">
        <w:rPr>
          <w:rFonts w:ascii="Arial" w:hAnsi="Arial" w:cs="Arial"/>
          <w:sz w:val="24"/>
          <w:szCs w:val="24"/>
        </w:rPr>
        <w:t xml:space="preserve"> финансам и налоговой политике а</w:t>
      </w:r>
      <w:r w:rsidR="005D2665" w:rsidRPr="00381411">
        <w:rPr>
          <w:rFonts w:ascii="Arial" w:hAnsi="Arial" w:cs="Arial"/>
          <w:sz w:val="24"/>
          <w:szCs w:val="24"/>
        </w:rPr>
        <w:t>дминистрации Городского округа Серпухов</w:t>
      </w:r>
      <w:r w:rsidR="00802DCB" w:rsidRPr="00381411">
        <w:rPr>
          <w:rFonts w:ascii="Arial" w:hAnsi="Arial" w:cs="Arial"/>
          <w:sz w:val="24"/>
          <w:szCs w:val="24"/>
        </w:rPr>
        <w:t>.</w:t>
      </w:r>
    </w:p>
    <w:p w14:paraId="19F97B7E" w14:textId="77777777" w:rsidR="00802DCB" w:rsidRDefault="00802DCB" w:rsidP="00690A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Сокращенное наименование: </w:t>
      </w:r>
      <w:r w:rsidR="005D2665" w:rsidRPr="00381411">
        <w:rPr>
          <w:rFonts w:ascii="Arial" w:hAnsi="Arial" w:cs="Arial"/>
          <w:sz w:val="24"/>
          <w:szCs w:val="24"/>
        </w:rPr>
        <w:t>КФНП</w:t>
      </w:r>
      <w:r w:rsidR="00690A50">
        <w:rPr>
          <w:rFonts w:ascii="Arial" w:hAnsi="Arial" w:cs="Arial"/>
          <w:sz w:val="24"/>
          <w:szCs w:val="24"/>
        </w:rPr>
        <w:t xml:space="preserve"> а</w:t>
      </w:r>
      <w:r w:rsidR="00EA35CC" w:rsidRPr="00381411">
        <w:rPr>
          <w:rFonts w:ascii="Arial" w:hAnsi="Arial" w:cs="Arial"/>
          <w:sz w:val="24"/>
          <w:szCs w:val="24"/>
        </w:rPr>
        <w:t>дминистрации 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5D2665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>.</w:t>
      </w:r>
    </w:p>
    <w:p w14:paraId="13034839" w14:textId="77777777" w:rsidR="00381411" w:rsidRPr="00381411" w:rsidRDefault="00381411" w:rsidP="00690A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F67610" w14:textId="7D676E5B" w:rsidR="00802DCB" w:rsidRPr="00975DA3" w:rsidRDefault="00F60838" w:rsidP="00975DA3">
      <w:pPr>
        <w:pStyle w:val="a4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975DA3">
        <w:rPr>
          <w:rFonts w:ascii="Arial" w:hAnsi="Arial" w:cs="Arial"/>
          <w:sz w:val="24"/>
          <w:szCs w:val="24"/>
        </w:rPr>
        <w:t>З</w:t>
      </w:r>
      <w:r w:rsidR="00802DCB" w:rsidRPr="00975DA3">
        <w:rPr>
          <w:rFonts w:ascii="Arial" w:hAnsi="Arial" w:cs="Arial"/>
          <w:sz w:val="24"/>
          <w:szCs w:val="24"/>
        </w:rPr>
        <w:t xml:space="preserve">адачи </w:t>
      </w:r>
      <w:r w:rsidR="005D2665" w:rsidRPr="00975DA3">
        <w:rPr>
          <w:rFonts w:ascii="Arial" w:hAnsi="Arial" w:cs="Arial"/>
          <w:sz w:val="24"/>
          <w:szCs w:val="24"/>
        </w:rPr>
        <w:t>Комитета</w:t>
      </w:r>
    </w:p>
    <w:p w14:paraId="2D1C4F55" w14:textId="77777777" w:rsidR="00802DCB" w:rsidRPr="00381411" w:rsidRDefault="00802DC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81411">
        <w:rPr>
          <w:rFonts w:ascii="Arial" w:hAnsi="Arial" w:cs="Arial"/>
          <w:bCs/>
          <w:sz w:val="24"/>
          <w:szCs w:val="24"/>
        </w:rPr>
        <w:t xml:space="preserve">2.1. </w:t>
      </w:r>
      <w:r w:rsidR="00CE7C5B" w:rsidRPr="00381411">
        <w:rPr>
          <w:rFonts w:ascii="Arial" w:hAnsi="Arial" w:cs="Arial"/>
          <w:bCs/>
          <w:sz w:val="24"/>
          <w:szCs w:val="24"/>
        </w:rPr>
        <w:t>Деятельность Комитета направлена на реализацию пол</w:t>
      </w:r>
      <w:r w:rsidR="0074112E" w:rsidRPr="00381411">
        <w:rPr>
          <w:rFonts w:ascii="Arial" w:hAnsi="Arial" w:cs="Arial"/>
          <w:bCs/>
          <w:sz w:val="24"/>
          <w:szCs w:val="24"/>
        </w:rPr>
        <w:t xml:space="preserve">итики </w:t>
      </w:r>
      <w:r w:rsidR="00CE7C5B" w:rsidRPr="00381411">
        <w:rPr>
          <w:rFonts w:ascii="Arial" w:hAnsi="Arial" w:cs="Arial"/>
          <w:bCs/>
          <w:sz w:val="24"/>
          <w:szCs w:val="24"/>
        </w:rPr>
        <w:t>Г</w:t>
      </w:r>
      <w:r w:rsidRPr="00381411">
        <w:rPr>
          <w:rFonts w:ascii="Arial" w:hAnsi="Arial" w:cs="Arial"/>
          <w:bCs/>
          <w:sz w:val="24"/>
          <w:szCs w:val="24"/>
        </w:rPr>
        <w:t xml:space="preserve">ородского округа </w:t>
      </w:r>
      <w:r w:rsidR="0088344F">
        <w:rPr>
          <w:rFonts w:ascii="Arial" w:hAnsi="Arial" w:cs="Arial"/>
          <w:bCs/>
          <w:sz w:val="24"/>
          <w:szCs w:val="24"/>
        </w:rPr>
        <w:t xml:space="preserve">Серпухов </w:t>
      </w:r>
      <w:r w:rsidRPr="00381411">
        <w:rPr>
          <w:rFonts w:ascii="Arial" w:hAnsi="Arial" w:cs="Arial"/>
          <w:bCs/>
          <w:sz w:val="24"/>
          <w:szCs w:val="24"/>
        </w:rPr>
        <w:t xml:space="preserve">в финансовой, бюджетной и налоговой сферах, </w:t>
      </w:r>
      <w:r w:rsidR="0074112E" w:rsidRPr="00381411">
        <w:rPr>
          <w:rFonts w:ascii="Arial" w:hAnsi="Arial" w:cs="Arial"/>
          <w:bCs/>
          <w:sz w:val="24"/>
          <w:szCs w:val="24"/>
        </w:rPr>
        <w:t xml:space="preserve">на организацию и обеспечение в установленном законодательством порядке исполнения бюджета Городского округа Серпухов. </w:t>
      </w:r>
    </w:p>
    <w:p w14:paraId="321C2BBF" w14:textId="77777777" w:rsidR="00802DCB" w:rsidRPr="00381411" w:rsidRDefault="00802DC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2.2. Основными задачами </w:t>
      </w:r>
      <w:r w:rsidR="007A5E52" w:rsidRPr="00381411">
        <w:rPr>
          <w:rFonts w:ascii="Arial" w:hAnsi="Arial" w:cs="Arial"/>
          <w:sz w:val="24"/>
          <w:szCs w:val="24"/>
        </w:rPr>
        <w:t xml:space="preserve">Комитета </w:t>
      </w:r>
      <w:r w:rsidRPr="00381411">
        <w:rPr>
          <w:rFonts w:ascii="Arial" w:hAnsi="Arial" w:cs="Arial"/>
          <w:sz w:val="24"/>
          <w:szCs w:val="24"/>
        </w:rPr>
        <w:t>являются:</w:t>
      </w:r>
    </w:p>
    <w:p w14:paraId="7DC71D3E" w14:textId="77777777" w:rsidR="00CA2E1B" w:rsidRPr="00381411" w:rsidRDefault="00CA2E1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реализация единой государственной политики в бюджетной сфере на территории Городского округа Серпухов;</w:t>
      </w:r>
    </w:p>
    <w:p w14:paraId="5AB9D213" w14:textId="77777777" w:rsidR="00802DCB" w:rsidRPr="00381411" w:rsidRDefault="00802DC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улучшение условий и качества жизни населения </w:t>
      </w:r>
      <w:r w:rsidR="007A5E52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7A5E52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>;</w:t>
      </w:r>
    </w:p>
    <w:p w14:paraId="25BD1B2A" w14:textId="77777777" w:rsidR="00802DCB" w:rsidRPr="00381411" w:rsidRDefault="00802DC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обеспечение дальнейшего социально-экономического развития </w:t>
      </w:r>
      <w:r w:rsidR="007A5E52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7A5E52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>;</w:t>
      </w:r>
    </w:p>
    <w:p w14:paraId="62C7E230" w14:textId="77777777" w:rsidR="00802DCB" w:rsidRPr="00381411" w:rsidRDefault="00802DC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совершенствование бюджетной системы и межбюджетных отношений в </w:t>
      </w:r>
      <w:r w:rsidR="007A5E52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ородском округе</w:t>
      </w:r>
      <w:r w:rsidR="007A5E52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>;</w:t>
      </w:r>
    </w:p>
    <w:p w14:paraId="293D33AA" w14:textId="77777777" w:rsidR="00802DCB" w:rsidRPr="00381411" w:rsidRDefault="00802DC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организация формирования и обеспечения в установленном законодательством порядке исполнения бюджета </w:t>
      </w:r>
      <w:r w:rsidR="007A5E52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7A5E52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>;</w:t>
      </w:r>
    </w:p>
    <w:p w14:paraId="2BF3CDA3" w14:textId="77777777" w:rsidR="00802DCB" w:rsidRPr="00381411" w:rsidRDefault="00831C20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DCB" w:rsidRPr="00381411">
        <w:rPr>
          <w:rFonts w:ascii="Arial" w:hAnsi="Arial" w:cs="Arial"/>
          <w:sz w:val="24"/>
          <w:szCs w:val="24"/>
        </w:rPr>
        <w:t>повышени</w:t>
      </w:r>
      <w:r w:rsidR="00137EE8" w:rsidRPr="00381411">
        <w:rPr>
          <w:rFonts w:ascii="Arial" w:hAnsi="Arial" w:cs="Arial"/>
          <w:sz w:val="24"/>
          <w:szCs w:val="24"/>
        </w:rPr>
        <w:t>е</w:t>
      </w:r>
      <w:r w:rsidR="00802DCB" w:rsidRPr="00381411">
        <w:rPr>
          <w:rFonts w:ascii="Arial" w:hAnsi="Arial" w:cs="Arial"/>
          <w:sz w:val="24"/>
          <w:szCs w:val="24"/>
        </w:rPr>
        <w:t xml:space="preserve"> эффективности использования средств бюджета и оптимизация расходов бюджета </w:t>
      </w:r>
      <w:r w:rsidR="007A5E52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7A5E52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 xml:space="preserve">. </w:t>
      </w:r>
    </w:p>
    <w:p w14:paraId="4324A7A1" w14:textId="77777777" w:rsidR="00802DCB" w:rsidRPr="00381411" w:rsidRDefault="00802DCB" w:rsidP="00690A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3F94EA" w14:textId="6C4DC04E" w:rsidR="00802DCB" w:rsidRPr="00381411" w:rsidRDefault="00F60838" w:rsidP="00975DA3">
      <w:pPr>
        <w:pStyle w:val="a4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802DCB" w:rsidRPr="00381411">
        <w:rPr>
          <w:rFonts w:ascii="Arial" w:hAnsi="Arial" w:cs="Arial"/>
          <w:sz w:val="24"/>
          <w:szCs w:val="24"/>
        </w:rPr>
        <w:t xml:space="preserve">ункции </w:t>
      </w:r>
      <w:r w:rsidR="007A5E52" w:rsidRPr="00381411">
        <w:rPr>
          <w:rFonts w:ascii="Arial" w:hAnsi="Arial" w:cs="Arial"/>
          <w:sz w:val="24"/>
          <w:szCs w:val="24"/>
        </w:rPr>
        <w:t>Комитета</w:t>
      </w:r>
    </w:p>
    <w:p w14:paraId="5240D582" w14:textId="77777777" w:rsidR="00381411" w:rsidRPr="00381411" w:rsidRDefault="00381411" w:rsidP="00690A5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C4BC9D9" w14:textId="77777777" w:rsidR="00802DCB" w:rsidRPr="00381411" w:rsidRDefault="007A5E52" w:rsidP="00690A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Комитет </w:t>
      </w:r>
      <w:r w:rsidR="00802DCB" w:rsidRPr="00381411">
        <w:rPr>
          <w:rFonts w:ascii="Arial" w:hAnsi="Arial" w:cs="Arial"/>
          <w:sz w:val="24"/>
          <w:szCs w:val="24"/>
        </w:rPr>
        <w:t xml:space="preserve">в целях реализации возложенных на него задач осуществляет следующие функции: </w:t>
      </w:r>
    </w:p>
    <w:p w14:paraId="228B59B5" w14:textId="77777777" w:rsidR="00802DCB" w:rsidRPr="00381411" w:rsidRDefault="00802DC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3.1. Подготавливает предложения,</w:t>
      </w:r>
      <w:r w:rsidR="00411E47" w:rsidRPr="00381411">
        <w:rPr>
          <w:rFonts w:ascii="Arial" w:hAnsi="Arial" w:cs="Arial"/>
          <w:sz w:val="24"/>
          <w:szCs w:val="24"/>
        </w:rPr>
        <w:t xml:space="preserve"> заключения,</w:t>
      </w:r>
      <w:r w:rsidRPr="00381411">
        <w:rPr>
          <w:rFonts w:ascii="Arial" w:hAnsi="Arial" w:cs="Arial"/>
          <w:sz w:val="24"/>
          <w:szCs w:val="24"/>
        </w:rPr>
        <w:t xml:space="preserve"> обоснования, расчеты, аналитические материалы</w:t>
      </w:r>
      <w:r w:rsidR="00411E47" w:rsidRPr="00381411">
        <w:rPr>
          <w:rFonts w:ascii="Arial" w:hAnsi="Arial" w:cs="Arial"/>
          <w:sz w:val="24"/>
          <w:szCs w:val="24"/>
        </w:rPr>
        <w:t>, проект</w:t>
      </w:r>
      <w:r w:rsidR="00871E21">
        <w:rPr>
          <w:rFonts w:ascii="Arial" w:hAnsi="Arial" w:cs="Arial"/>
          <w:sz w:val="24"/>
          <w:szCs w:val="24"/>
        </w:rPr>
        <w:t>ы</w:t>
      </w:r>
      <w:r w:rsidR="00411E47" w:rsidRPr="00381411">
        <w:rPr>
          <w:rFonts w:ascii="Arial" w:hAnsi="Arial" w:cs="Arial"/>
          <w:sz w:val="24"/>
          <w:szCs w:val="24"/>
        </w:rPr>
        <w:t xml:space="preserve"> муниципальных правовых актов:</w:t>
      </w:r>
      <w:r w:rsidRPr="00381411">
        <w:rPr>
          <w:rFonts w:ascii="Arial" w:hAnsi="Arial" w:cs="Arial"/>
          <w:sz w:val="24"/>
          <w:szCs w:val="24"/>
        </w:rPr>
        <w:t xml:space="preserve"> </w:t>
      </w:r>
    </w:p>
    <w:p w14:paraId="56FD405B" w14:textId="77777777" w:rsidR="00802DCB" w:rsidRPr="00381411" w:rsidRDefault="00AC5922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2DCB" w:rsidRPr="00381411">
        <w:rPr>
          <w:rFonts w:ascii="Arial" w:hAnsi="Arial" w:cs="Arial"/>
          <w:sz w:val="24"/>
          <w:szCs w:val="24"/>
        </w:rPr>
        <w:t xml:space="preserve">для разработки основных направлений бюджетной и налоговой политики </w:t>
      </w:r>
      <w:r w:rsidR="007A5E52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7A5E52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>;</w:t>
      </w:r>
    </w:p>
    <w:p w14:paraId="4C9AC776" w14:textId="77777777" w:rsidR="00802DCB" w:rsidRPr="00381411" w:rsidRDefault="00AC5922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2DCB" w:rsidRPr="00381411">
        <w:rPr>
          <w:rFonts w:ascii="Arial" w:hAnsi="Arial" w:cs="Arial"/>
          <w:sz w:val="24"/>
          <w:szCs w:val="24"/>
        </w:rPr>
        <w:t xml:space="preserve">для разработки проектов муниципальных нормативных правовых актов </w:t>
      </w:r>
      <w:r w:rsidR="007A5E52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7A5E52" w:rsidRPr="00381411">
        <w:rPr>
          <w:rFonts w:ascii="Arial" w:hAnsi="Arial" w:cs="Arial"/>
          <w:sz w:val="24"/>
          <w:szCs w:val="24"/>
        </w:rPr>
        <w:t xml:space="preserve">Серпухов </w:t>
      </w:r>
      <w:r w:rsidR="00802DCB" w:rsidRPr="00381411">
        <w:rPr>
          <w:rFonts w:ascii="Arial" w:hAnsi="Arial" w:cs="Arial"/>
          <w:sz w:val="24"/>
          <w:szCs w:val="24"/>
        </w:rPr>
        <w:t xml:space="preserve">по введению в действие, изменению и прекращению действия местных налогов и сборов, предоставлению льгот по уплате налогов и сборов в бюджет </w:t>
      </w:r>
      <w:r w:rsidR="007A5E52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7A5E52" w:rsidRPr="00381411">
        <w:rPr>
          <w:rFonts w:ascii="Arial" w:hAnsi="Arial" w:cs="Arial"/>
          <w:sz w:val="24"/>
          <w:szCs w:val="24"/>
        </w:rPr>
        <w:t xml:space="preserve">Серпухов </w:t>
      </w:r>
      <w:r w:rsidR="00802DCB" w:rsidRPr="00381411">
        <w:rPr>
          <w:rFonts w:ascii="Arial" w:hAnsi="Arial" w:cs="Arial"/>
          <w:sz w:val="24"/>
          <w:szCs w:val="24"/>
        </w:rPr>
        <w:t>и их отмене;</w:t>
      </w:r>
    </w:p>
    <w:p w14:paraId="68E2E2FD" w14:textId="77777777" w:rsidR="00802DCB" w:rsidRPr="00381411" w:rsidRDefault="00AC5922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2DCB" w:rsidRPr="00381411">
        <w:rPr>
          <w:rFonts w:ascii="Arial" w:hAnsi="Arial" w:cs="Arial"/>
          <w:sz w:val="24"/>
          <w:szCs w:val="24"/>
        </w:rPr>
        <w:t xml:space="preserve">по разработке прогноза поступлений доходов и погашения задолженности организаций, подлежащей зачислению в бюджет </w:t>
      </w:r>
      <w:r w:rsidR="007A5E52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7A5E52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>;</w:t>
      </w:r>
    </w:p>
    <w:p w14:paraId="632AFE0B" w14:textId="77777777" w:rsidR="00802DCB" w:rsidRPr="00381411" w:rsidRDefault="00AC5922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2DCB" w:rsidRPr="00381411">
        <w:rPr>
          <w:rFonts w:ascii="Arial" w:hAnsi="Arial" w:cs="Arial"/>
          <w:sz w:val="24"/>
          <w:szCs w:val="24"/>
        </w:rPr>
        <w:t xml:space="preserve">для разработки проекта бюджета </w:t>
      </w:r>
      <w:r w:rsidR="007A5E52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7A5E52" w:rsidRPr="00381411">
        <w:rPr>
          <w:rFonts w:ascii="Arial" w:hAnsi="Arial" w:cs="Arial"/>
          <w:sz w:val="24"/>
          <w:szCs w:val="24"/>
        </w:rPr>
        <w:t>Серпухов</w:t>
      </w:r>
      <w:r w:rsidR="00DD6F53" w:rsidRPr="00381411">
        <w:rPr>
          <w:rFonts w:ascii="Arial" w:hAnsi="Arial" w:cs="Arial"/>
          <w:sz w:val="24"/>
          <w:szCs w:val="24"/>
        </w:rPr>
        <w:t xml:space="preserve"> на очередной финансовый год</w:t>
      </w:r>
      <w:r w:rsidR="007A5E52" w:rsidRPr="00381411">
        <w:rPr>
          <w:rFonts w:ascii="Arial" w:hAnsi="Arial" w:cs="Arial"/>
          <w:sz w:val="24"/>
          <w:szCs w:val="24"/>
        </w:rPr>
        <w:t xml:space="preserve"> </w:t>
      </w:r>
      <w:r w:rsidR="00DD6F53" w:rsidRPr="00381411">
        <w:rPr>
          <w:rFonts w:ascii="Arial" w:hAnsi="Arial" w:cs="Arial"/>
          <w:sz w:val="24"/>
          <w:szCs w:val="24"/>
        </w:rPr>
        <w:t>(</w:t>
      </w:r>
      <w:r w:rsidR="00802DCB" w:rsidRPr="00381411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  <w:r w:rsidR="00DD6F53" w:rsidRPr="00381411">
        <w:rPr>
          <w:rFonts w:ascii="Arial" w:hAnsi="Arial" w:cs="Arial"/>
          <w:sz w:val="24"/>
          <w:szCs w:val="24"/>
        </w:rPr>
        <w:t>)</w:t>
      </w:r>
      <w:r w:rsidR="00802DCB" w:rsidRPr="00381411">
        <w:rPr>
          <w:rFonts w:ascii="Arial" w:hAnsi="Arial" w:cs="Arial"/>
          <w:sz w:val="24"/>
          <w:szCs w:val="24"/>
        </w:rPr>
        <w:t>, а также внесение изменений в него;</w:t>
      </w:r>
    </w:p>
    <w:p w14:paraId="32FFAF80" w14:textId="77777777" w:rsidR="00AC5922" w:rsidRDefault="00AC5922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формированию перечня главных администраторов доходов бюджета Городского округа </w:t>
      </w:r>
      <w:r w:rsidR="0088344F">
        <w:rPr>
          <w:rFonts w:ascii="Arial" w:hAnsi="Arial" w:cs="Arial"/>
          <w:sz w:val="24"/>
          <w:szCs w:val="24"/>
        </w:rPr>
        <w:t xml:space="preserve">Серпухов </w:t>
      </w:r>
      <w:r>
        <w:rPr>
          <w:rFonts w:ascii="Arial" w:hAnsi="Arial" w:cs="Arial"/>
          <w:sz w:val="24"/>
          <w:szCs w:val="24"/>
        </w:rPr>
        <w:t>в соответствии с общими требованиями, установленными Правительством Российской Федерации, по внесению изменений в утвержденный перечень главных администраторов доходов бюджета Городского округа</w:t>
      </w:r>
      <w:r w:rsidR="0088344F">
        <w:rPr>
          <w:rFonts w:ascii="Arial" w:hAnsi="Arial" w:cs="Arial"/>
          <w:sz w:val="24"/>
          <w:szCs w:val="24"/>
        </w:rPr>
        <w:t xml:space="preserve"> Серпухов</w:t>
      </w:r>
      <w:r>
        <w:rPr>
          <w:rFonts w:ascii="Arial" w:hAnsi="Arial" w:cs="Arial"/>
          <w:sz w:val="24"/>
          <w:szCs w:val="24"/>
        </w:rPr>
        <w:t>;</w:t>
      </w:r>
    </w:p>
    <w:p w14:paraId="15FC97BF" w14:textId="77777777" w:rsidR="00AC5922" w:rsidRDefault="00AC5922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формированию перечня главных администраторов источников финансирования дефицита бюджета Городского округа</w:t>
      </w:r>
      <w:r w:rsidR="0088344F">
        <w:rPr>
          <w:rFonts w:ascii="Arial" w:hAnsi="Arial" w:cs="Arial"/>
          <w:sz w:val="24"/>
          <w:szCs w:val="24"/>
        </w:rPr>
        <w:t xml:space="preserve"> Серпухов</w:t>
      </w:r>
      <w:r>
        <w:rPr>
          <w:rFonts w:ascii="Arial" w:hAnsi="Arial" w:cs="Arial"/>
          <w:sz w:val="24"/>
          <w:szCs w:val="24"/>
        </w:rPr>
        <w:t xml:space="preserve"> в соответствии с общими требованиями, установленными Правительством Российской Федерации, по внесению изменений в утвержденный перечень главных администраторов источников финансирования дефицита бюджета Городского округа</w:t>
      </w:r>
      <w:r w:rsidR="0088344F">
        <w:rPr>
          <w:rFonts w:ascii="Arial" w:hAnsi="Arial" w:cs="Arial"/>
          <w:sz w:val="24"/>
          <w:szCs w:val="24"/>
        </w:rPr>
        <w:t xml:space="preserve"> Серпухов</w:t>
      </w:r>
      <w:r>
        <w:rPr>
          <w:rFonts w:ascii="Arial" w:hAnsi="Arial" w:cs="Arial"/>
          <w:sz w:val="24"/>
          <w:szCs w:val="24"/>
        </w:rPr>
        <w:t xml:space="preserve"> - по вопросам совершенствования бюджетного процесса с целью повышения эффективности использования средств бюджета Городского округа</w:t>
      </w:r>
      <w:r w:rsidR="0088344F">
        <w:rPr>
          <w:rFonts w:ascii="Arial" w:hAnsi="Arial" w:cs="Arial"/>
          <w:sz w:val="24"/>
          <w:szCs w:val="24"/>
        </w:rPr>
        <w:t xml:space="preserve"> Серпухов</w:t>
      </w:r>
      <w:r>
        <w:rPr>
          <w:rFonts w:ascii="Arial" w:hAnsi="Arial" w:cs="Arial"/>
          <w:sz w:val="24"/>
          <w:szCs w:val="24"/>
        </w:rPr>
        <w:t>;</w:t>
      </w:r>
    </w:p>
    <w:p w14:paraId="1656307D" w14:textId="77777777" w:rsidR="00802DCB" w:rsidRDefault="00AC5922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2DCB" w:rsidRPr="00381411">
        <w:rPr>
          <w:rFonts w:ascii="Arial" w:hAnsi="Arial" w:cs="Arial"/>
          <w:sz w:val="24"/>
          <w:szCs w:val="24"/>
        </w:rPr>
        <w:t xml:space="preserve">по исполнению бюджета </w:t>
      </w:r>
      <w:r w:rsidR="007A5E52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7A5E52" w:rsidRPr="00381411">
        <w:rPr>
          <w:rFonts w:ascii="Arial" w:hAnsi="Arial" w:cs="Arial"/>
          <w:sz w:val="24"/>
          <w:szCs w:val="24"/>
        </w:rPr>
        <w:t xml:space="preserve">Серпухов </w:t>
      </w:r>
      <w:r w:rsidR="00802DCB" w:rsidRPr="00381411">
        <w:rPr>
          <w:rFonts w:ascii="Arial" w:hAnsi="Arial" w:cs="Arial"/>
          <w:sz w:val="24"/>
          <w:szCs w:val="24"/>
        </w:rPr>
        <w:t xml:space="preserve">и подготовки отчета об исполнении бюджета </w:t>
      </w:r>
      <w:r w:rsidR="00411E47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7A5E52" w:rsidRPr="00381411">
        <w:rPr>
          <w:rFonts w:ascii="Arial" w:hAnsi="Arial" w:cs="Arial"/>
          <w:sz w:val="24"/>
          <w:szCs w:val="24"/>
        </w:rPr>
        <w:t xml:space="preserve"> Серпухов</w:t>
      </w:r>
      <w:r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14:paraId="038EE46F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3.2. Участвует в работе по формированию и согласованию с исполнительными органами государственной власти Московской области прогнозных показателей по проекту бюджета </w:t>
      </w:r>
      <w:r w:rsidR="00411E47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7A5E52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 xml:space="preserve"> </w:t>
      </w:r>
      <w:r w:rsidR="007A5E52" w:rsidRPr="00381411">
        <w:rPr>
          <w:rFonts w:ascii="Arial" w:hAnsi="Arial" w:cs="Arial"/>
          <w:sz w:val="24"/>
          <w:szCs w:val="24"/>
        </w:rPr>
        <w:t>на очередной финансовой год (</w:t>
      </w:r>
      <w:r w:rsidRPr="00381411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  <w:r w:rsidR="007A5E52" w:rsidRPr="00381411">
        <w:rPr>
          <w:rFonts w:ascii="Arial" w:hAnsi="Arial" w:cs="Arial"/>
          <w:sz w:val="24"/>
          <w:szCs w:val="24"/>
        </w:rPr>
        <w:t>)</w:t>
      </w:r>
      <w:r w:rsidRPr="00381411">
        <w:rPr>
          <w:rFonts w:ascii="Arial" w:hAnsi="Arial" w:cs="Arial"/>
          <w:sz w:val="24"/>
          <w:szCs w:val="24"/>
        </w:rPr>
        <w:t>.</w:t>
      </w:r>
    </w:p>
    <w:p w14:paraId="1BDE3292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3.3. Осуществляет разработку проектов муниципальных нормативных правовых актов по вопросам бюджетного устройства и бюджетного процесса в </w:t>
      </w:r>
      <w:r w:rsidR="007A5E52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ородском округе</w:t>
      </w:r>
      <w:r w:rsidR="007A5E52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 xml:space="preserve">. </w:t>
      </w:r>
    </w:p>
    <w:p w14:paraId="3646C004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3.4. Определяет в соответствии с действующим законодательством основы формирования доходов бюджета </w:t>
      </w:r>
      <w:r w:rsidR="007A5E52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7A5E52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 xml:space="preserve">, разрабатывает проект и составляет отчет об исполнении доходной части бюджета </w:t>
      </w:r>
      <w:r w:rsidR="007A5E52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7A5E52" w:rsidRPr="00381411">
        <w:rPr>
          <w:rFonts w:ascii="Arial" w:hAnsi="Arial" w:cs="Arial"/>
          <w:sz w:val="24"/>
          <w:szCs w:val="24"/>
        </w:rPr>
        <w:t>Серпухов</w:t>
      </w:r>
      <w:r w:rsidRPr="00381411">
        <w:rPr>
          <w:rFonts w:ascii="Arial" w:hAnsi="Arial" w:cs="Arial"/>
          <w:sz w:val="24"/>
          <w:szCs w:val="24"/>
        </w:rPr>
        <w:t>.</w:t>
      </w:r>
    </w:p>
    <w:p w14:paraId="53411D0A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3.5. Обеспечивает в пределах своей компетенции методологическое руководство бюджетным планированием и финансированием.</w:t>
      </w:r>
    </w:p>
    <w:p w14:paraId="0403DC55" w14:textId="77777777" w:rsidR="00802DCB" w:rsidRPr="00381411" w:rsidRDefault="002D38AD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802DCB" w:rsidRPr="00381411">
        <w:rPr>
          <w:rFonts w:ascii="Arial" w:hAnsi="Arial" w:cs="Arial"/>
          <w:sz w:val="24"/>
          <w:szCs w:val="24"/>
        </w:rPr>
        <w:t>. Ведет реестр источников доходов местных бюд</w:t>
      </w:r>
      <w:r w:rsidR="0088344F">
        <w:rPr>
          <w:rFonts w:ascii="Arial" w:hAnsi="Arial" w:cs="Arial"/>
          <w:sz w:val="24"/>
          <w:szCs w:val="24"/>
        </w:rPr>
        <w:t>жетов в порядке, установленном а</w:t>
      </w:r>
      <w:r w:rsidR="00802DCB" w:rsidRPr="00381411">
        <w:rPr>
          <w:rFonts w:ascii="Arial" w:hAnsi="Arial" w:cs="Arial"/>
          <w:sz w:val="24"/>
          <w:szCs w:val="24"/>
        </w:rPr>
        <w:t xml:space="preserve">дминистрацией </w:t>
      </w:r>
      <w:r w:rsidR="003B70DD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округа.</w:t>
      </w:r>
    </w:p>
    <w:p w14:paraId="2328583C" w14:textId="77777777" w:rsidR="00802DCB" w:rsidRDefault="002D38A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802DCB" w:rsidRPr="00381411">
        <w:rPr>
          <w:rFonts w:ascii="Arial" w:hAnsi="Arial" w:cs="Arial"/>
          <w:sz w:val="24"/>
          <w:szCs w:val="24"/>
        </w:rPr>
        <w:t xml:space="preserve">. Организует работу межведомственной комиссии по мобилизации доходов бюджета </w:t>
      </w:r>
      <w:r w:rsidR="003B70DD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3B70DD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>.</w:t>
      </w:r>
    </w:p>
    <w:p w14:paraId="5DCDC7D8" w14:textId="77777777" w:rsidR="003F65C1" w:rsidRPr="00381411" w:rsidRDefault="002D38A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3F65C1">
        <w:rPr>
          <w:rFonts w:ascii="Arial" w:hAnsi="Arial" w:cs="Arial"/>
          <w:sz w:val="24"/>
          <w:szCs w:val="24"/>
        </w:rPr>
        <w:t>. В целях принятия решения о целесообразности предоставления льгот по уплате налогов и сборов формирует в установленном порядке перечень налоговых расходов Городского округа</w:t>
      </w:r>
      <w:r w:rsidR="0088344F">
        <w:rPr>
          <w:rFonts w:ascii="Arial" w:hAnsi="Arial" w:cs="Arial"/>
          <w:sz w:val="24"/>
          <w:szCs w:val="24"/>
        </w:rPr>
        <w:t xml:space="preserve"> Серпухов</w:t>
      </w:r>
      <w:r w:rsidR="003F65C1">
        <w:rPr>
          <w:rFonts w:ascii="Arial" w:hAnsi="Arial" w:cs="Arial"/>
          <w:sz w:val="24"/>
          <w:szCs w:val="24"/>
        </w:rPr>
        <w:t>, организует мероприятия по оценке эффективности налоговых расходов Городского округа</w:t>
      </w:r>
      <w:r w:rsidR="0088344F">
        <w:rPr>
          <w:rFonts w:ascii="Arial" w:hAnsi="Arial" w:cs="Arial"/>
          <w:sz w:val="24"/>
          <w:szCs w:val="24"/>
        </w:rPr>
        <w:t xml:space="preserve"> Серпухов</w:t>
      </w:r>
      <w:r w:rsidR="003F65C1">
        <w:rPr>
          <w:rFonts w:ascii="Arial" w:hAnsi="Arial" w:cs="Arial"/>
          <w:sz w:val="24"/>
          <w:szCs w:val="24"/>
        </w:rPr>
        <w:t>.</w:t>
      </w:r>
    </w:p>
    <w:p w14:paraId="3A787F56" w14:textId="77777777" w:rsidR="00171006" w:rsidRPr="00381411" w:rsidRDefault="002D38A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171006">
        <w:rPr>
          <w:rFonts w:ascii="Arial" w:hAnsi="Arial" w:cs="Arial"/>
          <w:sz w:val="24"/>
          <w:szCs w:val="24"/>
        </w:rPr>
        <w:t xml:space="preserve">. Разрабатывает порядок составления проекта бюджета Городского округа </w:t>
      </w:r>
      <w:r w:rsidR="0088344F">
        <w:rPr>
          <w:rFonts w:ascii="Arial" w:hAnsi="Arial" w:cs="Arial"/>
          <w:sz w:val="24"/>
          <w:szCs w:val="24"/>
        </w:rPr>
        <w:t xml:space="preserve">Серпухов </w:t>
      </w:r>
      <w:r w:rsidR="00171006">
        <w:rPr>
          <w:rFonts w:ascii="Arial" w:hAnsi="Arial" w:cs="Arial"/>
          <w:sz w:val="24"/>
          <w:szCs w:val="24"/>
        </w:rPr>
        <w:t>на очередной год (на очередной год и плановый период).</w:t>
      </w:r>
    </w:p>
    <w:p w14:paraId="3BB9E63A" w14:textId="77777777" w:rsidR="00171006" w:rsidRDefault="002D38A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802DCB" w:rsidRPr="00381411">
        <w:rPr>
          <w:rFonts w:ascii="Arial" w:hAnsi="Arial" w:cs="Arial"/>
          <w:sz w:val="24"/>
          <w:szCs w:val="24"/>
        </w:rPr>
        <w:t xml:space="preserve">. </w:t>
      </w:r>
      <w:r w:rsidR="00171006">
        <w:rPr>
          <w:rFonts w:ascii="Arial" w:hAnsi="Arial" w:cs="Arial"/>
          <w:sz w:val="24"/>
          <w:szCs w:val="24"/>
        </w:rPr>
        <w:t xml:space="preserve">Организует работу и обеспечивает непосредственное составление проекта бюджета Городского округа </w:t>
      </w:r>
      <w:r w:rsidR="0088344F">
        <w:rPr>
          <w:rFonts w:ascii="Arial" w:hAnsi="Arial" w:cs="Arial"/>
          <w:sz w:val="24"/>
          <w:szCs w:val="24"/>
        </w:rPr>
        <w:t xml:space="preserve">Серпухов </w:t>
      </w:r>
      <w:r w:rsidR="00171006">
        <w:rPr>
          <w:rFonts w:ascii="Arial" w:hAnsi="Arial" w:cs="Arial"/>
          <w:sz w:val="24"/>
          <w:szCs w:val="24"/>
        </w:rPr>
        <w:t>на очередной финансовый год (на очередной финансовый год и плановый период), подготовку необходимых документов и материалов, предоставляемых одновременно с проектом решения о</w:t>
      </w:r>
      <w:r w:rsidR="00BF56E0">
        <w:rPr>
          <w:rFonts w:ascii="Arial" w:hAnsi="Arial" w:cs="Arial"/>
          <w:sz w:val="24"/>
          <w:szCs w:val="24"/>
        </w:rPr>
        <w:t xml:space="preserve"> бюджете Городского округа</w:t>
      </w:r>
      <w:r w:rsidR="0088344F">
        <w:rPr>
          <w:rFonts w:ascii="Arial" w:hAnsi="Arial" w:cs="Arial"/>
          <w:sz w:val="24"/>
          <w:szCs w:val="24"/>
        </w:rPr>
        <w:t xml:space="preserve"> Серпухов</w:t>
      </w:r>
      <w:r w:rsidR="00BF56E0">
        <w:rPr>
          <w:rFonts w:ascii="Arial" w:hAnsi="Arial" w:cs="Arial"/>
          <w:sz w:val="24"/>
          <w:szCs w:val="24"/>
        </w:rPr>
        <w:t>, для внесения в Совет депутатов Городского ок</w:t>
      </w:r>
      <w:r w:rsidR="0088344F">
        <w:rPr>
          <w:rFonts w:ascii="Arial" w:hAnsi="Arial" w:cs="Arial"/>
          <w:sz w:val="24"/>
          <w:szCs w:val="24"/>
        </w:rPr>
        <w:t>руга Серпухов</w:t>
      </w:r>
      <w:r w:rsidR="00BF56E0">
        <w:rPr>
          <w:rFonts w:ascii="Arial" w:hAnsi="Arial" w:cs="Arial"/>
          <w:sz w:val="24"/>
          <w:szCs w:val="24"/>
        </w:rPr>
        <w:t>.</w:t>
      </w:r>
      <w:r w:rsidR="00171006">
        <w:rPr>
          <w:rFonts w:ascii="Arial" w:hAnsi="Arial" w:cs="Arial"/>
          <w:sz w:val="24"/>
          <w:szCs w:val="24"/>
        </w:rPr>
        <w:t xml:space="preserve"> </w:t>
      </w:r>
    </w:p>
    <w:p w14:paraId="65C20CB2" w14:textId="77777777" w:rsidR="00B605F2" w:rsidRPr="00381411" w:rsidRDefault="002D38A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="00802DCB" w:rsidRPr="00381411">
        <w:rPr>
          <w:rFonts w:ascii="Arial" w:hAnsi="Arial" w:cs="Arial"/>
          <w:sz w:val="24"/>
          <w:szCs w:val="24"/>
        </w:rPr>
        <w:t xml:space="preserve">. </w:t>
      </w:r>
      <w:r w:rsidR="00BF56E0">
        <w:rPr>
          <w:rFonts w:ascii="Arial" w:hAnsi="Arial" w:cs="Arial"/>
          <w:sz w:val="24"/>
          <w:szCs w:val="24"/>
        </w:rPr>
        <w:t>Устанавливает порядок формирования и ведения реестра расходных обязательств Городского округа</w:t>
      </w:r>
      <w:r w:rsidR="0088344F">
        <w:rPr>
          <w:rFonts w:ascii="Arial" w:hAnsi="Arial" w:cs="Arial"/>
          <w:sz w:val="24"/>
          <w:szCs w:val="24"/>
        </w:rPr>
        <w:t xml:space="preserve"> Серпухов</w:t>
      </w:r>
      <w:r w:rsidR="00BF56E0">
        <w:rPr>
          <w:rFonts w:ascii="Arial" w:hAnsi="Arial" w:cs="Arial"/>
          <w:sz w:val="24"/>
          <w:szCs w:val="24"/>
        </w:rPr>
        <w:t>, ф</w:t>
      </w:r>
      <w:r w:rsidR="00B605F2" w:rsidRPr="00381411">
        <w:rPr>
          <w:rFonts w:ascii="Arial" w:hAnsi="Arial" w:cs="Arial"/>
          <w:sz w:val="24"/>
          <w:szCs w:val="24"/>
        </w:rPr>
        <w:t>ормирует реестр расходных обязательств Городского округа Серпухов на основании фрагментов реестров расходных обязательств главных распорядителей бюджетных средств и предоставляет его в Министерство экономики и финансов Московской области в установленные сроки.</w:t>
      </w:r>
    </w:p>
    <w:p w14:paraId="606DE965" w14:textId="787C44C7" w:rsidR="00802DCB" w:rsidRPr="00381411" w:rsidRDefault="002D38A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</w:t>
      </w:r>
      <w:r w:rsidR="00802DCB" w:rsidRPr="00381411">
        <w:rPr>
          <w:rFonts w:ascii="Arial" w:hAnsi="Arial" w:cs="Arial"/>
          <w:sz w:val="24"/>
          <w:szCs w:val="24"/>
        </w:rPr>
        <w:t xml:space="preserve">. Разрабатывает детализацию бюджетной классификации Российской Федерации в части, относящейся к бюджету </w:t>
      </w:r>
      <w:r w:rsidR="003B70DD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3B70DD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 xml:space="preserve">, которая утверждается решением </w:t>
      </w:r>
      <w:r w:rsidR="008608F2">
        <w:rPr>
          <w:rFonts w:ascii="Arial" w:hAnsi="Arial" w:cs="Arial"/>
          <w:sz w:val="24"/>
          <w:szCs w:val="24"/>
        </w:rPr>
        <w:t xml:space="preserve">Совета депутатов Городского округа </w:t>
      </w:r>
      <w:r w:rsidR="00D015B9">
        <w:rPr>
          <w:rFonts w:ascii="Arial" w:hAnsi="Arial" w:cs="Arial"/>
          <w:sz w:val="24"/>
          <w:szCs w:val="24"/>
        </w:rPr>
        <w:t xml:space="preserve">Серпухов Московской области </w:t>
      </w:r>
      <w:r w:rsidR="00802DCB" w:rsidRPr="00381411">
        <w:rPr>
          <w:rFonts w:ascii="Arial" w:hAnsi="Arial" w:cs="Arial"/>
          <w:sz w:val="24"/>
          <w:szCs w:val="24"/>
        </w:rPr>
        <w:t xml:space="preserve">о бюджете </w:t>
      </w:r>
      <w:r w:rsidR="003B70DD" w:rsidRPr="00381411">
        <w:rPr>
          <w:rFonts w:ascii="Arial" w:hAnsi="Arial" w:cs="Arial"/>
          <w:sz w:val="24"/>
          <w:szCs w:val="24"/>
        </w:rPr>
        <w:t>на очередной финансовый год (</w:t>
      </w:r>
      <w:r w:rsidR="00802DCB" w:rsidRPr="00381411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  <w:r w:rsidR="003B70DD" w:rsidRPr="00381411">
        <w:rPr>
          <w:rFonts w:ascii="Arial" w:hAnsi="Arial" w:cs="Arial"/>
          <w:sz w:val="24"/>
          <w:szCs w:val="24"/>
        </w:rPr>
        <w:t>)</w:t>
      </w:r>
      <w:r w:rsidR="00802DCB" w:rsidRPr="00381411">
        <w:rPr>
          <w:rFonts w:ascii="Arial" w:hAnsi="Arial" w:cs="Arial"/>
          <w:sz w:val="24"/>
          <w:szCs w:val="24"/>
        </w:rPr>
        <w:t>.</w:t>
      </w:r>
    </w:p>
    <w:p w14:paraId="739FB4A2" w14:textId="77777777" w:rsidR="00802DCB" w:rsidRPr="00381411" w:rsidRDefault="002D38A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</w:t>
      </w:r>
      <w:r w:rsidR="00802DCB" w:rsidRPr="00381411">
        <w:rPr>
          <w:rFonts w:ascii="Arial" w:hAnsi="Arial" w:cs="Arial"/>
          <w:sz w:val="24"/>
          <w:szCs w:val="24"/>
        </w:rPr>
        <w:t>. Устанавливает порядок и методику планирования бюджетных ассигнований.</w:t>
      </w:r>
    </w:p>
    <w:p w14:paraId="50E1AF19" w14:textId="77777777" w:rsidR="00802DCB" w:rsidRPr="00381411" w:rsidRDefault="002D38AD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</w:t>
      </w:r>
      <w:r w:rsidR="00802DCB" w:rsidRPr="00381411">
        <w:rPr>
          <w:rFonts w:ascii="Arial" w:hAnsi="Arial" w:cs="Arial"/>
          <w:sz w:val="24"/>
          <w:szCs w:val="24"/>
        </w:rPr>
        <w:t>.</w:t>
      </w:r>
      <w:r w:rsidR="00BF56E0">
        <w:rPr>
          <w:rFonts w:ascii="Arial" w:hAnsi="Arial" w:cs="Arial"/>
          <w:sz w:val="24"/>
          <w:szCs w:val="24"/>
        </w:rPr>
        <w:t xml:space="preserve"> </w:t>
      </w:r>
      <w:r w:rsidR="00802DCB" w:rsidRPr="00381411">
        <w:rPr>
          <w:rFonts w:ascii="Arial" w:hAnsi="Arial" w:cs="Arial"/>
          <w:sz w:val="24"/>
          <w:szCs w:val="24"/>
        </w:rPr>
        <w:t>Устанавливает порядок составления и ведения сводной бюджетной росписи и бюджетных росписей главных распорядителей средств бюджета (главных администраторов источников финансирования дефицита бюджета), а также состав и сроки представления главными распорядителями бюджетных средств,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14:paraId="7D0742D9" w14:textId="77777777" w:rsidR="00802DCB" w:rsidRPr="00381411" w:rsidRDefault="002D38AD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3.15</w:t>
      </w:r>
      <w:r w:rsidR="00802DCB" w:rsidRPr="00DB682D">
        <w:rPr>
          <w:rFonts w:ascii="Arial" w:hAnsi="Arial" w:cs="Arial"/>
          <w:sz w:val="24"/>
          <w:szCs w:val="24"/>
        </w:rPr>
        <w:t>. Устанавливает порядок доведения бюджетных ассигнований и лимитов бюджетных обязательств до главного распорядителя (распорядителя), получателя бюджетных средств.</w:t>
      </w:r>
      <w:r w:rsidR="00802DCB" w:rsidRPr="00381411">
        <w:rPr>
          <w:rFonts w:ascii="Arial" w:hAnsi="Arial" w:cs="Arial"/>
          <w:sz w:val="24"/>
          <w:szCs w:val="24"/>
        </w:rPr>
        <w:t xml:space="preserve"> </w:t>
      </w:r>
    </w:p>
    <w:p w14:paraId="1A9C66D6" w14:textId="77777777" w:rsidR="00802DCB" w:rsidRPr="00381411" w:rsidRDefault="002D38A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3.16</w:t>
      </w:r>
      <w:r w:rsidR="00802DCB" w:rsidRPr="00381411">
        <w:rPr>
          <w:rFonts w:ascii="Arial" w:hAnsi="Arial" w:cs="Arial"/>
          <w:sz w:val="24"/>
          <w:szCs w:val="24"/>
        </w:rPr>
        <w:t>.</w:t>
      </w:r>
      <w:r w:rsidR="003B70DD" w:rsidRPr="00381411">
        <w:rPr>
          <w:rFonts w:ascii="Arial" w:hAnsi="Arial" w:cs="Arial"/>
          <w:sz w:val="24"/>
          <w:szCs w:val="24"/>
        </w:rPr>
        <w:t xml:space="preserve"> </w:t>
      </w:r>
      <w:r w:rsidR="00802DCB" w:rsidRPr="00381411">
        <w:rPr>
          <w:rFonts w:ascii="Arial" w:hAnsi="Arial" w:cs="Arial"/>
          <w:sz w:val="24"/>
          <w:szCs w:val="24"/>
        </w:rPr>
        <w:t xml:space="preserve">Осуществляет в соответствии с действующим законодательством уточнение бюджетных ассигнований, их перемещение, а также доводит уведомления об изменениях бюджетных ассигнований и предельных объемов финансирования до всех главных распорядителей (распорядителей) и получателей бюджетных средств </w:t>
      </w:r>
      <w:r w:rsidR="003B70DD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3B70DD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>.</w:t>
      </w:r>
    </w:p>
    <w:p w14:paraId="7D21D7B6" w14:textId="4F25311D" w:rsidR="00802DCB" w:rsidRPr="00381411" w:rsidRDefault="002D38A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3.17</w:t>
      </w:r>
      <w:r w:rsidR="00802DCB" w:rsidRPr="00381411">
        <w:rPr>
          <w:rFonts w:ascii="Arial" w:hAnsi="Arial" w:cs="Arial"/>
          <w:sz w:val="24"/>
          <w:szCs w:val="24"/>
        </w:rPr>
        <w:t>. Составляет и утверждает кассовый план на текущий финансовый год, а также вносит в него изменения на основании изменений в прогноз кассовых поступлений и выплат, по источникам финансирования дефицита бюджета.</w:t>
      </w:r>
    </w:p>
    <w:p w14:paraId="165D5542" w14:textId="77777777" w:rsidR="00802DCB" w:rsidRPr="00381411" w:rsidRDefault="002D38A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3.18</w:t>
      </w:r>
      <w:r w:rsidR="00802DCB" w:rsidRPr="00381411">
        <w:rPr>
          <w:rFonts w:ascii="Arial" w:hAnsi="Arial" w:cs="Arial"/>
          <w:sz w:val="24"/>
          <w:szCs w:val="24"/>
        </w:rPr>
        <w:t>.</w:t>
      </w:r>
      <w:r w:rsidR="00BF56E0">
        <w:rPr>
          <w:rFonts w:ascii="Arial" w:hAnsi="Arial" w:cs="Arial"/>
          <w:sz w:val="24"/>
          <w:szCs w:val="24"/>
        </w:rPr>
        <w:t xml:space="preserve"> Ведет реестр участников бюджетного процесса, а также юридических лиц, не являющихся участниками бюджетного процесса, в установленном законодательством порядке.</w:t>
      </w:r>
      <w:r w:rsidR="00802DCB" w:rsidRPr="00381411">
        <w:rPr>
          <w:rFonts w:ascii="Arial" w:hAnsi="Arial" w:cs="Arial"/>
          <w:sz w:val="24"/>
          <w:szCs w:val="24"/>
        </w:rPr>
        <w:t xml:space="preserve"> </w:t>
      </w:r>
    </w:p>
    <w:p w14:paraId="159C8D6F" w14:textId="77777777" w:rsidR="00802DCB" w:rsidRPr="00381411" w:rsidRDefault="002D38A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3.19</w:t>
      </w:r>
      <w:r w:rsidR="00802DCB" w:rsidRPr="00381411">
        <w:rPr>
          <w:rFonts w:ascii="Arial" w:hAnsi="Arial" w:cs="Arial"/>
          <w:sz w:val="24"/>
          <w:szCs w:val="24"/>
        </w:rPr>
        <w:t xml:space="preserve">. Утверждает лимиты бюджетных обязательств и предельные объемы финансирования главным распорядителям средств бюджета </w:t>
      </w:r>
      <w:r w:rsidR="00423459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423459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>.</w:t>
      </w:r>
    </w:p>
    <w:p w14:paraId="31EAA79A" w14:textId="3B46752B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3.2</w:t>
      </w:r>
      <w:r w:rsidR="002D38AD">
        <w:rPr>
          <w:rFonts w:ascii="Arial" w:hAnsi="Arial" w:cs="Arial"/>
          <w:sz w:val="24"/>
          <w:szCs w:val="24"/>
        </w:rPr>
        <w:t>0</w:t>
      </w:r>
      <w:r w:rsidRPr="00381411">
        <w:rPr>
          <w:rFonts w:ascii="Arial" w:hAnsi="Arial" w:cs="Arial"/>
          <w:sz w:val="24"/>
          <w:szCs w:val="24"/>
        </w:rPr>
        <w:t xml:space="preserve">. Применяет бюджетные меры принуждения за совершение бюджетного нарушения на основании уведомления о применении бюджетных мер принуждения органов муниципального финансового контроля </w:t>
      </w:r>
      <w:r w:rsidR="00CE7FC2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423459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>.</w:t>
      </w:r>
    </w:p>
    <w:p w14:paraId="122C9557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3.2</w:t>
      </w:r>
      <w:r w:rsidR="002D38AD">
        <w:rPr>
          <w:rFonts w:ascii="Arial" w:hAnsi="Arial" w:cs="Arial"/>
          <w:sz w:val="24"/>
          <w:szCs w:val="24"/>
        </w:rPr>
        <w:t>1</w:t>
      </w:r>
      <w:r w:rsidRPr="00381411">
        <w:rPr>
          <w:rFonts w:ascii="Arial" w:hAnsi="Arial" w:cs="Arial"/>
          <w:sz w:val="24"/>
          <w:szCs w:val="24"/>
        </w:rPr>
        <w:t xml:space="preserve">. Осуществляет открытие, закрытие и ведение лицевых счетов главным распорядителям и получателям бюджетных средств, устанавливает порядок открытия и ведения лицевых счетов по исполнению бюджета </w:t>
      </w:r>
      <w:r w:rsidR="00423459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423459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>.</w:t>
      </w:r>
    </w:p>
    <w:p w14:paraId="5369EEA4" w14:textId="1909CFFC" w:rsidR="00802DCB" w:rsidRPr="00381411" w:rsidRDefault="00802DCB" w:rsidP="0088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22</w:t>
      </w:r>
      <w:r w:rsidRPr="00381411">
        <w:rPr>
          <w:rFonts w:ascii="Arial" w:hAnsi="Arial" w:cs="Arial"/>
          <w:sz w:val="24"/>
          <w:szCs w:val="24"/>
        </w:rPr>
        <w:t xml:space="preserve">. На основании утвержденного Регламента и договора об обмене электронными документами осуществляет обмен информацией об операциях по исполнению бюджета </w:t>
      </w:r>
      <w:r w:rsidR="00423459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423459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 xml:space="preserve"> с У</w:t>
      </w:r>
      <w:r w:rsidR="003C2AEB">
        <w:rPr>
          <w:rFonts w:ascii="Arial" w:hAnsi="Arial" w:cs="Arial"/>
          <w:sz w:val="24"/>
          <w:szCs w:val="24"/>
        </w:rPr>
        <w:t>правлением Федерального казначейства (далее -</w:t>
      </w:r>
      <w:r w:rsidR="00CE7FC2">
        <w:rPr>
          <w:rFonts w:ascii="Arial" w:hAnsi="Arial" w:cs="Arial"/>
          <w:sz w:val="24"/>
          <w:szCs w:val="24"/>
        </w:rPr>
        <w:t xml:space="preserve"> </w:t>
      </w:r>
      <w:r w:rsidR="003C2AEB">
        <w:rPr>
          <w:rFonts w:ascii="Arial" w:hAnsi="Arial" w:cs="Arial"/>
          <w:sz w:val="24"/>
          <w:szCs w:val="24"/>
        </w:rPr>
        <w:t>У</w:t>
      </w:r>
      <w:r w:rsidRPr="00381411">
        <w:rPr>
          <w:rFonts w:ascii="Arial" w:hAnsi="Arial" w:cs="Arial"/>
          <w:sz w:val="24"/>
          <w:szCs w:val="24"/>
        </w:rPr>
        <w:t>ФК</w:t>
      </w:r>
      <w:r w:rsidR="003C2AEB">
        <w:rPr>
          <w:rFonts w:ascii="Arial" w:hAnsi="Arial" w:cs="Arial"/>
          <w:sz w:val="24"/>
          <w:szCs w:val="24"/>
        </w:rPr>
        <w:t>)</w:t>
      </w:r>
      <w:r w:rsidRPr="00381411">
        <w:rPr>
          <w:rFonts w:ascii="Arial" w:hAnsi="Arial" w:cs="Arial"/>
          <w:sz w:val="24"/>
          <w:szCs w:val="24"/>
        </w:rPr>
        <w:t>.</w:t>
      </w:r>
    </w:p>
    <w:p w14:paraId="21F4E0B9" w14:textId="77777777" w:rsidR="00802DCB" w:rsidRPr="00381411" w:rsidRDefault="00802DC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23</w:t>
      </w:r>
      <w:r w:rsidRPr="00381411">
        <w:rPr>
          <w:rFonts w:ascii="Arial" w:hAnsi="Arial" w:cs="Arial"/>
          <w:sz w:val="24"/>
          <w:szCs w:val="24"/>
        </w:rPr>
        <w:t xml:space="preserve">. Устанавливает порядок завершения операций по исполнению бюджета </w:t>
      </w:r>
      <w:r w:rsidR="00423459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423459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 xml:space="preserve"> в текущем финансовом году в соответствии с требованиями Бюджетного кодекса Российской Федерации.</w:t>
      </w:r>
    </w:p>
    <w:p w14:paraId="4A5DD633" w14:textId="77777777" w:rsidR="00802DCB" w:rsidRPr="00381411" w:rsidRDefault="00802DC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24</w:t>
      </w:r>
      <w:r w:rsidRPr="00381411">
        <w:rPr>
          <w:rFonts w:ascii="Arial" w:hAnsi="Arial" w:cs="Arial"/>
          <w:sz w:val="24"/>
          <w:szCs w:val="24"/>
        </w:rPr>
        <w:t xml:space="preserve">. Устанавливает порядок исполнения бюджета по расходам </w:t>
      </w:r>
      <w:r w:rsidR="00C325CD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C325CD" w:rsidRPr="00381411">
        <w:rPr>
          <w:rFonts w:ascii="Arial" w:hAnsi="Arial" w:cs="Arial"/>
          <w:sz w:val="24"/>
          <w:szCs w:val="24"/>
        </w:rPr>
        <w:t xml:space="preserve">Серпухов </w:t>
      </w:r>
      <w:r w:rsidRPr="00381411">
        <w:rPr>
          <w:rFonts w:ascii="Arial" w:hAnsi="Arial" w:cs="Arial"/>
          <w:sz w:val="24"/>
          <w:szCs w:val="24"/>
        </w:rPr>
        <w:t>в соответствии с требованиями Бюджетного кодекса Российской Федерации.</w:t>
      </w:r>
    </w:p>
    <w:p w14:paraId="0CEF36D3" w14:textId="77777777" w:rsidR="00802DCB" w:rsidRPr="00381411" w:rsidRDefault="00802DC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25</w:t>
      </w:r>
      <w:r w:rsidRPr="00381411">
        <w:rPr>
          <w:rFonts w:ascii="Arial" w:hAnsi="Arial" w:cs="Arial"/>
          <w:sz w:val="24"/>
          <w:szCs w:val="24"/>
        </w:rPr>
        <w:t xml:space="preserve">. Устанавливает сроки представления главными администраторами доходов бюджета, главными администраторами источников финансирования дефицита бюджета, главными распорядителями средств бюджета </w:t>
      </w:r>
      <w:r w:rsidR="00C325CD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C325CD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 xml:space="preserve"> сводной месячной, квартальной и годовой бюджетной и бухгалтерской отчетности в соответствии с действующим законодательством.        </w:t>
      </w:r>
    </w:p>
    <w:p w14:paraId="5016FD64" w14:textId="77777777" w:rsidR="00802DCB" w:rsidRPr="00381411" w:rsidRDefault="00BF56E0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DCB" w:rsidRPr="00381411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26</w:t>
      </w:r>
      <w:r w:rsidR="00802DCB" w:rsidRPr="00381411">
        <w:rPr>
          <w:rFonts w:ascii="Arial" w:hAnsi="Arial" w:cs="Arial"/>
          <w:sz w:val="24"/>
          <w:szCs w:val="24"/>
        </w:rPr>
        <w:t xml:space="preserve">. Составляет отчет об исполнении бюджета </w:t>
      </w:r>
      <w:r w:rsidR="00C325CD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C325CD" w:rsidRPr="00381411">
        <w:rPr>
          <w:rFonts w:ascii="Arial" w:hAnsi="Arial" w:cs="Arial"/>
          <w:sz w:val="24"/>
          <w:szCs w:val="24"/>
        </w:rPr>
        <w:t xml:space="preserve">Серпухов </w:t>
      </w:r>
      <w:r w:rsidR="00802DCB" w:rsidRPr="00381411">
        <w:rPr>
          <w:rFonts w:ascii="Arial" w:hAnsi="Arial" w:cs="Arial"/>
          <w:sz w:val="24"/>
          <w:szCs w:val="24"/>
        </w:rPr>
        <w:t>на основании представленных отчетов главных администраторов дохода бюджета, главных администраторов источников финансирования дефицита бюджета, главных распорядителей бюджетных средств и представляет его в Министерство экономики и финансов Московской области.</w:t>
      </w:r>
    </w:p>
    <w:p w14:paraId="1D03BCC6" w14:textId="38A04DD9" w:rsidR="00802DCB" w:rsidRPr="00381411" w:rsidRDefault="00BF56E0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DCB" w:rsidRPr="00381411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27</w:t>
      </w:r>
      <w:r w:rsidR="00802DCB" w:rsidRPr="00381411">
        <w:rPr>
          <w:rFonts w:ascii="Arial" w:hAnsi="Arial" w:cs="Arial"/>
          <w:sz w:val="24"/>
          <w:szCs w:val="24"/>
        </w:rPr>
        <w:t>. Составляет сводную бухгалтерскую отчетность бюджетных</w:t>
      </w:r>
      <w:r w:rsidR="00CE7FC2">
        <w:rPr>
          <w:rFonts w:ascii="Arial" w:hAnsi="Arial" w:cs="Arial"/>
          <w:sz w:val="24"/>
          <w:szCs w:val="24"/>
        </w:rPr>
        <w:t xml:space="preserve">, </w:t>
      </w:r>
      <w:r w:rsidR="00802DCB" w:rsidRPr="00381411">
        <w:rPr>
          <w:rFonts w:ascii="Arial" w:hAnsi="Arial" w:cs="Arial"/>
          <w:sz w:val="24"/>
          <w:szCs w:val="24"/>
        </w:rPr>
        <w:t>автономных учреждений на основании отчетов уполномоченных органов, осуществляющих функции и полномочия учредителя бюджетных</w:t>
      </w:r>
      <w:r w:rsidR="00D81654">
        <w:rPr>
          <w:rFonts w:ascii="Arial" w:hAnsi="Arial" w:cs="Arial"/>
          <w:sz w:val="24"/>
          <w:szCs w:val="24"/>
        </w:rPr>
        <w:t xml:space="preserve">, </w:t>
      </w:r>
      <w:r w:rsidR="00802DCB" w:rsidRPr="00381411">
        <w:rPr>
          <w:rFonts w:ascii="Arial" w:hAnsi="Arial" w:cs="Arial"/>
          <w:sz w:val="24"/>
          <w:szCs w:val="24"/>
        </w:rPr>
        <w:t>автономных учреждений в части формирования, утверждения и финансового обеспечения муниципального задания и представляет его в Министерство экономики и финансов Московской области.</w:t>
      </w:r>
    </w:p>
    <w:p w14:paraId="336DAA6F" w14:textId="5E1CF0B5" w:rsidR="00802DCB" w:rsidRPr="00381411" w:rsidRDefault="00BF56E0" w:rsidP="00690A50">
      <w:pPr>
        <w:shd w:val="clear" w:color="auto" w:fill="FFFFFF"/>
        <w:spacing w:after="0" w:line="240" w:lineRule="auto"/>
        <w:ind w:left="5" w:right="14" w:firstLine="709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="00802DCB" w:rsidRPr="00381411">
        <w:rPr>
          <w:rFonts w:ascii="Arial" w:hAnsi="Arial" w:cs="Arial"/>
          <w:spacing w:val="-6"/>
          <w:sz w:val="24"/>
          <w:szCs w:val="24"/>
        </w:rPr>
        <w:t>3.</w:t>
      </w:r>
      <w:r w:rsidR="002D38AD">
        <w:rPr>
          <w:rFonts w:ascii="Arial" w:hAnsi="Arial" w:cs="Arial"/>
          <w:spacing w:val="-6"/>
          <w:sz w:val="24"/>
          <w:szCs w:val="24"/>
        </w:rPr>
        <w:t>28</w:t>
      </w:r>
      <w:r w:rsidR="00802DCB" w:rsidRPr="00381411">
        <w:rPr>
          <w:rFonts w:ascii="Arial" w:hAnsi="Arial" w:cs="Arial"/>
          <w:spacing w:val="-6"/>
          <w:sz w:val="24"/>
          <w:szCs w:val="24"/>
        </w:rPr>
        <w:t xml:space="preserve">. Участвует в обеспечении наполнения официального сайта </w:t>
      </w:r>
      <w:r w:rsidR="00D015B9">
        <w:rPr>
          <w:rFonts w:ascii="Arial" w:hAnsi="Arial" w:cs="Arial"/>
          <w:spacing w:val="-6"/>
          <w:sz w:val="24"/>
          <w:szCs w:val="24"/>
        </w:rPr>
        <w:t>а</w:t>
      </w:r>
      <w:r w:rsidR="00802DCB" w:rsidRPr="00381411">
        <w:rPr>
          <w:rFonts w:ascii="Arial" w:hAnsi="Arial" w:cs="Arial"/>
          <w:spacing w:val="-6"/>
          <w:sz w:val="24"/>
          <w:szCs w:val="24"/>
        </w:rPr>
        <w:t xml:space="preserve">дминистрации </w:t>
      </w:r>
      <w:r w:rsidR="004757F0">
        <w:rPr>
          <w:rFonts w:ascii="Arial" w:hAnsi="Arial" w:cs="Arial"/>
          <w:spacing w:val="-6"/>
          <w:sz w:val="24"/>
          <w:szCs w:val="24"/>
        </w:rPr>
        <w:t>Г</w:t>
      </w:r>
      <w:r w:rsidR="00802DCB" w:rsidRPr="00381411">
        <w:rPr>
          <w:rFonts w:ascii="Arial" w:hAnsi="Arial" w:cs="Arial"/>
          <w:spacing w:val="-6"/>
          <w:sz w:val="24"/>
          <w:szCs w:val="24"/>
        </w:rPr>
        <w:t xml:space="preserve">ородского округа информацией о бюджете </w:t>
      </w:r>
      <w:r w:rsidR="00C325CD" w:rsidRPr="00381411">
        <w:rPr>
          <w:rFonts w:ascii="Arial" w:hAnsi="Arial" w:cs="Arial"/>
          <w:spacing w:val="-6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C325CD" w:rsidRPr="00381411">
        <w:rPr>
          <w:rFonts w:ascii="Arial" w:hAnsi="Arial" w:cs="Arial"/>
          <w:sz w:val="24"/>
          <w:szCs w:val="24"/>
        </w:rPr>
        <w:t xml:space="preserve">Серпухов </w:t>
      </w:r>
      <w:r w:rsidR="00802DCB" w:rsidRPr="00381411">
        <w:rPr>
          <w:rFonts w:ascii="Arial" w:hAnsi="Arial" w:cs="Arial"/>
          <w:spacing w:val="-6"/>
          <w:sz w:val="24"/>
          <w:szCs w:val="24"/>
        </w:rPr>
        <w:t>и его исполнении.</w:t>
      </w:r>
    </w:p>
    <w:p w14:paraId="11302823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29</w:t>
      </w:r>
      <w:r w:rsidRPr="00381411">
        <w:rPr>
          <w:rFonts w:ascii="Arial" w:hAnsi="Arial" w:cs="Arial"/>
          <w:sz w:val="24"/>
          <w:szCs w:val="24"/>
        </w:rPr>
        <w:t xml:space="preserve">. Осуществляет мониторинг кредиторской и дебиторской задолженности получателей бюджетных средств и муниципальных организаций </w:t>
      </w:r>
      <w:r w:rsidR="00C325CD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C325CD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>.</w:t>
      </w:r>
    </w:p>
    <w:p w14:paraId="7F8088F3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30</w:t>
      </w:r>
      <w:r w:rsidRPr="00381411">
        <w:rPr>
          <w:rFonts w:ascii="Arial" w:hAnsi="Arial" w:cs="Arial"/>
          <w:sz w:val="24"/>
          <w:szCs w:val="24"/>
        </w:rPr>
        <w:t xml:space="preserve">. В пределах своей компетенции организует работу по исполнению судебных актов по искам к </w:t>
      </w:r>
      <w:r w:rsidR="00C325CD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ородскому округу</w:t>
      </w:r>
      <w:r w:rsidR="00C325CD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>.</w:t>
      </w:r>
    </w:p>
    <w:p w14:paraId="0112C200" w14:textId="7504E9B4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31</w:t>
      </w:r>
      <w:r w:rsidRPr="00381411">
        <w:rPr>
          <w:rFonts w:ascii="Arial" w:hAnsi="Arial" w:cs="Arial"/>
          <w:sz w:val="24"/>
          <w:szCs w:val="24"/>
        </w:rPr>
        <w:t xml:space="preserve">. Принимает участие в работе комиссий, создаваемых органами местного самоуправления </w:t>
      </w:r>
      <w:r w:rsidR="00C325CD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C325CD" w:rsidRPr="00381411">
        <w:rPr>
          <w:rFonts w:ascii="Arial" w:hAnsi="Arial" w:cs="Arial"/>
          <w:sz w:val="24"/>
          <w:szCs w:val="24"/>
        </w:rPr>
        <w:t>Серпухов</w:t>
      </w:r>
      <w:r w:rsidR="00D015B9">
        <w:rPr>
          <w:rFonts w:ascii="Arial" w:hAnsi="Arial" w:cs="Arial"/>
          <w:sz w:val="24"/>
          <w:szCs w:val="24"/>
        </w:rPr>
        <w:t>,</w:t>
      </w:r>
      <w:r w:rsidR="00C325CD" w:rsidRPr="00381411">
        <w:rPr>
          <w:rFonts w:ascii="Arial" w:hAnsi="Arial" w:cs="Arial"/>
          <w:sz w:val="24"/>
          <w:szCs w:val="24"/>
        </w:rPr>
        <w:t xml:space="preserve"> </w:t>
      </w:r>
      <w:r w:rsidRPr="00381411">
        <w:rPr>
          <w:rFonts w:ascii="Arial" w:hAnsi="Arial" w:cs="Arial"/>
          <w:sz w:val="24"/>
          <w:szCs w:val="24"/>
        </w:rPr>
        <w:t>для решения возложенных на них полномочий.</w:t>
      </w:r>
    </w:p>
    <w:p w14:paraId="47A926E2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32</w:t>
      </w:r>
      <w:r w:rsidRPr="00381411">
        <w:rPr>
          <w:rFonts w:ascii="Arial" w:hAnsi="Arial" w:cs="Arial"/>
          <w:sz w:val="24"/>
          <w:szCs w:val="24"/>
        </w:rPr>
        <w:t xml:space="preserve">. Обеспечивает объективное, всестороннее и своевременное рассмотрение обращений граждан по вопросам, относящимся к полномочиям </w:t>
      </w:r>
      <w:r w:rsidR="00C325CD" w:rsidRPr="00381411">
        <w:rPr>
          <w:rFonts w:ascii="Arial" w:hAnsi="Arial" w:cs="Arial"/>
          <w:sz w:val="24"/>
          <w:szCs w:val="24"/>
        </w:rPr>
        <w:t>Комитета</w:t>
      </w:r>
      <w:r w:rsidRPr="00381411">
        <w:rPr>
          <w:rFonts w:ascii="Arial" w:hAnsi="Arial" w:cs="Arial"/>
          <w:sz w:val="24"/>
          <w:szCs w:val="24"/>
        </w:rPr>
        <w:t>, и дает письменные ответы на них в порядке, установленном законодательством.</w:t>
      </w:r>
    </w:p>
    <w:p w14:paraId="3F457E60" w14:textId="4AB12CB4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33</w:t>
      </w:r>
      <w:r w:rsidRPr="00381411">
        <w:rPr>
          <w:rFonts w:ascii="Arial" w:hAnsi="Arial" w:cs="Arial"/>
          <w:sz w:val="24"/>
          <w:szCs w:val="24"/>
        </w:rPr>
        <w:t xml:space="preserve">. В пределах своих полномочий участвует в работе по размещению муниципального заказа на поставку товаров, выполнение работ и оказание услуг для муниципальных нужд </w:t>
      </w:r>
      <w:r w:rsidR="00C325CD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D015B9">
        <w:rPr>
          <w:rFonts w:ascii="Arial" w:hAnsi="Arial" w:cs="Arial"/>
          <w:sz w:val="24"/>
          <w:szCs w:val="24"/>
        </w:rPr>
        <w:t xml:space="preserve"> Серпухов.</w:t>
      </w:r>
    </w:p>
    <w:p w14:paraId="680DF8BF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34</w:t>
      </w:r>
      <w:r w:rsidRPr="00381411">
        <w:rPr>
          <w:rFonts w:ascii="Arial" w:hAnsi="Arial" w:cs="Arial"/>
          <w:sz w:val="24"/>
          <w:szCs w:val="24"/>
        </w:rPr>
        <w:t xml:space="preserve">. Принимает участие в семинарах, конференциях, совещаниях, проводимых органами государственной власти Российской Федерации, Московской области, органами местного самоуправления </w:t>
      </w:r>
      <w:r w:rsidR="00C325CD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C325CD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 xml:space="preserve"> и другими организациями и обеспечивает проведение совещаний и семинаров по вопросам, входящим в компетенцию </w:t>
      </w:r>
      <w:r w:rsidR="00C325CD" w:rsidRPr="00381411">
        <w:rPr>
          <w:rFonts w:ascii="Arial" w:hAnsi="Arial" w:cs="Arial"/>
          <w:sz w:val="24"/>
          <w:szCs w:val="24"/>
        </w:rPr>
        <w:t>Комитета</w:t>
      </w:r>
      <w:r w:rsidRPr="00381411">
        <w:rPr>
          <w:rFonts w:ascii="Arial" w:hAnsi="Arial" w:cs="Arial"/>
          <w:sz w:val="24"/>
          <w:szCs w:val="24"/>
        </w:rPr>
        <w:t>.</w:t>
      </w:r>
    </w:p>
    <w:p w14:paraId="7B0CA959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35</w:t>
      </w:r>
      <w:r w:rsidRPr="00381411">
        <w:rPr>
          <w:rFonts w:ascii="Arial" w:hAnsi="Arial" w:cs="Arial"/>
          <w:sz w:val="24"/>
          <w:szCs w:val="24"/>
        </w:rPr>
        <w:t>. Обеспечивает в пределах своей компетенции защиту сведений, составляющих государственную тайну.</w:t>
      </w:r>
    </w:p>
    <w:p w14:paraId="2FC9C61A" w14:textId="5E5E64A3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36</w:t>
      </w:r>
      <w:r w:rsidRPr="00381411">
        <w:rPr>
          <w:rFonts w:ascii="Arial" w:hAnsi="Arial" w:cs="Arial"/>
          <w:sz w:val="24"/>
          <w:szCs w:val="24"/>
        </w:rPr>
        <w:t xml:space="preserve">. </w:t>
      </w:r>
      <w:r w:rsidR="00C325CD" w:rsidRPr="00381411">
        <w:rPr>
          <w:rFonts w:ascii="Arial" w:hAnsi="Arial" w:cs="Arial"/>
          <w:sz w:val="24"/>
          <w:szCs w:val="24"/>
        </w:rPr>
        <w:t>Комитет</w:t>
      </w:r>
      <w:r w:rsidRPr="00381411">
        <w:rPr>
          <w:rFonts w:ascii="Arial" w:hAnsi="Arial" w:cs="Arial"/>
          <w:sz w:val="24"/>
          <w:szCs w:val="24"/>
        </w:rPr>
        <w:t xml:space="preserve"> осуществляет также установленные Бюджетным кодексом Российской Федерации и иными федеральными законами, законами</w:t>
      </w:r>
      <w:r w:rsidR="00D015B9">
        <w:rPr>
          <w:rFonts w:ascii="Arial" w:hAnsi="Arial" w:cs="Arial"/>
          <w:sz w:val="24"/>
          <w:szCs w:val="24"/>
        </w:rPr>
        <w:t xml:space="preserve"> Московской области,</w:t>
      </w:r>
      <w:r w:rsidRPr="00381411">
        <w:rPr>
          <w:rFonts w:ascii="Arial" w:hAnsi="Arial" w:cs="Arial"/>
          <w:sz w:val="24"/>
          <w:szCs w:val="24"/>
        </w:rPr>
        <w:t xml:space="preserve"> иными нормативными правовыми актами Московской области, </w:t>
      </w:r>
      <w:r w:rsidR="00C325CD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C325CD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 xml:space="preserve">, а также настоящим Положением бюджетные полномочия участника бюджетного процесса в </w:t>
      </w:r>
      <w:r w:rsidR="00C325CD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ородском округе</w:t>
      </w:r>
      <w:r w:rsidR="00C325CD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 xml:space="preserve">, включающие полномочия главного распорядителя средств бюджета </w:t>
      </w:r>
      <w:r w:rsidR="00C325CD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C325CD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 xml:space="preserve">, главного администратора доходов бюджета  </w:t>
      </w:r>
      <w:r w:rsidR="00C325CD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C325CD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 xml:space="preserve">  и получателя средств бюджета </w:t>
      </w:r>
      <w:r w:rsidR="00C325CD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C325CD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>.</w:t>
      </w:r>
    </w:p>
    <w:p w14:paraId="6AC19634" w14:textId="77777777" w:rsidR="00802DCB" w:rsidRPr="00381411" w:rsidRDefault="0019188F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37</w:t>
      </w:r>
      <w:r w:rsidR="00802DCB" w:rsidRPr="00381411">
        <w:rPr>
          <w:rFonts w:ascii="Arial" w:hAnsi="Arial" w:cs="Arial"/>
          <w:sz w:val="24"/>
          <w:szCs w:val="24"/>
        </w:rPr>
        <w:t xml:space="preserve">. Осуществляет ведение долговой книги </w:t>
      </w:r>
      <w:r w:rsidR="00B955DF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B955DF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>, передачу отчетности о долговых обязательствах в Министерство экономики и финансов Московской области.</w:t>
      </w:r>
    </w:p>
    <w:p w14:paraId="1FAC4307" w14:textId="77777777" w:rsidR="00802DCB" w:rsidRPr="00381411" w:rsidRDefault="0019188F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38</w:t>
      </w:r>
      <w:r w:rsidR="00802DCB" w:rsidRPr="00381411">
        <w:rPr>
          <w:rFonts w:ascii="Arial" w:hAnsi="Arial" w:cs="Arial"/>
          <w:sz w:val="24"/>
          <w:szCs w:val="24"/>
        </w:rPr>
        <w:t>. Ведет работу с организациями по разработке и совершенствованию программных комплексов автоматизации в финансовой, бюджетной и налоговой сферах.</w:t>
      </w:r>
    </w:p>
    <w:p w14:paraId="2E9419DE" w14:textId="77777777" w:rsidR="00802DCB" w:rsidRPr="00381411" w:rsidRDefault="0019188F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39</w:t>
      </w:r>
      <w:r w:rsidR="00802DCB" w:rsidRPr="00381411">
        <w:rPr>
          <w:rFonts w:ascii="Arial" w:hAnsi="Arial" w:cs="Arial"/>
          <w:sz w:val="24"/>
          <w:szCs w:val="24"/>
        </w:rPr>
        <w:t>. Осуществляет 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14:paraId="02B12794" w14:textId="2D93A533" w:rsidR="00802DCB" w:rsidRPr="00381411" w:rsidRDefault="0019188F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8AD"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40</w:t>
      </w:r>
      <w:r w:rsidR="00802DCB" w:rsidRPr="002D38AD">
        <w:rPr>
          <w:rFonts w:ascii="Arial" w:hAnsi="Arial" w:cs="Arial"/>
          <w:sz w:val="24"/>
          <w:szCs w:val="24"/>
        </w:rPr>
        <w:t xml:space="preserve">. Формирует, оформляет и передает в </w:t>
      </w:r>
      <w:r w:rsidR="00D015B9">
        <w:rPr>
          <w:rFonts w:ascii="Arial" w:hAnsi="Arial" w:cs="Arial"/>
          <w:sz w:val="24"/>
          <w:szCs w:val="24"/>
        </w:rPr>
        <w:t>У</w:t>
      </w:r>
      <w:r w:rsidR="00802DCB" w:rsidRPr="002D38AD">
        <w:rPr>
          <w:rFonts w:ascii="Arial" w:hAnsi="Arial" w:cs="Arial"/>
          <w:sz w:val="24"/>
          <w:szCs w:val="24"/>
        </w:rPr>
        <w:t xml:space="preserve">ФК электронные пакеты документов для осуществления кассовых выплат с лицевого счета, предназначенного для учета операций по кассовым поступлениям в бюджет </w:t>
      </w:r>
      <w:r w:rsidR="008E3116" w:rsidRPr="002D38AD">
        <w:rPr>
          <w:rFonts w:ascii="Arial" w:hAnsi="Arial" w:cs="Arial"/>
          <w:sz w:val="24"/>
          <w:szCs w:val="24"/>
        </w:rPr>
        <w:t>Г</w:t>
      </w:r>
      <w:r w:rsidR="00802DCB" w:rsidRPr="002D38AD">
        <w:rPr>
          <w:rFonts w:ascii="Arial" w:hAnsi="Arial" w:cs="Arial"/>
          <w:sz w:val="24"/>
          <w:szCs w:val="24"/>
        </w:rPr>
        <w:t>ородского округа</w:t>
      </w:r>
      <w:r w:rsidR="008E3116" w:rsidRPr="002D38AD">
        <w:rPr>
          <w:rFonts w:ascii="Arial" w:hAnsi="Arial" w:cs="Arial"/>
          <w:sz w:val="24"/>
          <w:szCs w:val="24"/>
        </w:rPr>
        <w:t xml:space="preserve"> Серпухов</w:t>
      </w:r>
      <w:r w:rsidR="00802DCB" w:rsidRPr="002D38AD">
        <w:rPr>
          <w:rFonts w:ascii="Arial" w:hAnsi="Arial" w:cs="Arial"/>
          <w:sz w:val="24"/>
          <w:szCs w:val="24"/>
        </w:rPr>
        <w:t xml:space="preserve"> и кассовым выплатам из бюджета </w:t>
      </w:r>
      <w:r w:rsidR="008E3116" w:rsidRPr="002D38AD">
        <w:rPr>
          <w:rFonts w:ascii="Arial" w:hAnsi="Arial" w:cs="Arial"/>
          <w:sz w:val="24"/>
          <w:szCs w:val="24"/>
        </w:rPr>
        <w:t>Г</w:t>
      </w:r>
      <w:r w:rsidR="00802DCB" w:rsidRPr="002D38AD">
        <w:rPr>
          <w:rFonts w:ascii="Arial" w:hAnsi="Arial" w:cs="Arial"/>
          <w:sz w:val="24"/>
          <w:szCs w:val="24"/>
        </w:rPr>
        <w:t>ородского округа</w:t>
      </w:r>
      <w:r w:rsidR="008E3116" w:rsidRPr="002D38AD">
        <w:rPr>
          <w:rFonts w:ascii="Arial" w:hAnsi="Arial" w:cs="Arial"/>
          <w:sz w:val="24"/>
          <w:szCs w:val="24"/>
        </w:rPr>
        <w:t xml:space="preserve"> Серпухов</w:t>
      </w:r>
      <w:r w:rsidR="00802DCB" w:rsidRPr="002D38AD">
        <w:rPr>
          <w:rFonts w:ascii="Arial" w:hAnsi="Arial" w:cs="Arial"/>
          <w:sz w:val="24"/>
          <w:szCs w:val="24"/>
        </w:rPr>
        <w:t xml:space="preserve">, открытого в </w:t>
      </w:r>
      <w:r w:rsidR="00D015B9">
        <w:rPr>
          <w:rFonts w:ascii="Arial" w:hAnsi="Arial" w:cs="Arial"/>
          <w:sz w:val="24"/>
          <w:szCs w:val="24"/>
        </w:rPr>
        <w:t>У</w:t>
      </w:r>
      <w:r w:rsidR="00802DCB" w:rsidRPr="002D38AD">
        <w:rPr>
          <w:rFonts w:ascii="Arial" w:hAnsi="Arial" w:cs="Arial"/>
          <w:sz w:val="24"/>
          <w:szCs w:val="24"/>
        </w:rPr>
        <w:t>ФК;</w:t>
      </w:r>
    </w:p>
    <w:p w14:paraId="614808A5" w14:textId="59C9AAFE" w:rsidR="00802DCB" w:rsidRPr="00381411" w:rsidRDefault="0019188F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41</w:t>
      </w:r>
      <w:r w:rsidR="00802DCB" w:rsidRPr="00381411">
        <w:rPr>
          <w:rFonts w:ascii="Arial" w:hAnsi="Arial" w:cs="Arial"/>
          <w:sz w:val="24"/>
          <w:szCs w:val="24"/>
        </w:rPr>
        <w:t>.</w:t>
      </w:r>
      <w:r w:rsidR="002D38AD">
        <w:rPr>
          <w:rFonts w:ascii="Arial" w:hAnsi="Arial" w:cs="Arial"/>
          <w:sz w:val="24"/>
          <w:szCs w:val="24"/>
        </w:rPr>
        <w:t xml:space="preserve"> </w:t>
      </w:r>
      <w:r w:rsidR="00802DCB" w:rsidRPr="00381411">
        <w:rPr>
          <w:rFonts w:ascii="Arial" w:hAnsi="Arial" w:cs="Arial"/>
          <w:sz w:val="24"/>
          <w:szCs w:val="24"/>
        </w:rPr>
        <w:t>Осуществляет контроль, предусмотренный Федеральн</w:t>
      </w:r>
      <w:r w:rsidR="006E31DF">
        <w:rPr>
          <w:rFonts w:ascii="Arial" w:hAnsi="Arial" w:cs="Arial"/>
          <w:sz w:val="24"/>
          <w:szCs w:val="24"/>
        </w:rPr>
        <w:t>ым</w:t>
      </w:r>
      <w:r w:rsidR="00802DCB" w:rsidRPr="00381411">
        <w:rPr>
          <w:rFonts w:ascii="Arial" w:hAnsi="Arial" w:cs="Arial"/>
          <w:sz w:val="24"/>
          <w:szCs w:val="24"/>
        </w:rPr>
        <w:t xml:space="preserve"> закон</w:t>
      </w:r>
      <w:r w:rsidR="006E31DF">
        <w:rPr>
          <w:rFonts w:ascii="Arial" w:hAnsi="Arial" w:cs="Arial"/>
          <w:sz w:val="24"/>
          <w:szCs w:val="24"/>
        </w:rPr>
        <w:t>ом</w:t>
      </w:r>
      <w:r w:rsidR="00802DCB" w:rsidRPr="00381411">
        <w:rPr>
          <w:rFonts w:ascii="Arial" w:hAnsi="Arial" w:cs="Arial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23807E68" w14:textId="4AED1AF4" w:rsidR="00802DCB" w:rsidRPr="00381411" w:rsidRDefault="002D38A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3.42</w:t>
      </w:r>
      <w:r w:rsidR="00802DCB" w:rsidRPr="00381411">
        <w:rPr>
          <w:rFonts w:ascii="Arial" w:hAnsi="Arial" w:cs="Arial"/>
          <w:sz w:val="24"/>
          <w:szCs w:val="24"/>
        </w:rPr>
        <w:t>. Осуществляет контроль информации, включаемой в реестр контрактов, заключенных муниципальными заказчиками</w:t>
      </w:r>
      <w:r w:rsidR="006E31DF">
        <w:rPr>
          <w:rFonts w:ascii="Arial" w:hAnsi="Arial" w:cs="Arial"/>
          <w:sz w:val="24"/>
          <w:szCs w:val="24"/>
        </w:rPr>
        <w:t>.</w:t>
      </w:r>
    </w:p>
    <w:p w14:paraId="137E2BCF" w14:textId="77777777" w:rsidR="00802DCB" w:rsidRPr="00381411" w:rsidRDefault="002D38A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3.43</w:t>
      </w:r>
      <w:r w:rsidR="00802DCB" w:rsidRPr="00381411">
        <w:rPr>
          <w:rFonts w:ascii="Arial" w:hAnsi="Arial" w:cs="Arial"/>
          <w:sz w:val="24"/>
          <w:szCs w:val="24"/>
        </w:rPr>
        <w:t xml:space="preserve">. Осуществляет санкционирование оплаты денежных обязательств получателей средств бюджета </w:t>
      </w:r>
      <w:r w:rsidR="008E3116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8E3116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 xml:space="preserve"> и подтверждает исполнение денежных обязательств получателей средств бюджета </w:t>
      </w:r>
      <w:r w:rsidR="008E3116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8E3116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 xml:space="preserve">, лицевые счета которым открыты в </w:t>
      </w:r>
      <w:r w:rsidR="008E3116" w:rsidRPr="00381411">
        <w:rPr>
          <w:rFonts w:ascii="Arial" w:hAnsi="Arial" w:cs="Arial"/>
          <w:sz w:val="24"/>
          <w:szCs w:val="24"/>
        </w:rPr>
        <w:t>Комитете</w:t>
      </w:r>
      <w:r w:rsidR="00802DCB" w:rsidRPr="00381411">
        <w:rPr>
          <w:rFonts w:ascii="Arial" w:hAnsi="Arial" w:cs="Arial"/>
          <w:sz w:val="24"/>
          <w:szCs w:val="24"/>
        </w:rPr>
        <w:t>.</w:t>
      </w:r>
    </w:p>
    <w:p w14:paraId="6A63575F" w14:textId="77777777" w:rsidR="00381411" w:rsidRDefault="0019188F" w:rsidP="00690A50">
      <w:pPr>
        <w:spacing w:after="0" w:line="240" w:lineRule="auto"/>
        <w:ind w:lef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D38AD">
        <w:rPr>
          <w:rFonts w:ascii="Arial" w:hAnsi="Arial" w:cs="Arial"/>
          <w:sz w:val="24"/>
          <w:szCs w:val="24"/>
        </w:rPr>
        <w:t>44</w:t>
      </w:r>
      <w:r w:rsidR="00802DCB" w:rsidRPr="00381411">
        <w:rPr>
          <w:rFonts w:ascii="Arial" w:hAnsi="Arial" w:cs="Arial"/>
          <w:sz w:val="24"/>
          <w:szCs w:val="24"/>
        </w:rPr>
        <w:t xml:space="preserve">. Осуществляет мониторинг изменений действующего законодательства, регулирующего вопросы, которые затрагивают функции </w:t>
      </w:r>
      <w:r w:rsidR="008E3116" w:rsidRPr="00381411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sz w:val="24"/>
          <w:szCs w:val="24"/>
        </w:rPr>
        <w:t>, в целях недопущения нарушений, связанных с несвоевременным изменением муниципальных правовых актов органов местного самоуправления.</w:t>
      </w:r>
    </w:p>
    <w:p w14:paraId="001BDA0B" w14:textId="7373A909" w:rsidR="008E2E56" w:rsidRDefault="002D38AD" w:rsidP="00690A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19188F">
        <w:rPr>
          <w:rFonts w:ascii="Arial" w:hAnsi="Arial" w:cs="Arial"/>
          <w:sz w:val="24"/>
          <w:szCs w:val="24"/>
        </w:rPr>
        <w:t>5</w:t>
      </w:r>
      <w:r w:rsidR="008E2E56" w:rsidRPr="00381411">
        <w:rPr>
          <w:rFonts w:ascii="Arial" w:hAnsi="Arial" w:cs="Arial"/>
          <w:sz w:val="24"/>
          <w:szCs w:val="24"/>
        </w:rPr>
        <w:t xml:space="preserve">. Комитет наряду с </w:t>
      </w:r>
      <w:r w:rsidR="008E2E56">
        <w:rPr>
          <w:rFonts w:ascii="Arial" w:hAnsi="Arial" w:cs="Arial"/>
          <w:sz w:val="24"/>
          <w:szCs w:val="24"/>
        </w:rPr>
        <w:t>функциями,</w:t>
      </w:r>
      <w:r w:rsidR="008E2E56" w:rsidRPr="00381411">
        <w:rPr>
          <w:rFonts w:ascii="Arial" w:hAnsi="Arial" w:cs="Arial"/>
          <w:sz w:val="24"/>
          <w:szCs w:val="24"/>
        </w:rPr>
        <w:t xml:space="preserve"> указанными в настоящем Положении, </w:t>
      </w:r>
      <w:r w:rsidR="008E2E56">
        <w:rPr>
          <w:rFonts w:ascii="Arial" w:hAnsi="Arial" w:cs="Arial"/>
          <w:sz w:val="24"/>
          <w:szCs w:val="24"/>
        </w:rPr>
        <w:t>исполняет иные функции</w:t>
      </w:r>
      <w:r w:rsidR="008E2E56" w:rsidRPr="00381411">
        <w:rPr>
          <w:rFonts w:ascii="Arial" w:hAnsi="Arial" w:cs="Arial"/>
          <w:sz w:val="24"/>
          <w:szCs w:val="24"/>
        </w:rPr>
        <w:t>, предоставленны</w:t>
      </w:r>
      <w:r w:rsidR="008E2E56">
        <w:rPr>
          <w:rFonts w:ascii="Arial" w:hAnsi="Arial" w:cs="Arial"/>
          <w:sz w:val="24"/>
          <w:szCs w:val="24"/>
        </w:rPr>
        <w:t>е</w:t>
      </w:r>
      <w:r w:rsidR="008E2E56" w:rsidRPr="00381411">
        <w:rPr>
          <w:rFonts w:ascii="Arial" w:hAnsi="Arial" w:cs="Arial"/>
          <w:sz w:val="24"/>
          <w:szCs w:val="24"/>
        </w:rPr>
        <w:t xml:space="preserve"> ему федеральным законодательством, законодательством Московской области, нормативными правовыми актами органов местного самоуправления Городского округа Серпухов.</w:t>
      </w:r>
    </w:p>
    <w:p w14:paraId="3728A526" w14:textId="0A234AAD" w:rsidR="00762B17" w:rsidRPr="00381411" w:rsidRDefault="00762B17" w:rsidP="00690A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762B17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. Осуществляет согласование проектов муниципальных правовых актов органов местного самоуправления Городского округа Серпухов в части финансовой обеспеченности</w:t>
      </w:r>
      <w:r w:rsidRPr="00762B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расходов (по принятию новых расходных обязательств), в том числе проектов муниципальных программ Городского округа Серпухов</w:t>
      </w:r>
      <w:r w:rsidR="004B0A39">
        <w:rPr>
          <w:rFonts w:ascii="Arial" w:hAnsi="Arial" w:cs="Arial"/>
          <w:sz w:val="24"/>
          <w:szCs w:val="24"/>
        </w:rPr>
        <w:t>.</w:t>
      </w:r>
    </w:p>
    <w:p w14:paraId="47887525" w14:textId="77777777" w:rsidR="00905967" w:rsidRPr="00381411" w:rsidRDefault="00905967" w:rsidP="00690A50">
      <w:pPr>
        <w:spacing w:after="0" w:line="240" w:lineRule="auto"/>
        <w:ind w:left="5" w:firstLine="709"/>
        <w:jc w:val="both"/>
        <w:rPr>
          <w:rFonts w:ascii="Arial" w:hAnsi="Arial" w:cs="Arial"/>
          <w:sz w:val="24"/>
          <w:szCs w:val="24"/>
        </w:rPr>
      </w:pPr>
    </w:p>
    <w:p w14:paraId="5902D92B" w14:textId="77777777" w:rsidR="00802DCB" w:rsidRDefault="00905967" w:rsidP="00690A5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301D" w:rsidRPr="00905967">
        <w:rPr>
          <w:rFonts w:ascii="Arial" w:hAnsi="Arial" w:cs="Arial"/>
          <w:sz w:val="24"/>
          <w:szCs w:val="24"/>
        </w:rPr>
        <w:t xml:space="preserve">Обеспечение деятельности </w:t>
      </w:r>
      <w:r w:rsidR="008E3116" w:rsidRPr="00905967">
        <w:rPr>
          <w:rFonts w:ascii="Arial" w:hAnsi="Arial" w:cs="Arial"/>
          <w:sz w:val="24"/>
          <w:szCs w:val="24"/>
        </w:rPr>
        <w:t>Комитета</w:t>
      </w:r>
    </w:p>
    <w:p w14:paraId="5D522ED8" w14:textId="77777777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4.1. </w:t>
      </w:r>
      <w:r w:rsidR="008E3116" w:rsidRPr="00381411">
        <w:rPr>
          <w:rFonts w:ascii="Arial" w:hAnsi="Arial" w:cs="Arial"/>
          <w:sz w:val="24"/>
          <w:szCs w:val="24"/>
        </w:rPr>
        <w:t xml:space="preserve">Комитет </w:t>
      </w:r>
      <w:r w:rsidR="00802DCB" w:rsidRPr="00381411">
        <w:rPr>
          <w:rFonts w:ascii="Arial" w:hAnsi="Arial" w:cs="Arial"/>
          <w:sz w:val="24"/>
          <w:szCs w:val="24"/>
        </w:rPr>
        <w:t>с целью реализации полномочий имеет право:</w:t>
      </w:r>
    </w:p>
    <w:p w14:paraId="34DC07B6" w14:textId="3F3D49D6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4.1.</w:t>
      </w:r>
      <w:r w:rsidR="00F5301D" w:rsidRPr="00381411">
        <w:rPr>
          <w:rFonts w:ascii="Arial" w:hAnsi="Arial" w:cs="Arial"/>
          <w:sz w:val="24"/>
          <w:szCs w:val="24"/>
        </w:rPr>
        <w:t>1.</w:t>
      </w:r>
      <w:r w:rsidRPr="00381411">
        <w:rPr>
          <w:rFonts w:ascii="Arial" w:hAnsi="Arial" w:cs="Arial"/>
          <w:sz w:val="24"/>
          <w:szCs w:val="24"/>
        </w:rPr>
        <w:t xml:space="preserve"> Вносить </w:t>
      </w:r>
      <w:r w:rsidR="003C2AEB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лаве </w:t>
      </w:r>
      <w:r w:rsidR="008E3116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8E3116" w:rsidRPr="00381411">
        <w:rPr>
          <w:rFonts w:ascii="Arial" w:hAnsi="Arial" w:cs="Arial"/>
          <w:sz w:val="24"/>
          <w:szCs w:val="24"/>
        </w:rPr>
        <w:t xml:space="preserve">Серпухов </w:t>
      </w:r>
      <w:r w:rsidRPr="00381411">
        <w:rPr>
          <w:rFonts w:ascii="Arial" w:hAnsi="Arial" w:cs="Arial"/>
          <w:sz w:val="24"/>
          <w:szCs w:val="24"/>
        </w:rPr>
        <w:t xml:space="preserve">проекты постановлений, распоряжений и другие муниципальные нормативные правовые акты, требующие решения </w:t>
      </w:r>
      <w:r w:rsidR="003C2AEB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лавы </w:t>
      </w:r>
      <w:r w:rsidR="008E3116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8E3116" w:rsidRPr="00381411">
        <w:rPr>
          <w:rFonts w:ascii="Arial" w:hAnsi="Arial" w:cs="Arial"/>
          <w:sz w:val="24"/>
          <w:szCs w:val="24"/>
        </w:rPr>
        <w:t xml:space="preserve">Серпухов </w:t>
      </w:r>
      <w:r w:rsidRPr="00381411">
        <w:rPr>
          <w:rFonts w:ascii="Arial" w:hAnsi="Arial" w:cs="Arial"/>
          <w:sz w:val="24"/>
          <w:szCs w:val="24"/>
        </w:rPr>
        <w:t>в рамках его полномочий.</w:t>
      </w:r>
    </w:p>
    <w:p w14:paraId="78209287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4.</w:t>
      </w:r>
      <w:r w:rsidR="00F5301D" w:rsidRPr="00381411">
        <w:rPr>
          <w:rFonts w:ascii="Arial" w:hAnsi="Arial" w:cs="Arial"/>
          <w:sz w:val="24"/>
          <w:szCs w:val="24"/>
        </w:rPr>
        <w:t>1.</w:t>
      </w:r>
      <w:r w:rsidRPr="00381411">
        <w:rPr>
          <w:rFonts w:ascii="Arial" w:hAnsi="Arial" w:cs="Arial"/>
          <w:sz w:val="24"/>
          <w:szCs w:val="24"/>
        </w:rPr>
        <w:t>2. Запрашив</w:t>
      </w:r>
      <w:r w:rsidR="007D707E">
        <w:rPr>
          <w:rFonts w:ascii="Arial" w:hAnsi="Arial" w:cs="Arial"/>
          <w:sz w:val="24"/>
          <w:szCs w:val="24"/>
        </w:rPr>
        <w:t>ать и получать от заместителей г</w:t>
      </w:r>
      <w:r w:rsidRPr="00381411">
        <w:rPr>
          <w:rFonts w:ascii="Arial" w:hAnsi="Arial" w:cs="Arial"/>
          <w:sz w:val="24"/>
          <w:szCs w:val="24"/>
        </w:rPr>
        <w:t xml:space="preserve">лавы </w:t>
      </w:r>
      <w:r w:rsidR="007D707E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ородского округа, главных администраторов (администраторов) доходов бюджета, главных администраторов источников внутреннего финансирования дефицита бюджета, главных распорядителей (распорядителей) и получателей средств бюджета, других органов, предприятий и организаций сведения, необходимые для реализации полномочий, возложенных на </w:t>
      </w:r>
      <w:r w:rsidR="008E3116" w:rsidRPr="00381411">
        <w:rPr>
          <w:rFonts w:ascii="Arial" w:hAnsi="Arial" w:cs="Arial"/>
          <w:sz w:val="24"/>
          <w:szCs w:val="24"/>
        </w:rPr>
        <w:t>Комитет</w:t>
      </w:r>
      <w:r w:rsidRPr="00381411">
        <w:rPr>
          <w:rFonts w:ascii="Arial" w:hAnsi="Arial" w:cs="Arial"/>
          <w:sz w:val="24"/>
          <w:szCs w:val="24"/>
        </w:rPr>
        <w:t>.</w:t>
      </w:r>
    </w:p>
    <w:p w14:paraId="14A234D7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4.</w:t>
      </w:r>
      <w:r w:rsidR="00F5301D" w:rsidRPr="00381411">
        <w:rPr>
          <w:rFonts w:ascii="Arial" w:hAnsi="Arial" w:cs="Arial"/>
          <w:sz w:val="24"/>
          <w:szCs w:val="24"/>
        </w:rPr>
        <w:t>1.</w:t>
      </w:r>
      <w:r w:rsidRPr="00381411">
        <w:rPr>
          <w:rFonts w:ascii="Arial" w:hAnsi="Arial" w:cs="Arial"/>
          <w:sz w:val="24"/>
          <w:szCs w:val="24"/>
        </w:rPr>
        <w:t xml:space="preserve">3. Запрашивать и получать в установленном порядке у органов государственной власти Российской Федерации и Московской области, органов местного самоуправления </w:t>
      </w:r>
      <w:r w:rsidR="008E3116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8E3116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>, муниципальных бюджетных</w:t>
      </w:r>
      <w:r w:rsidR="007D707E">
        <w:rPr>
          <w:rFonts w:ascii="Arial" w:hAnsi="Arial" w:cs="Arial"/>
          <w:sz w:val="24"/>
          <w:szCs w:val="24"/>
        </w:rPr>
        <w:t xml:space="preserve">, </w:t>
      </w:r>
      <w:r w:rsidRPr="00381411">
        <w:rPr>
          <w:rFonts w:ascii="Arial" w:hAnsi="Arial" w:cs="Arial"/>
          <w:sz w:val="24"/>
          <w:szCs w:val="24"/>
        </w:rPr>
        <w:t xml:space="preserve">автономных учреждений </w:t>
      </w:r>
      <w:r w:rsidR="008E3116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8E3116" w:rsidRPr="00381411">
        <w:rPr>
          <w:rFonts w:ascii="Arial" w:hAnsi="Arial" w:cs="Arial"/>
          <w:sz w:val="24"/>
          <w:szCs w:val="24"/>
        </w:rPr>
        <w:t xml:space="preserve">Серпухов </w:t>
      </w:r>
      <w:r w:rsidRPr="00381411">
        <w:rPr>
          <w:rFonts w:ascii="Arial" w:hAnsi="Arial" w:cs="Arial"/>
          <w:sz w:val="24"/>
          <w:szCs w:val="24"/>
        </w:rPr>
        <w:t>и организаций материалы, необходимые для:</w:t>
      </w:r>
    </w:p>
    <w:p w14:paraId="2DD1CFE2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составления проекта бюджета </w:t>
      </w:r>
      <w:r w:rsidR="008E3116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8E3116" w:rsidRPr="00381411">
        <w:rPr>
          <w:rFonts w:ascii="Arial" w:hAnsi="Arial" w:cs="Arial"/>
          <w:sz w:val="24"/>
          <w:szCs w:val="24"/>
        </w:rPr>
        <w:t>Серпухов на очередной финансовый год (</w:t>
      </w:r>
      <w:r w:rsidRPr="00381411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  <w:r w:rsidR="008E3116" w:rsidRPr="00381411">
        <w:rPr>
          <w:rFonts w:ascii="Arial" w:hAnsi="Arial" w:cs="Arial"/>
          <w:sz w:val="24"/>
          <w:szCs w:val="24"/>
        </w:rPr>
        <w:t>)</w:t>
      </w:r>
      <w:r w:rsidRPr="00381411">
        <w:rPr>
          <w:rFonts w:ascii="Arial" w:hAnsi="Arial" w:cs="Arial"/>
          <w:sz w:val="24"/>
          <w:szCs w:val="24"/>
        </w:rPr>
        <w:t>;</w:t>
      </w:r>
    </w:p>
    <w:p w14:paraId="6520D848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составления месячной, квартальной и годовой отчетности об исполнении бюджета </w:t>
      </w:r>
      <w:r w:rsidR="008E3116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8E3116" w:rsidRPr="00381411">
        <w:rPr>
          <w:rFonts w:ascii="Arial" w:hAnsi="Arial" w:cs="Arial"/>
          <w:sz w:val="24"/>
          <w:szCs w:val="24"/>
        </w:rPr>
        <w:t xml:space="preserve">Серпухов </w:t>
      </w:r>
      <w:r w:rsidRPr="00381411">
        <w:rPr>
          <w:rFonts w:ascii="Arial" w:hAnsi="Arial" w:cs="Arial"/>
          <w:sz w:val="24"/>
          <w:szCs w:val="24"/>
        </w:rPr>
        <w:t>и ее анализа;</w:t>
      </w:r>
    </w:p>
    <w:p w14:paraId="3816316D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составления квартальной и годовой сводной бухгалтерской отчетности об исполнении плана финансово-хозяйственной деятельности бюджетных</w:t>
      </w:r>
      <w:r w:rsidR="00EF3E38">
        <w:rPr>
          <w:rFonts w:ascii="Arial" w:hAnsi="Arial" w:cs="Arial"/>
          <w:sz w:val="24"/>
          <w:szCs w:val="24"/>
        </w:rPr>
        <w:t xml:space="preserve">, </w:t>
      </w:r>
      <w:r w:rsidRPr="00381411">
        <w:rPr>
          <w:rFonts w:ascii="Arial" w:hAnsi="Arial" w:cs="Arial"/>
          <w:sz w:val="24"/>
          <w:szCs w:val="24"/>
        </w:rPr>
        <w:t xml:space="preserve">автономных учреждений </w:t>
      </w:r>
      <w:r w:rsidR="008E3116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 xml:space="preserve">ородского округа </w:t>
      </w:r>
      <w:r w:rsidR="008E3116" w:rsidRPr="00381411">
        <w:rPr>
          <w:rFonts w:ascii="Arial" w:hAnsi="Arial" w:cs="Arial"/>
          <w:sz w:val="24"/>
          <w:szCs w:val="24"/>
        </w:rPr>
        <w:t xml:space="preserve">Серпухов </w:t>
      </w:r>
      <w:r w:rsidRPr="00381411">
        <w:rPr>
          <w:rFonts w:ascii="Arial" w:hAnsi="Arial" w:cs="Arial"/>
          <w:sz w:val="24"/>
          <w:szCs w:val="24"/>
        </w:rPr>
        <w:t>и ее анализа;</w:t>
      </w:r>
    </w:p>
    <w:p w14:paraId="4672F252" w14:textId="77777777" w:rsidR="00802DCB" w:rsidRPr="00381411" w:rsidRDefault="00802DC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осуществления контроля за использованием средств </w:t>
      </w:r>
      <w:r w:rsidR="008E3116" w:rsidRPr="00381411">
        <w:rPr>
          <w:rFonts w:ascii="Arial" w:hAnsi="Arial" w:cs="Arial"/>
          <w:sz w:val="24"/>
          <w:szCs w:val="24"/>
        </w:rPr>
        <w:t>Г</w:t>
      </w:r>
      <w:r w:rsidRPr="00381411">
        <w:rPr>
          <w:rFonts w:ascii="Arial" w:hAnsi="Arial" w:cs="Arial"/>
          <w:sz w:val="24"/>
          <w:szCs w:val="24"/>
        </w:rPr>
        <w:t>ородского округа</w:t>
      </w:r>
      <w:r w:rsidR="008E3116" w:rsidRPr="00381411">
        <w:rPr>
          <w:rFonts w:ascii="Arial" w:hAnsi="Arial" w:cs="Arial"/>
          <w:sz w:val="24"/>
          <w:szCs w:val="24"/>
        </w:rPr>
        <w:t xml:space="preserve"> Серпухов</w:t>
      </w:r>
      <w:r w:rsidRPr="00381411">
        <w:rPr>
          <w:rFonts w:ascii="Arial" w:hAnsi="Arial" w:cs="Arial"/>
          <w:sz w:val="24"/>
          <w:szCs w:val="24"/>
        </w:rPr>
        <w:t xml:space="preserve">, а также за соблюдением государственной финансовой дисциплины. </w:t>
      </w:r>
    </w:p>
    <w:p w14:paraId="42C717D2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4.</w:t>
      </w:r>
      <w:r w:rsidR="00F5301D" w:rsidRPr="00381411">
        <w:rPr>
          <w:rFonts w:ascii="Arial" w:hAnsi="Arial" w:cs="Arial"/>
          <w:sz w:val="24"/>
          <w:szCs w:val="24"/>
        </w:rPr>
        <w:t>1.</w:t>
      </w:r>
      <w:r w:rsidRPr="00381411">
        <w:rPr>
          <w:rFonts w:ascii="Arial" w:hAnsi="Arial" w:cs="Arial"/>
          <w:sz w:val="24"/>
          <w:szCs w:val="24"/>
        </w:rPr>
        <w:t xml:space="preserve">4. Разрабатывать и утверждать методические материалы и рекомендации по вопросам, входящим в компетенцию </w:t>
      </w:r>
      <w:r w:rsidR="008E3116" w:rsidRPr="00381411">
        <w:rPr>
          <w:rFonts w:ascii="Arial" w:hAnsi="Arial" w:cs="Arial"/>
          <w:sz w:val="24"/>
          <w:szCs w:val="24"/>
        </w:rPr>
        <w:t>Комитета</w:t>
      </w:r>
      <w:r w:rsidRPr="00381411">
        <w:rPr>
          <w:rFonts w:ascii="Arial" w:hAnsi="Arial" w:cs="Arial"/>
          <w:sz w:val="24"/>
          <w:szCs w:val="24"/>
        </w:rPr>
        <w:t>.</w:t>
      </w:r>
    </w:p>
    <w:p w14:paraId="6AE99992" w14:textId="77777777" w:rsidR="00802DCB" w:rsidRPr="00381411" w:rsidRDefault="00802DCB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4.</w:t>
      </w:r>
      <w:r w:rsidR="00F5301D" w:rsidRPr="00381411">
        <w:rPr>
          <w:rFonts w:ascii="Arial" w:hAnsi="Arial" w:cs="Arial"/>
          <w:sz w:val="24"/>
          <w:szCs w:val="24"/>
        </w:rPr>
        <w:t>1.</w:t>
      </w:r>
      <w:r w:rsidRPr="00381411">
        <w:rPr>
          <w:rFonts w:ascii="Arial" w:hAnsi="Arial" w:cs="Arial"/>
          <w:sz w:val="24"/>
          <w:szCs w:val="24"/>
        </w:rPr>
        <w:t xml:space="preserve">5. При выявлении фактов нарушения бюджетного законодательства принимать меры к нарушителям в соответствии с действующим законодательством. </w:t>
      </w:r>
    </w:p>
    <w:p w14:paraId="1EB55E6B" w14:textId="77777777" w:rsidR="00802DCB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4.</w:t>
      </w:r>
      <w:r w:rsidR="00F5301D" w:rsidRPr="00381411">
        <w:rPr>
          <w:rFonts w:ascii="Arial" w:hAnsi="Arial" w:cs="Arial"/>
          <w:sz w:val="24"/>
          <w:szCs w:val="24"/>
        </w:rPr>
        <w:t>1.</w:t>
      </w:r>
      <w:r w:rsidRPr="00381411">
        <w:rPr>
          <w:rFonts w:ascii="Arial" w:hAnsi="Arial" w:cs="Arial"/>
          <w:sz w:val="24"/>
          <w:szCs w:val="24"/>
        </w:rPr>
        <w:t xml:space="preserve">6. </w:t>
      </w:r>
      <w:r w:rsidR="008E3116" w:rsidRPr="00381411">
        <w:rPr>
          <w:rFonts w:ascii="Arial" w:hAnsi="Arial" w:cs="Arial"/>
          <w:sz w:val="24"/>
          <w:szCs w:val="24"/>
        </w:rPr>
        <w:t>Комитет</w:t>
      </w:r>
      <w:r w:rsidRPr="00381411">
        <w:rPr>
          <w:rFonts w:ascii="Arial" w:hAnsi="Arial" w:cs="Arial"/>
          <w:sz w:val="24"/>
          <w:szCs w:val="24"/>
        </w:rPr>
        <w:t xml:space="preserve"> имеет иные права, предусмотренные действующим законодательством.</w:t>
      </w:r>
    </w:p>
    <w:p w14:paraId="2EF3E366" w14:textId="6E052707" w:rsidR="00802DCB" w:rsidRPr="00381411" w:rsidRDefault="00F5301D" w:rsidP="003C2AE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4.2. </w:t>
      </w:r>
      <w:r w:rsidR="008E3116" w:rsidRPr="00381411">
        <w:rPr>
          <w:rFonts w:ascii="Arial" w:hAnsi="Arial" w:cs="Arial"/>
          <w:sz w:val="24"/>
          <w:szCs w:val="24"/>
        </w:rPr>
        <w:t xml:space="preserve"> Комитет</w:t>
      </w:r>
      <w:r w:rsidR="00802DCB" w:rsidRPr="00381411">
        <w:rPr>
          <w:rFonts w:ascii="Arial" w:hAnsi="Arial" w:cs="Arial"/>
          <w:sz w:val="24"/>
          <w:szCs w:val="24"/>
        </w:rPr>
        <w:t xml:space="preserve"> обязан:</w:t>
      </w:r>
    </w:p>
    <w:p w14:paraId="5D678031" w14:textId="77777777" w:rsidR="00802DCB" w:rsidRPr="00381411" w:rsidRDefault="00F5301D" w:rsidP="00690A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4.2</w:t>
      </w:r>
      <w:r w:rsidR="00802DCB" w:rsidRPr="00381411">
        <w:rPr>
          <w:rFonts w:ascii="Arial" w:hAnsi="Arial" w:cs="Arial"/>
          <w:sz w:val="24"/>
          <w:szCs w:val="24"/>
        </w:rPr>
        <w:t xml:space="preserve">.1. Осуществлять свою деятельность в соответствии с действующим законодательством, а также нормативными правовыми актами Российской Федерации и Московской области, муниципальными правовыми актами </w:t>
      </w:r>
      <w:r w:rsidR="008E3116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8E3116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>.</w:t>
      </w:r>
    </w:p>
    <w:p w14:paraId="66ADC438" w14:textId="77777777" w:rsidR="00802DCB" w:rsidRPr="00381411" w:rsidRDefault="00F5301D" w:rsidP="00690A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4.2</w:t>
      </w:r>
      <w:r w:rsidR="00EF3E38">
        <w:rPr>
          <w:rFonts w:ascii="Arial" w:hAnsi="Arial" w:cs="Arial"/>
          <w:sz w:val="24"/>
          <w:szCs w:val="24"/>
        </w:rPr>
        <w:t>.2</w:t>
      </w:r>
      <w:r w:rsidR="00802DCB" w:rsidRPr="00381411">
        <w:rPr>
          <w:rFonts w:ascii="Arial" w:hAnsi="Arial" w:cs="Arial"/>
          <w:sz w:val="24"/>
          <w:szCs w:val="24"/>
        </w:rPr>
        <w:t xml:space="preserve">. Предоставлять сведения </w:t>
      </w:r>
      <w:r w:rsidR="00EF3E38">
        <w:rPr>
          <w:rFonts w:ascii="Arial" w:hAnsi="Arial" w:cs="Arial"/>
          <w:sz w:val="24"/>
          <w:szCs w:val="24"/>
        </w:rPr>
        <w:t>органам а</w:t>
      </w:r>
      <w:r w:rsidR="00802DCB" w:rsidRPr="00381411">
        <w:rPr>
          <w:rFonts w:ascii="Arial" w:hAnsi="Arial" w:cs="Arial"/>
          <w:sz w:val="24"/>
          <w:szCs w:val="24"/>
        </w:rPr>
        <w:t xml:space="preserve">дминистрации </w:t>
      </w:r>
      <w:r w:rsidR="00AB7978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 xml:space="preserve">ородского округа в пределах своих полномочий по вопросам деятельности </w:t>
      </w:r>
      <w:r w:rsidR="00AB7978" w:rsidRPr="00381411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sz w:val="24"/>
          <w:szCs w:val="24"/>
        </w:rPr>
        <w:t>.</w:t>
      </w:r>
    </w:p>
    <w:p w14:paraId="334D922E" w14:textId="77777777" w:rsidR="00802DCB" w:rsidRDefault="00F5301D" w:rsidP="00690A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4.2</w:t>
      </w:r>
      <w:r w:rsidR="00EF3E38">
        <w:rPr>
          <w:rFonts w:ascii="Arial" w:hAnsi="Arial" w:cs="Arial"/>
          <w:sz w:val="24"/>
          <w:szCs w:val="24"/>
        </w:rPr>
        <w:t>.3</w:t>
      </w:r>
      <w:r w:rsidR="00802DCB" w:rsidRPr="00381411">
        <w:rPr>
          <w:rFonts w:ascii="Arial" w:hAnsi="Arial" w:cs="Arial"/>
          <w:sz w:val="24"/>
          <w:szCs w:val="24"/>
        </w:rPr>
        <w:t xml:space="preserve">. Принимать меры по противодействию коррупции в </w:t>
      </w:r>
      <w:r w:rsidR="00AB7978" w:rsidRPr="00381411">
        <w:rPr>
          <w:rFonts w:ascii="Arial" w:hAnsi="Arial" w:cs="Arial"/>
          <w:sz w:val="24"/>
          <w:szCs w:val="24"/>
        </w:rPr>
        <w:t>Комитете.</w:t>
      </w:r>
    </w:p>
    <w:p w14:paraId="41EDAF86" w14:textId="77777777" w:rsidR="00381411" w:rsidRPr="00381411" w:rsidRDefault="00381411" w:rsidP="00690A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738617" w14:textId="77777777" w:rsidR="00802DCB" w:rsidRPr="00381411" w:rsidRDefault="00F5301D" w:rsidP="00690A5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802DCB" w:rsidRPr="00381411">
        <w:rPr>
          <w:rFonts w:ascii="Arial" w:hAnsi="Arial" w:cs="Arial"/>
          <w:sz w:val="24"/>
          <w:szCs w:val="24"/>
        </w:rPr>
        <w:t xml:space="preserve">. </w:t>
      </w:r>
      <w:r w:rsidR="00BA6B1C" w:rsidRPr="00381411">
        <w:rPr>
          <w:rFonts w:ascii="Arial" w:hAnsi="Arial" w:cs="Arial"/>
          <w:sz w:val="24"/>
          <w:szCs w:val="24"/>
        </w:rPr>
        <w:t>Руководство и о</w:t>
      </w:r>
      <w:r w:rsidR="00802DCB" w:rsidRPr="00381411">
        <w:rPr>
          <w:rFonts w:ascii="Arial" w:hAnsi="Arial" w:cs="Arial"/>
          <w:sz w:val="24"/>
          <w:szCs w:val="24"/>
        </w:rPr>
        <w:t xml:space="preserve">рганизация деятельности </w:t>
      </w:r>
      <w:r w:rsidR="00AB7978" w:rsidRPr="00381411">
        <w:rPr>
          <w:rFonts w:ascii="Arial" w:hAnsi="Arial" w:cs="Arial"/>
          <w:sz w:val="24"/>
          <w:szCs w:val="24"/>
        </w:rPr>
        <w:t>Комитета</w:t>
      </w:r>
    </w:p>
    <w:p w14:paraId="28EBF51A" w14:textId="77777777" w:rsidR="00381411" w:rsidRPr="00381411" w:rsidRDefault="00381411" w:rsidP="00690A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7F26AAA0" w14:textId="16549869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802DCB" w:rsidRPr="00381411">
        <w:rPr>
          <w:rFonts w:ascii="Arial" w:hAnsi="Arial" w:cs="Arial"/>
          <w:sz w:val="24"/>
          <w:szCs w:val="24"/>
        </w:rPr>
        <w:t xml:space="preserve">.1. </w:t>
      </w:r>
      <w:r w:rsidR="00AB7978" w:rsidRPr="00381411">
        <w:rPr>
          <w:rFonts w:ascii="Arial" w:hAnsi="Arial" w:cs="Arial"/>
          <w:sz w:val="24"/>
          <w:szCs w:val="24"/>
        </w:rPr>
        <w:t>Комитет</w:t>
      </w:r>
      <w:r w:rsidR="00802DCB" w:rsidRPr="00381411">
        <w:rPr>
          <w:rFonts w:ascii="Arial" w:hAnsi="Arial" w:cs="Arial"/>
          <w:sz w:val="24"/>
          <w:szCs w:val="24"/>
        </w:rPr>
        <w:t xml:space="preserve"> возглавляет </w:t>
      </w:r>
      <w:r w:rsidR="00EF3E38">
        <w:rPr>
          <w:rFonts w:ascii="Arial" w:hAnsi="Arial" w:cs="Arial"/>
          <w:sz w:val="24"/>
          <w:szCs w:val="24"/>
        </w:rPr>
        <w:t>п</w:t>
      </w:r>
      <w:r w:rsidR="00AB7978" w:rsidRPr="00381411">
        <w:rPr>
          <w:rFonts w:ascii="Arial" w:hAnsi="Arial" w:cs="Arial"/>
          <w:sz w:val="24"/>
          <w:szCs w:val="24"/>
        </w:rPr>
        <w:t>ервый замес</w:t>
      </w:r>
      <w:r w:rsidR="00EF3E38">
        <w:rPr>
          <w:rFonts w:ascii="Arial" w:hAnsi="Arial" w:cs="Arial"/>
          <w:sz w:val="24"/>
          <w:szCs w:val="24"/>
        </w:rPr>
        <w:t>титель г</w:t>
      </w:r>
      <w:r w:rsidR="00AB7978" w:rsidRPr="00381411">
        <w:rPr>
          <w:rFonts w:ascii="Arial" w:hAnsi="Arial" w:cs="Arial"/>
          <w:sz w:val="24"/>
          <w:szCs w:val="24"/>
        </w:rPr>
        <w:t xml:space="preserve">лавы </w:t>
      </w:r>
      <w:r w:rsidR="003C2AEB">
        <w:rPr>
          <w:rFonts w:ascii="Arial" w:hAnsi="Arial" w:cs="Arial"/>
          <w:sz w:val="24"/>
          <w:szCs w:val="24"/>
        </w:rPr>
        <w:t>г</w:t>
      </w:r>
      <w:r w:rsidR="00AB7978" w:rsidRPr="00381411">
        <w:rPr>
          <w:rFonts w:ascii="Arial" w:hAnsi="Arial" w:cs="Arial"/>
          <w:sz w:val="24"/>
          <w:szCs w:val="24"/>
        </w:rPr>
        <w:t>ородского округа – председатель Комитета по</w:t>
      </w:r>
      <w:r w:rsidR="00EF3E38">
        <w:rPr>
          <w:rFonts w:ascii="Arial" w:hAnsi="Arial" w:cs="Arial"/>
          <w:sz w:val="24"/>
          <w:szCs w:val="24"/>
        </w:rPr>
        <w:t xml:space="preserve"> финансам и налоговой политике а</w:t>
      </w:r>
      <w:r w:rsidR="00AB7978" w:rsidRPr="00381411">
        <w:rPr>
          <w:rFonts w:ascii="Arial" w:hAnsi="Arial" w:cs="Arial"/>
          <w:sz w:val="24"/>
          <w:szCs w:val="24"/>
        </w:rPr>
        <w:t>дминистрации Городского округа Серпухов</w:t>
      </w:r>
      <w:r w:rsidR="00300B30" w:rsidRPr="00381411">
        <w:rPr>
          <w:rFonts w:ascii="Arial" w:hAnsi="Arial" w:cs="Arial"/>
          <w:sz w:val="24"/>
          <w:szCs w:val="24"/>
        </w:rPr>
        <w:t xml:space="preserve"> (далее – Председатель</w:t>
      </w:r>
      <w:r w:rsidR="00D433A7">
        <w:rPr>
          <w:rFonts w:ascii="Arial" w:hAnsi="Arial" w:cs="Arial"/>
          <w:sz w:val="24"/>
          <w:szCs w:val="24"/>
        </w:rPr>
        <w:t xml:space="preserve"> Комитета</w:t>
      </w:r>
      <w:r w:rsidR="00300B30" w:rsidRPr="00381411">
        <w:rPr>
          <w:rFonts w:ascii="Arial" w:hAnsi="Arial" w:cs="Arial"/>
          <w:sz w:val="24"/>
          <w:szCs w:val="24"/>
        </w:rPr>
        <w:t>)</w:t>
      </w:r>
      <w:r w:rsidR="00802DCB" w:rsidRPr="00381411">
        <w:rPr>
          <w:rFonts w:ascii="Arial" w:hAnsi="Arial" w:cs="Arial"/>
          <w:sz w:val="24"/>
          <w:szCs w:val="24"/>
        </w:rPr>
        <w:t>, который назначается и освобож</w:t>
      </w:r>
      <w:r w:rsidR="00EF3E38">
        <w:rPr>
          <w:rFonts w:ascii="Arial" w:hAnsi="Arial" w:cs="Arial"/>
          <w:sz w:val="24"/>
          <w:szCs w:val="24"/>
        </w:rPr>
        <w:t>дается от занимаемой должности г</w:t>
      </w:r>
      <w:r w:rsidR="00802DCB" w:rsidRPr="00381411">
        <w:rPr>
          <w:rFonts w:ascii="Arial" w:hAnsi="Arial" w:cs="Arial"/>
          <w:sz w:val="24"/>
          <w:szCs w:val="24"/>
        </w:rPr>
        <w:t xml:space="preserve">лавой </w:t>
      </w:r>
      <w:r w:rsidR="00AB7978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AB7978" w:rsidRPr="00381411">
        <w:rPr>
          <w:rFonts w:ascii="Arial" w:hAnsi="Arial" w:cs="Arial"/>
          <w:sz w:val="24"/>
          <w:szCs w:val="24"/>
        </w:rPr>
        <w:t xml:space="preserve"> Серпухов.</w:t>
      </w:r>
    </w:p>
    <w:p w14:paraId="096CC792" w14:textId="77777777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802DCB" w:rsidRPr="00381411">
        <w:rPr>
          <w:rFonts w:ascii="Arial" w:hAnsi="Arial" w:cs="Arial"/>
          <w:sz w:val="24"/>
          <w:szCs w:val="24"/>
        </w:rPr>
        <w:t xml:space="preserve">.2. </w:t>
      </w:r>
      <w:r w:rsidR="00300B30" w:rsidRPr="00381411">
        <w:rPr>
          <w:rFonts w:ascii="Arial" w:hAnsi="Arial" w:cs="Arial"/>
          <w:sz w:val="24"/>
          <w:szCs w:val="24"/>
        </w:rPr>
        <w:t>Председатель</w:t>
      </w:r>
      <w:r w:rsidR="00802DCB" w:rsidRPr="00381411">
        <w:rPr>
          <w:rFonts w:ascii="Arial" w:hAnsi="Arial" w:cs="Arial"/>
          <w:sz w:val="24"/>
          <w:szCs w:val="24"/>
        </w:rPr>
        <w:t xml:space="preserve"> </w:t>
      </w:r>
      <w:r w:rsidR="00D433A7">
        <w:rPr>
          <w:rFonts w:ascii="Arial" w:hAnsi="Arial" w:cs="Arial"/>
          <w:sz w:val="24"/>
          <w:szCs w:val="24"/>
        </w:rPr>
        <w:t xml:space="preserve">Комитета </w:t>
      </w:r>
      <w:r w:rsidR="00802DCB" w:rsidRPr="00381411">
        <w:rPr>
          <w:rFonts w:ascii="Arial" w:hAnsi="Arial" w:cs="Arial"/>
          <w:sz w:val="24"/>
          <w:szCs w:val="24"/>
        </w:rPr>
        <w:t xml:space="preserve">осуществляет общее руководство деятельностью </w:t>
      </w:r>
      <w:r w:rsidR="00300B30" w:rsidRPr="00381411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sz w:val="24"/>
          <w:szCs w:val="24"/>
        </w:rPr>
        <w:t xml:space="preserve"> на основе единоначалия и несет персональную ответственность за выполнение возложенных на </w:t>
      </w:r>
      <w:r w:rsidR="00354ECE">
        <w:rPr>
          <w:rFonts w:ascii="Arial" w:hAnsi="Arial" w:cs="Arial"/>
          <w:sz w:val="24"/>
          <w:szCs w:val="24"/>
        </w:rPr>
        <w:t>Комитет</w:t>
      </w:r>
      <w:r w:rsidR="00802DCB" w:rsidRPr="00381411">
        <w:rPr>
          <w:rFonts w:ascii="Arial" w:hAnsi="Arial" w:cs="Arial"/>
          <w:sz w:val="24"/>
          <w:szCs w:val="24"/>
        </w:rPr>
        <w:t xml:space="preserve"> задач и полномочий.</w:t>
      </w:r>
      <w:r w:rsidR="00802DCB" w:rsidRPr="00381411">
        <w:rPr>
          <w:rFonts w:ascii="Arial" w:hAnsi="Arial" w:cs="Arial"/>
          <w:sz w:val="24"/>
          <w:szCs w:val="24"/>
        </w:rPr>
        <w:tab/>
      </w:r>
    </w:p>
    <w:p w14:paraId="2D30E0DD" w14:textId="77777777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802DCB" w:rsidRPr="00381411">
        <w:rPr>
          <w:rFonts w:ascii="Arial" w:hAnsi="Arial" w:cs="Arial"/>
          <w:sz w:val="24"/>
          <w:szCs w:val="24"/>
        </w:rPr>
        <w:t xml:space="preserve">.3.  </w:t>
      </w:r>
      <w:r w:rsidR="00300B30" w:rsidRPr="00381411">
        <w:rPr>
          <w:rFonts w:ascii="Arial" w:hAnsi="Arial" w:cs="Arial"/>
          <w:sz w:val="24"/>
          <w:szCs w:val="24"/>
        </w:rPr>
        <w:t>Председатель Комитета</w:t>
      </w:r>
      <w:r w:rsidR="00802DCB" w:rsidRPr="00381411">
        <w:rPr>
          <w:rFonts w:ascii="Arial" w:hAnsi="Arial" w:cs="Arial"/>
          <w:sz w:val="24"/>
          <w:szCs w:val="24"/>
        </w:rPr>
        <w:t>:</w:t>
      </w:r>
    </w:p>
    <w:p w14:paraId="472F5A4C" w14:textId="159E4202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802DCB" w:rsidRPr="00381411">
        <w:rPr>
          <w:rFonts w:ascii="Arial" w:hAnsi="Arial" w:cs="Arial"/>
          <w:sz w:val="24"/>
          <w:szCs w:val="24"/>
        </w:rPr>
        <w:t xml:space="preserve">.3.1. Обеспечивает разработку проекта Положения о </w:t>
      </w:r>
      <w:r w:rsidR="00300B30" w:rsidRPr="00381411">
        <w:rPr>
          <w:rFonts w:ascii="Arial" w:hAnsi="Arial" w:cs="Arial"/>
          <w:sz w:val="24"/>
          <w:szCs w:val="24"/>
        </w:rPr>
        <w:t>Комитете</w:t>
      </w:r>
      <w:r w:rsidR="00802DCB" w:rsidRPr="00381411">
        <w:rPr>
          <w:rFonts w:ascii="Arial" w:hAnsi="Arial" w:cs="Arial"/>
          <w:sz w:val="24"/>
          <w:szCs w:val="24"/>
        </w:rPr>
        <w:t xml:space="preserve">, вносит его на рассмотрение и согласование </w:t>
      </w:r>
      <w:r w:rsidR="003C2AEB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 xml:space="preserve">лаве </w:t>
      </w:r>
      <w:r w:rsidR="00300B30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300B30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 xml:space="preserve">, который в дальнейшем направляет его на утверждение </w:t>
      </w:r>
      <w:r w:rsidR="00300B30" w:rsidRPr="00381411">
        <w:rPr>
          <w:rFonts w:ascii="Arial" w:hAnsi="Arial" w:cs="Arial"/>
          <w:sz w:val="24"/>
          <w:szCs w:val="24"/>
        </w:rPr>
        <w:t xml:space="preserve">в </w:t>
      </w:r>
      <w:r w:rsidR="00802DCB" w:rsidRPr="00381411">
        <w:rPr>
          <w:rFonts w:ascii="Arial" w:hAnsi="Arial" w:cs="Arial"/>
          <w:sz w:val="24"/>
          <w:szCs w:val="24"/>
        </w:rPr>
        <w:t xml:space="preserve">Совет депутатов </w:t>
      </w:r>
      <w:r w:rsidR="00300B30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300B30" w:rsidRPr="00381411">
        <w:rPr>
          <w:rFonts w:ascii="Arial" w:hAnsi="Arial" w:cs="Arial"/>
          <w:sz w:val="24"/>
          <w:szCs w:val="24"/>
        </w:rPr>
        <w:t xml:space="preserve"> Серпухов Московской области</w:t>
      </w:r>
      <w:r w:rsidR="00802DCB" w:rsidRPr="00381411">
        <w:rPr>
          <w:rFonts w:ascii="Arial" w:hAnsi="Arial" w:cs="Arial"/>
          <w:sz w:val="24"/>
          <w:szCs w:val="24"/>
        </w:rPr>
        <w:t>;</w:t>
      </w:r>
    </w:p>
    <w:p w14:paraId="7EA7F18B" w14:textId="77777777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802DCB" w:rsidRPr="00381411">
        <w:rPr>
          <w:rFonts w:ascii="Arial" w:hAnsi="Arial" w:cs="Arial"/>
          <w:sz w:val="24"/>
          <w:szCs w:val="24"/>
        </w:rPr>
        <w:t>.3.</w:t>
      </w:r>
      <w:r w:rsidR="00EF3E38">
        <w:rPr>
          <w:rFonts w:ascii="Arial" w:hAnsi="Arial" w:cs="Arial"/>
          <w:sz w:val="24"/>
          <w:szCs w:val="24"/>
        </w:rPr>
        <w:t>2</w:t>
      </w:r>
      <w:r w:rsidR="00802DCB" w:rsidRPr="00381411">
        <w:rPr>
          <w:rFonts w:ascii="Arial" w:hAnsi="Arial" w:cs="Arial"/>
          <w:sz w:val="24"/>
          <w:szCs w:val="24"/>
        </w:rPr>
        <w:t xml:space="preserve">. Утверждает бюджетную смету на содержание </w:t>
      </w:r>
      <w:r w:rsidR="00300B30" w:rsidRPr="00381411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sz w:val="24"/>
          <w:szCs w:val="24"/>
        </w:rPr>
        <w:t xml:space="preserve"> в пределах средств, предусмотренных в бюджете </w:t>
      </w:r>
      <w:r w:rsidR="00300B30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300B30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>;</w:t>
      </w:r>
    </w:p>
    <w:p w14:paraId="0BEA5CD5" w14:textId="77777777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802DCB" w:rsidRPr="00381411">
        <w:rPr>
          <w:rFonts w:ascii="Arial" w:hAnsi="Arial" w:cs="Arial"/>
          <w:sz w:val="24"/>
          <w:szCs w:val="24"/>
        </w:rPr>
        <w:t>.3.</w:t>
      </w:r>
      <w:r w:rsidR="00EF3E38">
        <w:rPr>
          <w:rFonts w:ascii="Arial" w:hAnsi="Arial" w:cs="Arial"/>
          <w:sz w:val="24"/>
          <w:szCs w:val="24"/>
        </w:rPr>
        <w:t>3</w:t>
      </w:r>
      <w:r w:rsidR="00802DCB" w:rsidRPr="00381411">
        <w:rPr>
          <w:rFonts w:ascii="Arial" w:hAnsi="Arial" w:cs="Arial"/>
          <w:sz w:val="24"/>
          <w:szCs w:val="24"/>
        </w:rPr>
        <w:t xml:space="preserve">. Утверждает должностные инструкции сотрудников </w:t>
      </w:r>
      <w:r w:rsidR="00300B30" w:rsidRPr="00381411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sz w:val="24"/>
          <w:szCs w:val="24"/>
        </w:rPr>
        <w:t>;</w:t>
      </w:r>
    </w:p>
    <w:p w14:paraId="38F80A42" w14:textId="49CC1B35" w:rsidR="00802DCB" w:rsidRPr="00381411" w:rsidRDefault="00F5301D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802DCB" w:rsidRPr="00381411">
        <w:rPr>
          <w:rFonts w:ascii="Arial" w:hAnsi="Arial" w:cs="Arial"/>
          <w:sz w:val="24"/>
          <w:szCs w:val="24"/>
        </w:rPr>
        <w:t>.3.</w:t>
      </w:r>
      <w:r w:rsidR="00CE7FC2">
        <w:rPr>
          <w:rFonts w:ascii="Arial" w:hAnsi="Arial" w:cs="Arial"/>
          <w:sz w:val="24"/>
          <w:szCs w:val="24"/>
        </w:rPr>
        <w:t>4</w:t>
      </w:r>
      <w:r w:rsidR="00802DCB" w:rsidRPr="00381411">
        <w:rPr>
          <w:rFonts w:ascii="Arial" w:hAnsi="Arial" w:cs="Arial"/>
          <w:sz w:val="24"/>
          <w:szCs w:val="24"/>
        </w:rPr>
        <w:t xml:space="preserve">. Открывает и закрывает счета </w:t>
      </w:r>
      <w:r w:rsidR="00300B30" w:rsidRPr="00381411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законодательством; </w:t>
      </w:r>
    </w:p>
    <w:p w14:paraId="1EAE4644" w14:textId="7592BBC9" w:rsidR="00802DCB" w:rsidRPr="00381411" w:rsidRDefault="00F5301D" w:rsidP="006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300B30" w:rsidRPr="00381411">
        <w:rPr>
          <w:rFonts w:ascii="Arial" w:hAnsi="Arial" w:cs="Arial"/>
          <w:sz w:val="24"/>
          <w:szCs w:val="24"/>
        </w:rPr>
        <w:t>.3.</w:t>
      </w:r>
      <w:r w:rsidR="00CE7FC2">
        <w:rPr>
          <w:rFonts w:ascii="Arial" w:hAnsi="Arial" w:cs="Arial"/>
          <w:sz w:val="24"/>
          <w:szCs w:val="24"/>
        </w:rPr>
        <w:t>5</w:t>
      </w:r>
      <w:r w:rsidR="00802DCB" w:rsidRPr="00381411">
        <w:rPr>
          <w:rFonts w:ascii="Arial" w:hAnsi="Arial" w:cs="Arial"/>
          <w:sz w:val="24"/>
          <w:szCs w:val="24"/>
        </w:rPr>
        <w:t>.</w:t>
      </w:r>
      <w:r w:rsidR="00CE7FC2">
        <w:rPr>
          <w:rFonts w:ascii="Arial" w:hAnsi="Arial" w:cs="Arial"/>
          <w:sz w:val="24"/>
          <w:szCs w:val="24"/>
        </w:rPr>
        <w:t xml:space="preserve"> </w:t>
      </w:r>
      <w:r w:rsidR="00802DCB" w:rsidRPr="00381411">
        <w:rPr>
          <w:rFonts w:ascii="Arial" w:hAnsi="Arial" w:cs="Arial"/>
          <w:sz w:val="24"/>
          <w:szCs w:val="24"/>
        </w:rPr>
        <w:t xml:space="preserve">Распоряжается в установленном законодательством порядке финансовыми средствами, предусмотренными бюджетной сметой </w:t>
      </w:r>
      <w:r w:rsidR="001D3E96" w:rsidRPr="00381411">
        <w:rPr>
          <w:rFonts w:ascii="Arial" w:hAnsi="Arial" w:cs="Arial"/>
          <w:sz w:val="24"/>
          <w:szCs w:val="24"/>
        </w:rPr>
        <w:t>Комитета,</w:t>
      </w:r>
      <w:r w:rsidR="001D3E96">
        <w:rPr>
          <w:rFonts w:ascii="Arial" w:hAnsi="Arial" w:cs="Arial"/>
          <w:sz w:val="24"/>
          <w:szCs w:val="24"/>
        </w:rPr>
        <w:t xml:space="preserve"> и</w:t>
      </w:r>
      <w:r w:rsidR="00802DCB" w:rsidRPr="00381411">
        <w:rPr>
          <w:rFonts w:ascii="Arial" w:hAnsi="Arial" w:cs="Arial"/>
          <w:sz w:val="24"/>
          <w:szCs w:val="24"/>
        </w:rPr>
        <w:t xml:space="preserve"> имуществом, закрепленным за</w:t>
      </w:r>
      <w:r w:rsidR="003C2AEB">
        <w:rPr>
          <w:rFonts w:ascii="Arial" w:hAnsi="Arial" w:cs="Arial"/>
          <w:sz w:val="24"/>
          <w:szCs w:val="24"/>
        </w:rPr>
        <w:t xml:space="preserve"> </w:t>
      </w:r>
      <w:r w:rsidR="00300B30" w:rsidRPr="00381411">
        <w:rPr>
          <w:rFonts w:ascii="Arial" w:hAnsi="Arial" w:cs="Arial"/>
          <w:sz w:val="24"/>
          <w:szCs w:val="24"/>
        </w:rPr>
        <w:t>Комитетом</w:t>
      </w:r>
      <w:r w:rsidR="00802DCB" w:rsidRPr="00381411">
        <w:rPr>
          <w:rFonts w:ascii="Arial" w:hAnsi="Arial" w:cs="Arial"/>
          <w:sz w:val="24"/>
          <w:szCs w:val="24"/>
        </w:rPr>
        <w:t>;</w:t>
      </w:r>
    </w:p>
    <w:p w14:paraId="1ECA72B3" w14:textId="38797117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300B30" w:rsidRPr="00381411">
        <w:rPr>
          <w:rFonts w:ascii="Arial" w:hAnsi="Arial" w:cs="Arial"/>
          <w:sz w:val="24"/>
          <w:szCs w:val="24"/>
        </w:rPr>
        <w:t>.3</w:t>
      </w:r>
      <w:r w:rsidR="00CE7FC2">
        <w:rPr>
          <w:rFonts w:ascii="Arial" w:hAnsi="Arial" w:cs="Arial"/>
          <w:sz w:val="24"/>
          <w:szCs w:val="24"/>
        </w:rPr>
        <w:t>.6</w:t>
      </w:r>
      <w:r w:rsidR="00802DCB" w:rsidRPr="00381411">
        <w:rPr>
          <w:rFonts w:ascii="Arial" w:hAnsi="Arial" w:cs="Arial"/>
          <w:sz w:val="24"/>
          <w:szCs w:val="24"/>
        </w:rPr>
        <w:t xml:space="preserve">. Издает и подписывает в пределах своих полномочий приказы </w:t>
      </w:r>
      <w:r w:rsidR="00300B30" w:rsidRPr="00381411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sz w:val="24"/>
          <w:szCs w:val="24"/>
        </w:rPr>
        <w:t xml:space="preserve">, организует и контролирует их исполнение, дает указания по вопросам внутренней организации деятельности </w:t>
      </w:r>
      <w:r w:rsidR="00300B30" w:rsidRPr="00381411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sz w:val="24"/>
          <w:szCs w:val="24"/>
        </w:rPr>
        <w:t>, подлежащие обязательному исполнению муниципальными служащими и сотрудниками, чьи должности не относятся к должностям муниципальной службы;</w:t>
      </w:r>
    </w:p>
    <w:p w14:paraId="579F0841" w14:textId="294B2DA2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300B30" w:rsidRPr="00381411">
        <w:rPr>
          <w:rFonts w:ascii="Arial" w:hAnsi="Arial" w:cs="Arial"/>
          <w:sz w:val="24"/>
          <w:szCs w:val="24"/>
        </w:rPr>
        <w:t>.3.</w:t>
      </w:r>
      <w:r w:rsidR="00CE7FC2">
        <w:rPr>
          <w:rFonts w:ascii="Arial" w:hAnsi="Arial" w:cs="Arial"/>
          <w:sz w:val="24"/>
          <w:szCs w:val="24"/>
        </w:rPr>
        <w:t>7</w:t>
      </w:r>
      <w:r w:rsidR="00802DCB" w:rsidRPr="00381411">
        <w:rPr>
          <w:rFonts w:ascii="Arial" w:hAnsi="Arial" w:cs="Arial"/>
          <w:sz w:val="24"/>
          <w:szCs w:val="24"/>
        </w:rPr>
        <w:t xml:space="preserve">. Действует без доверенности от имени </w:t>
      </w:r>
      <w:r w:rsidR="00300B30" w:rsidRPr="00381411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sz w:val="24"/>
          <w:szCs w:val="24"/>
        </w:rPr>
        <w:t>, представляет его в суде, арбитражном суде, в федеральных органах исполнительной власти, органах государственной власти Московской области, государственных органах Московской области, органах местного самоуправления муниципальных образований Московской области и органах государственного, муниципального финансового контроля;</w:t>
      </w:r>
    </w:p>
    <w:p w14:paraId="0B0C8D8B" w14:textId="08E57ABC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300B30" w:rsidRPr="00381411">
        <w:rPr>
          <w:rFonts w:ascii="Arial" w:hAnsi="Arial" w:cs="Arial"/>
          <w:sz w:val="24"/>
          <w:szCs w:val="24"/>
        </w:rPr>
        <w:t>.3.</w:t>
      </w:r>
      <w:r w:rsidR="00CE7FC2">
        <w:rPr>
          <w:rFonts w:ascii="Arial" w:hAnsi="Arial" w:cs="Arial"/>
          <w:sz w:val="24"/>
          <w:szCs w:val="24"/>
        </w:rPr>
        <w:t>8</w:t>
      </w:r>
      <w:r w:rsidR="00802DCB" w:rsidRPr="00381411">
        <w:rPr>
          <w:rFonts w:ascii="Arial" w:hAnsi="Arial" w:cs="Arial"/>
          <w:sz w:val="24"/>
          <w:szCs w:val="24"/>
        </w:rPr>
        <w:t xml:space="preserve">. Выдает доверенности сотрудникам </w:t>
      </w:r>
      <w:r w:rsidR="00A34DA2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sz w:val="24"/>
          <w:szCs w:val="24"/>
        </w:rPr>
        <w:t xml:space="preserve"> в соответствии</w:t>
      </w:r>
      <w:r w:rsidR="001D3E96">
        <w:rPr>
          <w:rFonts w:ascii="Arial" w:hAnsi="Arial" w:cs="Arial"/>
          <w:sz w:val="24"/>
          <w:szCs w:val="24"/>
        </w:rPr>
        <w:t xml:space="preserve">                         </w:t>
      </w:r>
      <w:r w:rsidR="00802DCB" w:rsidRPr="00381411">
        <w:rPr>
          <w:rFonts w:ascii="Arial" w:hAnsi="Arial" w:cs="Arial"/>
          <w:sz w:val="24"/>
          <w:szCs w:val="24"/>
        </w:rPr>
        <w:t xml:space="preserve"> с действующим законодательством;</w:t>
      </w:r>
    </w:p>
    <w:p w14:paraId="7B9EBE7F" w14:textId="12FA52D3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300B30" w:rsidRPr="00381411">
        <w:rPr>
          <w:rFonts w:ascii="Arial" w:hAnsi="Arial" w:cs="Arial"/>
          <w:sz w:val="24"/>
          <w:szCs w:val="24"/>
        </w:rPr>
        <w:t>.3.</w:t>
      </w:r>
      <w:r w:rsidR="00CE7FC2">
        <w:rPr>
          <w:rFonts w:ascii="Arial" w:hAnsi="Arial" w:cs="Arial"/>
          <w:sz w:val="24"/>
          <w:szCs w:val="24"/>
        </w:rPr>
        <w:t>9</w:t>
      </w:r>
      <w:r w:rsidR="00802DCB" w:rsidRPr="00381411">
        <w:rPr>
          <w:rFonts w:ascii="Arial" w:hAnsi="Arial" w:cs="Arial"/>
          <w:sz w:val="24"/>
          <w:szCs w:val="24"/>
        </w:rPr>
        <w:t xml:space="preserve">. Заключает хозяйственные и иные договоры от имени </w:t>
      </w:r>
      <w:r w:rsidR="00300B30" w:rsidRPr="00381411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sz w:val="24"/>
          <w:szCs w:val="24"/>
        </w:rPr>
        <w:t>;</w:t>
      </w:r>
    </w:p>
    <w:p w14:paraId="13FF0666" w14:textId="70F8F4D5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300B30" w:rsidRPr="00381411">
        <w:rPr>
          <w:rFonts w:ascii="Arial" w:hAnsi="Arial" w:cs="Arial"/>
          <w:sz w:val="24"/>
          <w:szCs w:val="24"/>
        </w:rPr>
        <w:t>.3.1</w:t>
      </w:r>
      <w:r w:rsidR="00CE7FC2">
        <w:rPr>
          <w:rFonts w:ascii="Arial" w:hAnsi="Arial" w:cs="Arial"/>
          <w:sz w:val="24"/>
          <w:szCs w:val="24"/>
        </w:rPr>
        <w:t>0</w:t>
      </w:r>
      <w:r w:rsidR="00802DCB" w:rsidRPr="00381411">
        <w:rPr>
          <w:rFonts w:ascii="Arial" w:hAnsi="Arial" w:cs="Arial"/>
          <w:sz w:val="24"/>
          <w:szCs w:val="24"/>
        </w:rPr>
        <w:t xml:space="preserve">. Является распорядителем счетов, открытых </w:t>
      </w:r>
      <w:r w:rsidR="00300B30" w:rsidRPr="00381411">
        <w:rPr>
          <w:rFonts w:ascii="Arial" w:hAnsi="Arial" w:cs="Arial"/>
          <w:sz w:val="24"/>
          <w:szCs w:val="24"/>
        </w:rPr>
        <w:t>Комитету</w:t>
      </w:r>
      <w:r w:rsidR="00802DCB" w:rsidRPr="00381411">
        <w:rPr>
          <w:rFonts w:ascii="Arial" w:hAnsi="Arial" w:cs="Arial"/>
          <w:sz w:val="24"/>
          <w:szCs w:val="24"/>
        </w:rPr>
        <w:t>;</w:t>
      </w:r>
    </w:p>
    <w:p w14:paraId="39A53F10" w14:textId="2CD60836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300B30" w:rsidRPr="00381411">
        <w:rPr>
          <w:rFonts w:ascii="Arial" w:hAnsi="Arial" w:cs="Arial"/>
          <w:sz w:val="24"/>
          <w:szCs w:val="24"/>
        </w:rPr>
        <w:t>.3.1</w:t>
      </w:r>
      <w:r w:rsidR="00CE7FC2">
        <w:rPr>
          <w:rFonts w:ascii="Arial" w:hAnsi="Arial" w:cs="Arial"/>
          <w:sz w:val="24"/>
          <w:szCs w:val="24"/>
        </w:rPr>
        <w:t>1</w:t>
      </w:r>
      <w:r w:rsidR="00802DCB" w:rsidRPr="00381411">
        <w:rPr>
          <w:rFonts w:ascii="Arial" w:hAnsi="Arial" w:cs="Arial"/>
          <w:sz w:val="24"/>
          <w:szCs w:val="24"/>
        </w:rPr>
        <w:t>. Применяет в пределах своей компетенции, установленные законодательством Российской Федерации и законодательством Московской области, меры принуждения за нарушения бюджетного законодательства Российской Федерации, нормативных правовых актов, регулирующих бюджетные правоотношения;</w:t>
      </w:r>
    </w:p>
    <w:p w14:paraId="137111A5" w14:textId="3A803130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300B30" w:rsidRPr="00381411">
        <w:rPr>
          <w:rFonts w:ascii="Arial" w:hAnsi="Arial" w:cs="Arial"/>
          <w:sz w:val="24"/>
          <w:szCs w:val="24"/>
        </w:rPr>
        <w:t>.3.1</w:t>
      </w:r>
      <w:r w:rsidR="00CE7FC2">
        <w:rPr>
          <w:rFonts w:ascii="Arial" w:hAnsi="Arial" w:cs="Arial"/>
          <w:sz w:val="24"/>
          <w:szCs w:val="24"/>
        </w:rPr>
        <w:t>2</w:t>
      </w:r>
      <w:r w:rsidR="00802DCB" w:rsidRPr="00381411">
        <w:rPr>
          <w:rFonts w:ascii="Arial" w:hAnsi="Arial" w:cs="Arial"/>
          <w:sz w:val="24"/>
          <w:szCs w:val="24"/>
        </w:rPr>
        <w:t xml:space="preserve">. Организует соблюдение в </w:t>
      </w:r>
      <w:r w:rsidR="00300B30" w:rsidRPr="00381411">
        <w:rPr>
          <w:rFonts w:ascii="Arial" w:hAnsi="Arial" w:cs="Arial"/>
          <w:sz w:val="24"/>
          <w:szCs w:val="24"/>
        </w:rPr>
        <w:t>Комитете</w:t>
      </w:r>
      <w:r w:rsidR="00802DCB" w:rsidRPr="00381411">
        <w:rPr>
          <w:rFonts w:ascii="Arial" w:hAnsi="Arial" w:cs="Arial"/>
          <w:sz w:val="24"/>
          <w:szCs w:val="24"/>
        </w:rPr>
        <w:t xml:space="preserve"> режима использования документации, содержащей сведения, составляющие государственную тайну, а также информацию конфиденциального характера;</w:t>
      </w:r>
    </w:p>
    <w:p w14:paraId="73BEAFB2" w14:textId="0E367D90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300B30" w:rsidRPr="00381411">
        <w:rPr>
          <w:rFonts w:ascii="Arial" w:hAnsi="Arial" w:cs="Arial"/>
          <w:sz w:val="24"/>
          <w:szCs w:val="24"/>
        </w:rPr>
        <w:t>.3.1</w:t>
      </w:r>
      <w:r w:rsidR="00CE7FC2">
        <w:rPr>
          <w:rFonts w:ascii="Arial" w:hAnsi="Arial" w:cs="Arial"/>
          <w:sz w:val="24"/>
          <w:szCs w:val="24"/>
        </w:rPr>
        <w:t>3</w:t>
      </w:r>
      <w:r w:rsidR="00802DCB" w:rsidRPr="00381411">
        <w:rPr>
          <w:rFonts w:ascii="Arial" w:hAnsi="Arial" w:cs="Arial"/>
          <w:sz w:val="24"/>
          <w:szCs w:val="24"/>
        </w:rPr>
        <w:t xml:space="preserve">. Ведет в </w:t>
      </w:r>
      <w:r w:rsidR="00300B30" w:rsidRPr="00381411">
        <w:rPr>
          <w:rFonts w:ascii="Arial" w:hAnsi="Arial" w:cs="Arial"/>
          <w:sz w:val="24"/>
          <w:szCs w:val="24"/>
        </w:rPr>
        <w:t>Комитете</w:t>
      </w:r>
      <w:r w:rsidR="00802DCB" w:rsidRPr="00381411">
        <w:rPr>
          <w:rFonts w:ascii="Arial" w:hAnsi="Arial" w:cs="Arial"/>
          <w:sz w:val="24"/>
          <w:szCs w:val="24"/>
        </w:rPr>
        <w:t xml:space="preserve"> прием граждан и уполномоченных представителей юридических лиц, организует рассмотрение предложений, заявлений, обращений граждан и юридических лиц, принимает по ним решения;</w:t>
      </w:r>
    </w:p>
    <w:p w14:paraId="756727D0" w14:textId="31EF75EE" w:rsidR="00802DCB" w:rsidRPr="00381411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300B30" w:rsidRPr="00381411">
        <w:rPr>
          <w:rFonts w:ascii="Arial" w:hAnsi="Arial" w:cs="Arial"/>
          <w:sz w:val="24"/>
          <w:szCs w:val="24"/>
        </w:rPr>
        <w:t>.3.1</w:t>
      </w:r>
      <w:r w:rsidR="00CE7FC2">
        <w:rPr>
          <w:rFonts w:ascii="Arial" w:hAnsi="Arial" w:cs="Arial"/>
          <w:sz w:val="24"/>
          <w:szCs w:val="24"/>
        </w:rPr>
        <w:t>4</w:t>
      </w:r>
      <w:r w:rsidR="00802DCB" w:rsidRPr="00381411">
        <w:rPr>
          <w:rFonts w:ascii="Arial" w:hAnsi="Arial" w:cs="Arial"/>
          <w:sz w:val="24"/>
          <w:szCs w:val="24"/>
        </w:rPr>
        <w:t xml:space="preserve">. Осуществляет иные полномочия в соответствии с действующим законодательством Российской Федерации, Московской области, муниципальными нормативными правовыми актами </w:t>
      </w:r>
      <w:r w:rsidR="00300B30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300B30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>.</w:t>
      </w:r>
    </w:p>
    <w:p w14:paraId="116F42FD" w14:textId="5F49A6D5" w:rsidR="00802DCB" w:rsidRDefault="00F5301D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5</w:t>
      </w:r>
      <w:r w:rsidR="00802DCB" w:rsidRPr="00381411">
        <w:rPr>
          <w:rFonts w:ascii="Arial" w:hAnsi="Arial" w:cs="Arial"/>
          <w:sz w:val="24"/>
          <w:szCs w:val="24"/>
        </w:rPr>
        <w:t xml:space="preserve">.4. На время отсутствия </w:t>
      </w:r>
      <w:r w:rsidR="00090F01" w:rsidRPr="00381411">
        <w:rPr>
          <w:rFonts w:ascii="Arial" w:hAnsi="Arial" w:cs="Arial"/>
          <w:sz w:val="24"/>
          <w:szCs w:val="24"/>
        </w:rPr>
        <w:t>Председателя</w:t>
      </w:r>
      <w:r w:rsidR="00802DCB" w:rsidRPr="00381411">
        <w:rPr>
          <w:rFonts w:ascii="Arial" w:hAnsi="Arial" w:cs="Arial"/>
          <w:sz w:val="24"/>
          <w:szCs w:val="24"/>
        </w:rPr>
        <w:t xml:space="preserve"> </w:t>
      </w:r>
      <w:r w:rsidR="00D433A7">
        <w:rPr>
          <w:rFonts w:ascii="Arial" w:hAnsi="Arial" w:cs="Arial"/>
          <w:sz w:val="24"/>
          <w:szCs w:val="24"/>
        </w:rPr>
        <w:t xml:space="preserve">Комитета </w:t>
      </w:r>
      <w:r w:rsidR="00802DCB" w:rsidRPr="00381411">
        <w:rPr>
          <w:rFonts w:ascii="Arial" w:hAnsi="Arial" w:cs="Arial"/>
          <w:sz w:val="24"/>
          <w:szCs w:val="24"/>
        </w:rPr>
        <w:t xml:space="preserve">исполнение обязанностей </w:t>
      </w:r>
      <w:r w:rsidR="00090F01" w:rsidRPr="00381411">
        <w:rPr>
          <w:rFonts w:ascii="Arial" w:hAnsi="Arial" w:cs="Arial"/>
          <w:sz w:val="24"/>
          <w:szCs w:val="24"/>
        </w:rPr>
        <w:t>Председателя</w:t>
      </w:r>
      <w:r w:rsidR="00D433A7">
        <w:rPr>
          <w:rFonts w:ascii="Arial" w:hAnsi="Arial" w:cs="Arial"/>
          <w:sz w:val="24"/>
          <w:szCs w:val="24"/>
        </w:rPr>
        <w:t xml:space="preserve"> Комитета</w:t>
      </w:r>
      <w:r w:rsidR="00802DCB" w:rsidRPr="00381411">
        <w:rPr>
          <w:rFonts w:ascii="Arial" w:hAnsi="Arial" w:cs="Arial"/>
          <w:sz w:val="24"/>
          <w:szCs w:val="24"/>
        </w:rPr>
        <w:t xml:space="preserve"> возлагается на его заместителя или иное должностное лицо, назначаемое </w:t>
      </w:r>
      <w:r w:rsidR="00EF3E38">
        <w:rPr>
          <w:rFonts w:ascii="Arial" w:hAnsi="Arial" w:cs="Arial"/>
          <w:sz w:val="24"/>
          <w:szCs w:val="24"/>
        </w:rPr>
        <w:t>правовым актом администрации Городского округа</w:t>
      </w:r>
      <w:r w:rsidR="00802DCB" w:rsidRPr="00381411">
        <w:rPr>
          <w:rFonts w:ascii="Arial" w:hAnsi="Arial" w:cs="Arial"/>
          <w:sz w:val="24"/>
          <w:szCs w:val="24"/>
        </w:rPr>
        <w:t xml:space="preserve">, которое несет персональную ответственность за невыполнение или ненадлежащее выполнение задач и функций, возложенных на </w:t>
      </w:r>
      <w:r w:rsidR="00090F01" w:rsidRPr="00381411">
        <w:rPr>
          <w:rFonts w:ascii="Arial" w:hAnsi="Arial" w:cs="Arial"/>
          <w:sz w:val="24"/>
          <w:szCs w:val="24"/>
        </w:rPr>
        <w:t>Комитет</w:t>
      </w:r>
      <w:r w:rsidR="00802DCB" w:rsidRPr="00381411">
        <w:rPr>
          <w:rFonts w:ascii="Arial" w:hAnsi="Arial" w:cs="Arial"/>
          <w:sz w:val="24"/>
          <w:szCs w:val="24"/>
        </w:rPr>
        <w:t xml:space="preserve"> в период отсутствия его руководителя.</w:t>
      </w:r>
    </w:p>
    <w:p w14:paraId="74699117" w14:textId="77777777" w:rsidR="00EF3E38" w:rsidRDefault="00EF3E38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F00D81" w14:textId="77777777" w:rsidR="00EF3E38" w:rsidRDefault="00EF3E38" w:rsidP="00EF3E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8141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Ответственность</w:t>
      </w:r>
    </w:p>
    <w:p w14:paraId="6442C1F0" w14:textId="77777777" w:rsidR="00EF3E38" w:rsidRDefault="00EF3E38" w:rsidP="00EF3E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016F73D" w14:textId="1C03BAD6" w:rsidR="00EF3E38" w:rsidRDefault="007D75D1" w:rsidP="00AB26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3E38">
        <w:rPr>
          <w:rFonts w:ascii="Arial" w:hAnsi="Arial" w:cs="Arial"/>
          <w:sz w:val="24"/>
          <w:szCs w:val="24"/>
        </w:rPr>
        <w:t>За неисполнение или ненадлежащее исполнение возложенных обязаннос</w:t>
      </w:r>
      <w:r w:rsidR="00D433A7">
        <w:rPr>
          <w:rFonts w:ascii="Arial" w:hAnsi="Arial" w:cs="Arial"/>
          <w:sz w:val="24"/>
          <w:szCs w:val="24"/>
        </w:rPr>
        <w:t>тей (должностной проступок) на П</w:t>
      </w:r>
      <w:r w:rsidR="00EF3E38">
        <w:rPr>
          <w:rFonts w:ascii="Arial" w:hAnsi="Arial" w:cs="Arial"/>
          <w:sz w:val="24"/>
          <w:szCs w:val="24"/>
        </w:rPr>
        <w:t>редседателя</w:t>
      </w:r>
      <w:r w:rsidR="00D433A7">
        <w:rPr>
          <w:rFonts w:ascii="Arial" w:hAnsi="Arial" w:cs="Arial"/>
          <w:sz w:val="24"/>
          <w:szCs w:val="24"/>
        </w:rPr>
        <w:t xml:space="preserve"> Комитета и должностных лиц Комитета могут налагаться дисциплинарные взыскания, предусмотренные действующим законодательством.</w:t>
      </w:r>
    </w:p>
    <w:p w14:paraId="3C17E44F" w14:textId="77777777" w:rsidR="00D433A7" w:rsidRDefault="00D433A7" w:rsidP="007078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9E7BFE" w14:textId="77777777" w:rsidR="00D433A7" w:rsidRPr="00381411" w:rsidRDefault="00D433A7" w:rsidP="00D433A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8141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Ликвидация и реорганизация</w:t>
      </w:r>
    </w:p>
    <w:p w14:paraId="0A07C28D" w14:textId="77777777" w:rsidR="00EF3E38" w:rsidRPr="00381411" w:rsidRDefault="00EF3E38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BF57B0" w14:textId="02B47524" w:rsidR="00802DCB" w:rsidRPr="00381411" w:rsidRDefault="00D433A7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7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Ликвидация и</w:t>
      </w:r>
      <w:r w:rsidR="00802DCB" w:rsidRPr="00381411">
        <w:rPr>
          <w:rFonts w:ascii="Arial" w:hAnsi="Arial" w:cs="Arial"/>
          <w:sz w:val="24"/>
          <w:szCs w:val="24"/>
        </w:rPr>
        <w:t xml:space="preserve"> реорганизация </w:t>
      </w:r>
      <w:r w:rsidR="009E23A2" w:rsidRPr="00381411">
        <w:rPr>
          <w:rFonts w:ascii="Arial" w:hAnsi="Arial" w:cs="Arial"/>
          <w:sz w:val="24"/>
          <w:szCs w:val="24"/>
        </w:rPr>
        <w:t>Комитета</w:t>
      </w:r>
      <w:r w:rsidR="00802DCB" w:rsidRPr="00381411">
        <w:rPr>
          <w:rFonts w:ascii="Arial" w:hAnsi="Arial" w:cs="Arial"/>
          <w:sz w:val="24"/>
          <w:szCs w:val="24"/>
        </w:rPr>
        <w:t xml:space="preserve"> осуществля</w:t>
      </w:r>
      <w:r w:rsidR="004E3F0E">
        <w:rPr>
          <w:rFonts w:ascii="Arial" w:hAnsi="Arial" w:cs="Arial"/>
          <w:sz w:val="24"/>
          <w:szCs w:val="24"/>
        </w:rPr>
        <w:t>ю</w:t>
      </w:r>
      <w:r w:rsidR="00802DCB" w:rsidRPr="00381411">
        <w:rPr>
          <w:rFonts w:ascii="Arial" w:hAnsi="Arial" w:cs="Arial"/>
          <w:sz w:val="24"/>
          <w:szCs w:val="24"/>
        </w:rPr>
        <w:t xml:space="preserve">тся в </w:t>
      </w:r>
      <w:r w:rsidR="00E52C85">
        <w:rPr>
          <w:rFonts w:ascii="Arial" w:hAnsi="Arial" w:cs="Arial"/>
          <w:sz w:val="24"/>
          <w:szCs w:val="24"/>
        </w:rPr>
        <w:t xml:space="preserve">соответствии </w:t>
      </w:r>
      <w:r w:rsidR="007D75D1">
        <w:rPr>
          <w:rFonts w:ascii="Arial" w:hAnsi="Arial" w:cs="Arial"/>
          <w:sz w:val="24"/>
          <w:szCs w:val="24"/>
        </w:rPr>
        <w:t xml:space="preserve"> </w:t>
      </w:r>
      <w:r w:rsidR="006E31DF">
        <w:rPr>
          <w:rFonts w:ascii="Arial" w:hAnsi="Arial" w:cs="Arial"/>
          <w:sz w:val="24"/>
          <w:szCs w:val="24"/>
        </w:rPr>
        <w:t xml:space="preserve">       </w:t>
      </w:r>
      <w:r w:rsidR="007D75D1">
        <w:rPr>
          <w:rFonts w:ascii="Arial" w:hAnsi="Arial" w:cs="Arial"/>
          <w:sz w:val="24"/>
          <w:szCs w:val="24"/>
        </w:rPr>
        <w:t xml:space="preserve">       с </w:t>
      </w:r>
      <w:r w:rsidR="007D75D1" w:rsidRPr="00381411"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="00802DCB" w:rsidRPr="00381411">
        <w:rPr>
          <w:rFonts w:ascii="Arial" w:hAnsi="Arial" w:cs="Arial"/>
          <w:sz w:val="24"/>
          <w:szCs w:val="24"/>
        </w:rPr>
        <w:t xml:space="preserve">законодательством Российской Федерации, Московской области и муниципальными </w:t>
      </w:r>
      <w:r w:rsidR="00E52C85">
        <w:rPr>
          <w:rFonts w:ascii="Arial" w:hAnsi="Arial" w:cs="Arial"/>
          <w:sz w:val="24"/>
          <w:szCs w:val="24"/>
        </w:rPr>
        <w:t>правовыми</w:t>
      </w:r>
      <w:r w:rsidR="00802DCB" w:rsidRPr="00381411">
        <w:rPr>
          <w:rFonts w:ascii="Arial" w:hAnsi="Arial" w:cs="Arial"/>
          <w:sz w:val="24"/>
          <w:szCs w:val="24"/>
        </w:rPr>
        <w:t xml:space="preserve"> актами </w:t>
      </w:r>
      <w:r w:rsidR="009E23A2" w:rsidRPr="00381411">
        <w:rPr>
          <w:rFonts w:ascii="Arial" w:hAnsi="Arial" w:cs="Arial"/>
          <w:sz w:val="24"/>
          <w:szCs w:val="24"/>
        </w:rPr>
        <w:t>Г</w:t>
      </w:r>
      <w:r w:rsidR="00802DCB" w:rsidRPr="00381411">
        <w:rPr>
          <w:rFonts w:ascii="Arial" w:hAnsi="Arial" w:cs="Arial"/>
          <w:sz w:val="24"/>
          <w:szCs w:val="24"/>
        </w:rPr>
        <w:t>ородского округа</w:t>
      </w:r>
      <w:r w:rsidR="009E23A2" w:rsidRPr="00381411">
        <w:rPr>
          <w:rFonts w:ascii="Arial" w:hAnsi="Arial" w:cs="Arial"/>
          <w:sz w:val="24"/>
          <w:szCs w:val="24"/>
        </w:rPr>
        <w:t xml:space="preserve"> Серпухов</w:t>
      </w:r>
      <w:r w:rsidR="00802DCB" w:rsidRPr="00381411">
        <w:rPr>
          <w:rFonts w:ascii="Arial" w:hAnsi="Arial" w:cs="Arial"/>
          <w:sz w:val="24"/>
          <w:szCs w:val="24"/>
        </w:rPr>
        <w:t>.</w:t>
      </w:r>
    </w:p>
    <w:p w14:paraId="5593EB2E" w14:textId="77777777" w:rsidR="00802DCB" w:rsidRPr="00381411" w:rsidRDefault="00802DCB" w:rsidP="006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 xml:space="preserve">                         </w:t>
      </w:r>
    </w:p>
    <w:p w14:paraId="26B2214C" w14:textId="77777777" w:rsidR="00813994" w:rsidRPr="00381411" w:rsidRDefault="00813994" w:rsidP="00842E23">
      <w:pPr>
        <w:pStyle w:val="Default"/>
        <w:ind w:firstLine="709"/>
        <w:rPr>
          <w:rFonts w:ascii="Arial" w:eastAsia="Times New Roman" w:hAnsi="Arial" w:cs="Arial"/>
        </w:rPr>
      </w:pPr>
    </w:p>
    <w:p w14:paraId="1AB4356E" w14:textId="77777777" w:rsidR="00813994" w:rsidRDefault="00813994" w:rsidP="0071502A">
      <w:pPr>
        <w:pStyle w:val="Default"/>
        <w:rPr>
          <w:rFonts w:ascii="Arial" w:eastAsia="Times New Roman" w:hAnsi="Arial" w:cs="Arial"/>
        </w:rPr>
      </w:pPr>
    </w:p>
    <w:p w14:paraId="0E72881E" w14:textId="77777777" w:rsidR="00B66018" w:rsidRDefault="00B66018" w:rsidP="0071502A">
      <w:pPr>
        <w:pStyle w:val="Default"/>
        <w:rPr>
          <w:rFonts w:ascii="Arial" w:eastAsia="Times New Roman" w:hAnsi="Arial" w:cs="Arial"/>
        </w:rPr>
      </w:pPr>
    </w:p>
    <w:p w14:paraId="5ADCA17E" w14:textId="77777777" w:rsidR="00B66018" w:rsidRDefault="00B66018" w:rsidP="0071502A">
      <w:pPr>
        <w:pStyle w:val="Default"/>
        <w:rPr>
          <w:rFonts w:ascii="Arial" w:eastAsia="Times New Roman" w:hAnsi="Arial" w:cs="Arial"/>
        </w:rPr>
      </w:pPr>
    </w:p>
    <w:p w14:paraId="5D2C3A42" w14:textId="77777777" w:rsidR="00B66018" w:rsidRDefault="00B66018" w:rsidP="0071502A">
      <w:pPr>
        <w:pStyle w:val="Default"/>
        <w:rPr>
          <w:rFonts w:ascii="Arial" w:eastAsia="Times New Roman" w:hAnsi="Arial" w:cs="Arial"/>
        </w:rPr>
      </w:pPr>
    </w:p>
    <w:p w14:paraId="04C3EDDE" w14:textId="77777777" w:rsidR="00B66018" w:rsidRDefault="00B66018" w:rsidP="0071502A">
      <w:pPr>
        <w:pStyle w:val="Default"/>
        <w:rPr>
          <w:rFonts w:ascii="Arial" w:eastAsia="Times New Roman" w:hAnsi="Arial" w:cs="Arial"/>
        </w:rPr>
      </w:pPr>
    </w:p>
    <w:p w14:paraId="6B8902BC" w14:textId="77777777" w:rsidR="00B66018" w:rsidRDefault="00B66018" w:rsidP="0071502A">
      <w:pPr>
        <w:pStyle w:val="Default"/>
        <w:rPr>
          <w:rFonts w:ascii="Arial" w:eastAsia="Times New Roman" w:hAnsi="Arial" w:cs="Arial"/>
        </w:rPr>
      </w:pPr>
    </w:p>
    <w:p w14:paraId="023AE322" w14:textId="77777777" w:rsidR="00B66018" w:rsidRDefault="00B66018" w:rsidP="0071502A">
      <w:pPr>
        <w:pStyle w:val="Default"/>
        <w:rPr>
          <w:rFonts w:ascii="Arial" w:eastAsia="Times New Roman" w:hAnsi="Arial" w:cs="Arial"/>
        </w:rPr>
      </w:pPr>
    </w:p>
    <w:sectPr w:rsidR="00B66018" w:rsidSect="009017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B4D"/>
    <w:multiLevelType w:val="hybridMultilevel"/>
    <w:tmpl w:val="E3E2F5D8"/>
    <w:lvl w:ilvl="0" w:tplc="3028C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D05AC"/>
    <w:multiLevelType w:val="hybridMultilevel"/>
    <w:tmpl w:val="02B4FF76"/>
    <w:lvl w:ilvl="0" w:tplc="75304A68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25E501F5"/>
    <w:multiLevelType w:val="hybridMultilevel"/>
    <w:tmpl w:val="42DC4D58"/>
    <w:lvl w:ilvl="0" w:tplc="4496C11E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2FD112D6"/>
    <w:multiLevelType w:val="hybridMultilevel"/>
    <w:tmpl w:val="F9141BDC"/>
    <w:lvl w:ilvl="0" w:tplc="312E2DB0">
      <w:start w:val="1"/>
      <w:numFmt w:val="decimal"/>
      <w:lvlText w:val="%1."/>
      <w:lvlJc w:val="left"/>
      <w:pPr>
        <w:ind w:left="3408" w:hanging="360"/>
      </w:pPr>
    </w:lvl>
    <w:lvl w:ilvl="1" w:tplc="04190019">
      <w:start w:val="1"/>
      <w:numFmt w:val="lowerLetter"/>
      <w:lvlText w:val="%2."/>
      <w:lvlJc w:val="left"/>
      <w:pPr>
        <w:ind w:left="4128" w:hanging="360"/>
      </w:pPr>
    </w:lvl>
    <w:lvl w:ilvl="2" w:tplc="0419001B">
      <w:start w:val="1"/>
      <w:numFmt w:val="lowerRoman"/>
      <w:lvlText w:val="%3."/>
      <w:lvlJc w:val="right"/>
      <w:pPr>
        <w:ind w:left="4848" w:hanging="180"/>
      </w:pPr>
    </w:lvl>
    <w:lvl w:ilvl="3" w:tplc="0419000F">
      <w:start w:val="1"/>
      <w:numFmt w:val="decimal"/>
      <w:lvlText w:val="%4."/>
      <w:lvlJc w:val="left"/>
      <w:pPr>
        <w:ind w:left="5568" w:hanging="360"/>
      </w:pPr>
    </w:lvl>
    <w:lvl w:ilvl="4" w:tplc="04190019">
      <w:start w:val="1"/>
      <w:numFmt w:val="lowerLetter"/>
      <w:lvlText w:val="%5."/>
      <w:lvlJc w:val="left"/>
      <w:pPr>
        <w:ind w:left="6288" w:hanging="360"/>
      </w:pPr>
    </w:lvl>
    <w:lvl w:ilvl="5" w:tplc="0419001B">
      <w:start w:val="1"/>
      <w:numFmt w:val="lowerRoman"/>
      <w:lvlText w:val="%6."/>
      <w:lvlJc w:val="right"/>
      <w:pPr>
        <w:ind w:left="7008" w:hanging="180"/>
      </w:pPr>
    </w:lvl>
    <w:lvl w:ilvl="6" w:tplc="0419000F">
      <w:start w:val="1"/>
      <w:numFmt w:val="decimal"/>
      <w:lvlText w:val="%7."/>
      <w:lvlJc w:val="left"/>
      <w:pPr>
        <w:ind w:left="7728" w:hanging="360"/>
      </w:pPr>
    </w:lvl>
    <w:lvl w:ilvl="7" w:tplc="04190019">
      <w:start w:val="1"/>
      <w:numFmt w:val="lowerLetter"/>
      <w:lvlText w:val="%8."/>
      <w:lvlJc w:val="left"/>
      <w:pPr>
        <w:ind w:left="8448" w:hanging="360"/>
      </w:pPr>
    </w:lvl>
    <w:lvl w:ilvl="8" w:tplc="0419001B">
      <w:start w:val="1"/>
      <w:numFmt w:val="lowerRoman"/>
      <w:lvlText w:val="%9."/>
      <w:lvlJc w:val="right"/>
      <w:pPr>
        <w:ind w:left="9168" w:hanging="180"/>
      </w:pPr>
    </w:lvl>
  </w:abstractNum>
  <w:abstractNum w:abstractNumId="4">
    <w:nsid w:val="31B05E76"/>
    <w:multiLevelType w:val="hybridMultilevel"/>
    <w:tmpl w:val="DCC8A55E"/>
    <w:lvl w:ilvl="0" w:tplc="6EAADF94">
      <w:start w:val="1"/>
      <w:numFmt w:val="decimal"/>
      <w:lvlText w:val="%1."/>
      <w:lvlJc w:val="left"/>
      <w:pPr>
        <w:ind w:left="4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7" w:hanging="360"/>
      </w:pPr>
    </w:lvl>
    <w:lvl w:ilvl="2" w:tplc="0419001B" w:tentative="1">
      <w:start w:val="1"/>
      <w:numFmt w:val="lowerRoman"/>
      <w:lvlText w:val="%3."/>
      <w:lvlJc w:val="right"/>
      <w:pPr>
        <w:ind w:left="5917" w:hanging="180"/>
      </w:pPr>
    </w:lvl>
    <w:lvl w:ilvl="3" w:tplc="0419000F" w:tentative="1">
      <w:start w:val="1"/>
      <w:numFmt w:val="decimal"/>
      <w:lvlText w:val="%4."/>
      <w:lvlJc w:val="left"/>
      <w:pPr>
        <w:ind w:left="6637" w:hanging="360"/>
      </w:pPr>
    </w:lvl>
    <w:lvl w:ilvl="4" w:tplc="04190019" w:tentative="1">
      <w:start w:val="1"/>
      <w:numFmt w:val="lowerLetter"/>
      <w:lvlText w:val="%5."/>
      <w:lvlJc w:val="left"/>
      <w:pPr>
        <w:ind w:left="7357" w:hanging="360"/>
      </w:pPr>
    </w:lvl>
    <w:lvl w:ilvl="5" w:tplc="0419001B" w:tentative="1">
      <w:start w:val="1"/>
      <w:numFmt w:val="lowerRoman"/>
      <w:lvlText w:val="%6."/>
      <w:lvlJc w:val="right"/>
      <w:pPr>
        <w:ind w:left="8077" w:hanging="180"/>
      </w:pPr>
    </w:lvl>
    <w:lvl w:ilvl="6" w:tplc="0419000F" w:tentative="1">
      <w:start w:val="1"/>
      <w:numFmt w:val="decimal"/>
      <w:lvlText w:val="%7."/>
      <w:lvlJc w:val="left"/>
      <w:pPr>
        <w:ind w:left="8797" w:hanging="360"/>
      </w:pPr>
    </w:lvl>
    <w:lvl w:ilvl="7" w:tplc="04190019" w:tentative="1">
      <w:start w:val="1"/>
      <w:numFmt w:val="lowerLetter"/>
      <w:lvlText w:val="%8."/>
      <w:lvlJc w:val="left"/>
      <w:pPr>
        <w:ind w:left="9517" w:hanging="360"/>
      </w:pPr>
    </w:lvl>
    <w:lvl w:ilvl="8" w:tplc="041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5">
    <w:nsid w:val="3E4E65D3"/>
    <w:multiLevelType w:val="hybridMultilevel"/>
    <w:tmpl w:val="87E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2400"/>
    <w:multiLevelType w:val="hybridMultilevel"/>
    <w:tmpl w:val="746A9F14"/>
    <w:lvl w:ilvl="0" w:tplc="F69C6CB2">
      <w:start w:val="1"/>
      <w:numFmt w:val="decimal"/>
      <w:lvlText w:val="%1."/>
      <w:lvlJc w:val="left"/>
      <w:pPr>
        <w:ind w:left="4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7" w:hanging="360"/>
      </w:pPr>
    </w:lvl>
    <w:lvl w:ilvl="2" w:tplc="0419001B" w:tentative="1">
      <w:start w:val="1"/>
      <w:numFmt w:val="lowerRoman"/>
      <w:lvlText w:val="%3."/>
      <w:lvlJc w:val="right"/>
      <w:pPr>
        <w:ind w:left="5917" w:hanging="180"/>
      </w:pPr>
    </w:lvl>
    <w:lvl w:ilvl="3" w:tplc="0419000F" w:tentative="1">
      <w:start w:val="1"/>
      <w:numFmt w:val="decimal"/>
      <w:lvlText w:val="%4."/>
      <w:lvlJc w:val="left"/>
      <w:pPr>
        <w:ind w:left="6637" w:hanging="360"/>
      </w:pPr>
    </w:lvl>
    <w:lvl w:ilvl="4" w:tplc="04190019" w:tentative="1">
      <w:start w:val="1"/>
      <w:numFmt w:val="lowerLetter"/>
      <w:lvlText w:val="%5."/>
      <w:lvlJc w:val="left"/>
      <w:pPr>
        <w:ind w:left="7357" w:hanging="360"/>
      </w:pPr>
    </w:lvl>
    <w:lvl w:ilvl="5" w:tplc="0419001B" w:tentative="1">
      <w:start w:val="1"/>
      <w:numFmt w:val="lowerRoman"/>
      <w:lvlText w:val="%6."/>
      <w:lvlJc w:val="right"/>
      <w:pPr>
        <w:ind w:left="8077" w:hanging="180"/>
      </w:pPr>
    </w:lvl>
    <w:lvl w:ilvl="6" w:tplc="0419000F" w:tentative="1">
      <w:start w:val="1"/>
      <w:numFmt w:val="decimal"/>
      <w:lvlText w:val="%7."/>
      <w:lvlJc w:val="left"/>
      <w:pPr>
        <w:ind w:left="8797" w:hanging="360"/>
      </w:pPr>
    </w:lvl>
    <w:lvl w:ilvl="7" w:tplc="04190019" w:tentative="1">
      <w:start w:val="1"/>
      <w:numFmt w:val="lowerLetter"/>
      <w:lvlText w:val="%8."/>
      <w:lvlJc w:val="left"/>
      <w:pPr>
        <w:ind w:left="9517" w:hanging="360"/>
      </w:pPr>
    </w:lvl>
    <w:lvl w:ilvl="8" w:tplc="041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7">
    <w:nsid w:val="4E4A28AC"/>
    <w:multiLevelType w:val="hybridMultilevel"/>
    <w:tmpl w:val="58B21DB0"/>
    <w:lvl w:ilvl="0" w:tplc="24A8B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6D4377"/>
    <w:multiLevelType w:val="hybridMultilevel"/>
    <w:tmpl w:val="39C0F45C"/>
    <w:lvl w:ilvl="0" w:tplc="312E2DB0">
      <w:start w:val="1"/>
      <w:numFmt w:val="decimal"/>
      <w:lvlText w:val="%1."/>
      <w:lvlJc w:val="left"/>
      <w:pPr>
        <w:ind w:left="3408" w:hanging="360"/>
      </w:pPr>
    </w:lvl>
    <w:lvl w:ilvl="1" w:tplc="04190019">
      <w:start w:val="1"/>
      <w:numFmt w:val="lowerLetter"/>
      <w:lvlText w:val="%2."/>
      <w:lvlJc w:val="left"/>
      <w:pPr>
        <w:ind w:left="4128" w:hanging="360"/>
      </w:pPr>
    </w:lvl>
    <w:lvl w:ilvl="2" w:tplc="0419001B">
      <w:start w:val="1"/>
      <w:numFmt w:val="lowerRoman"/>
      <w:lvlText w:val="%3."/>
      <w:lvlJc w:val="right"/>
      <w:pPr>
        <w:ind w:left="4848" w:hanging="180"/>
      </w:pPr>
    </w:lvl>
    <w:lvl w:ilvl="3" w:tplc="0419000F">
      <w:start w:val="1"/>
      <w:numFmt w:val="decimal"/>
      <w:lvlText w:val="%4."/>
      <w:lvlJc w:val="left"/>
      <w:pPr>
        <w:ind w:left="5568" w:hanging="360"/>
      </w:pPr>
    </w:lvl>
    <w:lvl w:ilvl="4" w:tplc="04190019">
      <w:start w:val="1"/>
      <w:numFmt w:val="lowerLetter"/>
      <w:lvlText w:val="%5."/>
      <w:lvlJc w:val="left"/>
      <w:pPr>
        <w:ind w:left="6288" w:hanging="360"/>
      </w:pPr>
    </w:lvl>
    <w:lvl w:ilvl="5" w:tplc="0419001B">
      <w:start w:val="1"/>
      <w:numFmt w:val="lowerRoman"/>
      <w:lvlText w:val="%6."/>
      <w:lvlJc w:val="right"/>
      <w:pPr>
        <w:ind w:left="7008" w:hanging="180"/>
      </w:pPr>
    </w:lvl>
    <w:lvl w:ilvl="6" w:tplc="0419000F">
      <w:start w:val="1"/>
      <w:numFmt w:val="decimal"/>
      <w:lvlText w:val="%7."/>
      <w:lvlJc w:val="left"/>
      <w:pPr>
        <w:ind w:left="7728" w:hanging="360"/>
      </w:pPr>
    </w:lvl>
    <w:lvl w:ilvl="7" w:tplc="04190019">
      <w:start w:val="1"/>
      <w:numFmt w:val="lowerLetter"/>
      <w:lvlText w:val="%8."/>
      <w:lvlJc w:val="left"/>
      <w:pPr>
        <w:ind w:left="8448" w:hanging="360"/>
      </w:pPr>
    </w:lvl>
    <w:lvl w:ilvl="8" w:tplc="0419001B">
      <w:start w:val="1"/>
      <w:numFmt w:val="lowerRoman"/>
      <w:lvlText w:val="%9."/>
      <w:lvlJc w:val="right"/>
      <w:pPr>
        <w:ind w:left="9168" w:hanging="180"/>
      </w:pPr>
    </w:lvl>
  </w:abstractNum>
  <w:abstractNum w:abstractNumId="9">
    <w:nsid w:val="5A856C35"/>
    <w:multiLevelType w:val="hybridMultilevel"/>
    <w:tmpl w:val="EFC05D68"/>
    <w:lvl w:ilvl="0" w:tplc="14AA14B6">
      <w:start w:val="1"/>
      <w:numFmt w:val="decimal"/>
      <w:lvlText w:val="%1."/>
      <w:lvlJc w:val="left"/>
      <w:pPr>
        <w:ind w:left="4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7" w:hanging="360"/>
      </w:pPr>
    </w:lvl>
    <w:lvl w:ilvl="2" w:tplc="0419001B" w:tentative="1">
      <w:start w:val="1"/>
      <w:numFmt w:val="lowerRoman"/>
      <w:lvlText w:val="%3."/>
      <w:lvlJc w:val="right"/>
      <w:pPr>
        <w:ind w:left="5917" w:hanging="180"/>
      </w:pPr>
    </w:lvl>
    <w:lvl w:ilvl="3" w:tplc="0419000F" w:tentative="1">
      <w:start w:val="1"/>
      <w:numFmt w:val="decimal"/>
      <w:lvlText w:val="%4."/>
      <w:lvlJc w:val="left"/>
      <w:pPr>
        <w:ind w:left="6637" w:hanging="360"/>
      </w:pPr>
    </w:lvl>
    <w:lvl w:ilvl="4" w:tplc="04190019" w:tentative="1">
      <w:start w:val="1"/>
      <w:numFmt w:val="lowerLetter"/>
      <w:lvlText w:val="%5."/>
      <w:lvlJc w:val="left"/>
      <w:pPr>
        <w:ind w:left="7357" w:hanging="360"/>
      </w:pPr>
    </w:lvl>
    <w:lvl w:ilvl="5" w:tplc="0419001B" w:tentative="1">
      <w:start w:val="1"/>
      <w:numFmt w:val="lowerRoman"/>
      <w:lvlText w:val="%6."/>
      <w:lvlJc w:val="right"/>
      <w:pPr>
        <w:ind w:left="8077" w:hanging="180"/>
      </w:pPr>
    </w:lvl>
    <w:lvl w:ilvl="6" w:tplc="0419000F" w:tentative="1">
      <w:start w:val="1"/>
      <w:numFmt w:val="decimal"/>
      <w:lvlText w:val="%7."/>
      <w:lvlJc w:val="left"/>
      <w:pPr>
        <w:ind w:left="8797" w:hanging="360"/>
      </w:pPr>
    </w:lvl>
    <w:lvl w:ilvl="7" w:tplc="04190019" w:tentative="1">
      <w:start w:val="1"/>
      <w:numFmt w:val="lowerLetter"/>
      <w:lvlText w:val="%8."/>
      <w:lvlJc w:val="left"/>
      <w:pPr>
        <w:ind w:left="9517" w:hanging="360"/>
      </w:pPr>
    </w:lvl>
    <w:lvl w:ilvl="8" w:tplc="041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10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0F0495"/>
    <w:multiLevelType w:val="hybridMultilevel"/>
    <w:tmpl w:val="106E9094"/>
    <w:lvl w:ilvl="0" w:tplc="656EBBFA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>
    <w:nsid w:val="7AD75F47"/>
    <w:multiLevelType w:val="hybridMultilevel"/>
    <w:tmpl w:val="15444014"/>
    <w:lvl w:ilvl="0" w:tplc="312E2DB0">
      <w:start w:val="1"/>
      <w:numFmt w:val="decimal"/>
      <w:lvlText w:val="%1."/>
      <w:lvlJc w:val="left"/>
      <w:pPr>
        <w:ind w:left="3408" w:hanging="360"/>
      </w:pPr>
    </w:lvl>
    <w:lvl w:ilvl="1" w:tplc="04190019">
      <w:start w:val="1"/>
      <w:numFmt w:val="lowerLetter"/>
      <w:lvlText w:val="%2."/>
      <w:lvlJc w:val="left"/>
      <w:pPr>
        <w:ind w:left="4128" w:hanging="360"/>
      </w:pPr>
    </w:lvl>
    <w:lvl w:ilvl="2" w:tplc="0419001B">
      <w:start w:val="1"/>
      <w:numFmt w:val="lowerRoman"/>
      <w:lvlText w:val="%3."/>
      <w:lvlJc w:val="right"/>
      <w:pPr>
        <w:ind w:left="4848" w:hanging="180"/>
      </w:pPr>
    </w:lvl>
    <w:lvl w:ilvl="3" w:tplc="0419000F">
      <w:start w:val="1"/>
      <w:numFmt w:val="decimal"/>
      <w:lvlText w:val="%4."/>
      <w:lvlJc w:val="left"/>
      <w:pPr>
        <w:ind w:left="5568" w:hanging="360"/>
      </w:pPr>
    </w:lvl>
    <w:lvl w:ilvl="4" w:tplc="04190019">
      <w:start w:val="1"/>
      <w:numFmt w:val="lowerLetter"/>
      <w:lvlText w:val="%5."/>
      <w:lvlJc w:val="left"/>
      <w:pPr>
        <w:ind w:left="6288" w:hanging="360"/>
      </w:pPr>
    </w:lvl>
    <w:lvl w:ilvl="5" w:tplc="0419001B">
      <w:start w:val="1"/>
      <w:numFmt w:val="lowerRoman"/>
      <w:lvlText w:val="%6."/>
      <w:lvlJc w:val="right"/>
      <w:pPr>
        <w:ind w:left="7008" w:hanging="180"/>
      </w:pPr>
    </w:lvl>
    <w:lvl w:ilvl="6" w:tplc="0419000F">
      <w:start w:val="1"/>
      <w:numFmt w:val="decimal"/>
      <w:lvlText w:val="%7."/>
      <w:lvlJc w:val="left"/>
      <w:pPr>
        <w:ind w:left="7728" w:hanging="360"/>
      </w:pPr>
    </w:lvl>
    <w:lvl w:ilvl="7" w:tplc="04190019">
      <w:start w:val="1"/>
      <w:numFmt w:val="lowerLetter"/>
      <w:lvlText w:val="%8."/>
      <w:lvlJc w:val="left"/>
      <w:pPr>
        <w:ind w:left="8448" w:hanging="360"/>
      </w:pPr>
    </w:lvl>
    <w:lvl w:ilvl="8" w:tplc="0419001B">
      <w:start w:val="1"/>
      <w:numFmt w:val="lowerRoman"/>
      <w:lvlText w:val="%9."/>
      <w:lvlJc w:val="right"/>
      <w:pPr>
        <w:ind w:left="916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8A"/>
    <w:rsid w:val="0002522B"/>
    <w:rsid w:val="000266BC"/>
    <w:rsid w:val="000271BA"/>
    <w:rsid w:val="00027BE3"/>
    <w:rsid w:val="00045471"/>
    <w:rsid w:val="0006459A"/>
    <w:rsid w:val="000708ED"/>
    <w:rsid w:val="00090F01"/>
    <w:rsid w:val="00096415"/>
    <w:rsid w:val="000A32E4"/>
    <w:rsid w:val="000D2EFA"/>
    <w:rsid w:val="000F2200"/>
    <w:rsid w:val="0010733F"/>
    <w:rsid w:val="00107714"/>
    <w:rsid w:val="00107DB2"/>
    <w:rsid w:val="00112D7F"/>
    <w:rsid w:val="0011642C"/>
    <w:rsid w:val="00127B1C"/>
    <w:rsid w:val="00135D6B"/>
    <w:rsid w:val="00137EE8"/>
    <w:rsid w:val="0015105D"/>
    <w:rsid w:val="001518D3"/>
    <w:rsid w:val="00164C5D"/>
    <w:rsid w:val="00171006"/>
    <w:rsid w:val="0017118F"/>
    <w:rsid w:val="001807D7"/>
    <w:rsid w:val="0019032C"/>
    <w:rsid w:val="001910AB"/>
    <w:rsid w:val="0019188F"/>
    <w:rsid w:val="00192D57"/>
    <w:rsid w:val="00196608"/>
    <w:rsid w:val="001A7579"/>
    <w:rsid w:val="001D3E96"/>
    <w:rsid w:val="001D7B71"/>
    <w:rsid w:val="001E3FBA"/>
    <w:rsid w:val="001E519A"/>
    <w:rsid w:val="00207BCF"/>
    <w:rsid w:val="00220A31"/>
    <w:rsid w:val="00223436"/>
    <w:rsid w:val="00234D2B"/>
    <w:rsid w:val="00235D8D"/>
    <w:rsid w:val="002405AC"/>
    <w:rsid w:val="002657CE"/>
    <w:rsid w:val="002B0E46"/>
    <w:rsid w:val="002D38AD"/>
    <w:rsid w:val="002E6DDD"/>
    <w:rsid w:val="00300B30"/>
    <w:rsid w:val="00307482"/>
    <w:rsid w:val="00316C1D"/>
    <w:rsid w:val="003223FC"/>
    <w:rsid w:val="00345CE9"/>
    <w:rsid w:val="00345D90"/>
    <w:rsid w:val="00354ECE"/>
    <w:rsid w:val="003671D2"/>
    <w:rsid w:val="00381411"/>
    <w:rsid w:val="00394157"/>
    <w:rsid w:val="00394913"/>
    <w:rsid w:val="003B70DD"/>
    <w:rsid w:val="003B7286"/>
    <w:rsid w:val="003C038D"/>
    <w:rsid w:val="003C2AEB"/>
    <w:rsid w:val="003C2E6E"/>
    <w:rsid w:val="003D6370"/>
    <w:rsid w:val="003D6F32"/>
    <w:rsid w:val="003F65C1"/>
    <w:rsid w:val="00401C14"/>
    <w:rsid w:val="00404047"/>
    <w:rsid w:val="00411E47"/>
    <w:rsid w:val="00411F98"/>
    <w:rsid w:val="00412527"/>
    <w:rsid w:val="00414F50"/>
    <w:rsid w:val="00423459"/>
    <w:rsid w:val="00425258"/>
    <w:rsid w:val="00433687"/>
    <w:rsid w:val="00440FE0"/>
    <w:rsid w:val="00447366"/>
    <w:rsid w:val="0045238A"/>
    <w:rsid w:val="004653C1"/>
    <w:rsid w:val="004757F0"/>
    <w:rsid w:val="00481CA6"/>
    <w:rsid w:val="004919DD"/>
    <w:rsid w:val="004A664F"/>
    <w:rsid w:val="004B0A39"/>
    <w:rsid w:val="004E3F0E"/>
    <w:rsid w:val="004F0384"/>
    <w:rsid w:val="005108C1"/>
    <w:rsid w:val="00524EE5"/>
    <w:rsid w:val="00526892"/>
    <w:rsid w:val="00534FB3"/>
    <w:rsid w:val="00541BD2"/>
    <w:rsid w:val="00550711"/>
    <w:rsid w:val="00565544"/>
    <w:rsid w:val="00565D76"/>
    <w:rsid w:val="00581469"/>
    <w:rsid w:val="005839FD"/>
    <w:rsid w:val="005A68CF"/>
    <w:rsid w:val="005C0F34"/>
    <w:rsid w:val="005C2D9E"/>
    <w:rsid w:val="005C304E"/>
    <w:rsid w:val="005C77B2"/>
    <w:rsid w:val="005D2665"/>
    <w:rsid w:val="005E41DF"/>
    <w:rsid w:val="005F7CDD"/>
    <w:rsid w:val="0060571F"/>
    <w:rsid w:val="00630234"/>
    <w:rsid w:val="006523B9"/>
    <w:rsid w:val="00653273"/>
    <w:rsid w:val="00666DC5"/>
    <w:rsid w:val="006679A9"/>
    <w:rsid w:val="00670491"/>
    <w:rsid w:val="00683266"/>
    <w:rsid w:val="00686176"/>
    <w:rsid w:val="00687FB1"/>
    <w:rsid w:val="00690A50"/>
    <w:rsid w:val="0069355D"/>
    <w:rsid w:val="006B66D9"/>
    <w:rsid w:val="006B7345"/>
    <w:rsid w:val="006C23B9"/>
    <w:rsid w:val="006C5FBA"/>
    <w:rsid w:val="006D36AE"/>
    <w:rsid w:val="006E31DF"/>
    <w:rsid w:val="006E3F54"/>
    <w:rsid w:val="006E5B1D"/>
    <w:rsid w:val="006F05E5"/>
    <w:rsid w:val="00701A10"/>
    <w:rsid w:val="00707819"/>
    <w:rsid w:val="0071502A"/>
    <w:rsid w:val="00726B0D"/>
    <w:rsid w:val="00734017"/>
    <w:rsid w:val="0074112E"/>
    <w:rsid w:val="0074534B"/>
    <w:rsid w:val="00762B17"/>
    <w:rsid w:val="00765244"/>
    <w:rsid w:val="0076777B"/>
    <w:rsid w:val="00777873"/>
    <w:rsid w:val="007A1D60"/>
    <w:rsid w:val="007A5E52"/>
    <w:rsid w:val="007B0044"/>
    <w:rsid w:val="007C7C63"/>
    <w:rsid w:val="007D11FF"/>
    <w:rsid w:val="007D2A7D"/>
    <w:rsid w:val="007D707E"/>
    <w:rsid w:val="007D75D1"/>
    <w:rsid w:val="007F2FED"/>
    <w:rsid w:val="00802DCB"/>
    <w:rsid w:val="00810134"/>
    <w:rsid w:val="00813994"/>
    <w:rsid w:val="00816E2D"/>
    <w:rsid w:val="00827B13"/>
    <w:rsid w:val="0083126A"/>
    <w:rsid w:val="00831C20"/>
    <w:rsid w:val="00832584"/>
    <w:rsid w:val="0083411E"/>
    <w:rsid w:val="00842E23"/>
    <w:rsid w:val="00850682"/>
    <w:rsid w:val="008608F2"/>
    <w:rsid w:val="00866BA8"/>
    <w:rsid w:val="00870E1E"/>
    <w:rsid w:val="00871E21"/>
    <w:rsid w:val="0088344F"/>
    <w:rsid w:val="008838AB"/>
    <w:rsid w:val="008852FF"/>
    <w:rsid w:val="00886B90"/>
    <w:rsid w:val="008A627B"/>
    <w:rsid w:val="008A697A"/>
    <w:rsid w:val="008B1F49"/>
    <w:rsid w:val="008B5210"/>
    <w:rsid w:val="008B73FB"/>
    <w:rsid w:val="008D5B2D"/>
    <w:rsid w:val="008E2E56"/>
    <w:rsid w:val="008E3116"/>
    <w:rsid w:val="009017CC"/>
    <w:rsid w:val="00903514"/>
    <w:rsid w:val="00905967"/>
    <w:rsid w:val="009102A5"/>
    <w:rsid w:val="00923737"/>
    <w:rsid w:val="00960812"/>
    <w:rsid w:val="00975DA3"/>
    <w:rsid w:val="00984189"/>
    <w:rsid w:val="0098418B"/>
    <w:rsid w:val="00990FF9"/>
    <w:rsid w:val="009A5CE5"/>
    <w:rsid w:val="009D2907"/>
    <w:rsid w:val="009D6248"/>
    <w:rsid w:val="009D6D86"/>
    <w:rsid w:val="009E23A2"/>
    <w:rsid w:val="009E5218"/>
    <w:rsid w:val="009F6912"/>
    <w:rsid w:val="00A128EA"/>
    <w:rsid w:val="00A1393C"/>
    <w:rsid w:val="00A32FE1"/>
    <w:rsid w:val="00A34DA2"/>
    <w:rsid w:val="00A401F5"/>
    <w:rsid w:val="00A70B77"/>
    <w:rsid w:val="00A75A9B"/>
    <w:rsid w:val="00AB2693"/>
    <w:rsid w:val="00AB7978"/>
    <w:rsid w:val="00AC5922"/>
    <w:rsid w:val="00AC7DD8"/>
    <w:rsid w:val="00AD01E8"/>
    <w:rsid w:val="00AD1A37"/>
    <w:rsid w:val="00AE12B3"/>
    <w:rsid w:val="00AE31CA"/>
    <w:rsid w:val="00B122D7"/>
    <w:rsid w:val="00B17161"/>
    <w:rsid w:val="00B221D5"/>
    <w:rsid w:val="00B23A98"/>
    <w:rsid w:val="00B2594A"/>
    <w:rsid w:val="00B33B09"/>
    <w:rsid w:val="00B44ADE"/>
    <w:rsid w:val="00B546FC"/>
    <w:rsid w:val="00B605F2"/>
    <w:rsid w:val="00B66018"/>
    <w:rsid w:val="00B955DF"/>
    <w:rsid w:val="00BA04A3"/>
    <w:rsid w:val="00BA3800"/>
    <w:rsid w:val="00BA69FE"/>
    <w:rsid w:val="00BA6B1C"/>
    <w:rsid w:val="00BA77D0"/>
    <w:rsid w:val="00BB32A0"/>
    <w:rsid w:val="00BC6824"/>
    <w:rsid w:val="00BE4A0C"/>
    <w:rsid w:val="00BE5590"/>
    <w:rsid w:val="00BF56E0"/>
    <w:rsid w:val="00C14BDA"/>
    <w:rsid w:val="00C216ED"/>
    <w:rsid w:val="00C325CD"/>
    <w:rsid w:val="00C3380C"/>
    <w:rsid w:val="00CA2267"/>
    <w:rsid w:val="00CA2E1B"/>
    <w:rsid w:val="00CA4F21"/>
    <w:rsid w:val="00CA653F"/>
    <w:rsid w:val="00CB4580"/>
    <w:rsid w:val="00CB572A"/>
    <w:rsid w:val="00CC778A"/>
    <w:rsid w:val="00CE7C5B"/>
    <w:rsid w:val="00CE7FC2"/>
    <w:rsid w:val="00CF7198"/>
    <w:rsid w:val="00D015B9"/>
    <w:rsid w:val="00D34222"/>
    <w:rsid w:val="00D368D3"/>
    <w:rsid w:val="00D433A7"/>
    <w:rsid w:val="00D55981"/>
    <w:rsid w:val="00D80123"/>
    <w:rsid w:val="00D81654"/>
    <w:rsid w:val="00DA0A15"/>
    <w:rsid w:val="00DA49D4"/>
    <w:rsid w:val="00DB682D"/>
    <w:rsid w:val="00DD1505"/>
    <w:rsid w:val="00DD6F53"/>
    <w:rsid w:val="00DD7019"/>
    <w:rsid w:val="00DE74C4"/>
    <w:rsid w:val="00E029DE"/>
    <w:rsid w:val="00E204BC"/>
    <w:rsid w:val="00E257B9"/>
    <w:rsid w:val="00E34D6F"/>
    <w:rsid w:val="00E41BB4"/>
    <w:rsid w:val="00E446A8"/>
    <w:rsid w:val="00E52C85"/>
    <w:rsid w:val="00E553A4"/>
    <w:rsid w:val="00E7408E"/>
    <w:rsid w:val="00E75E49"/>
    <w:rsid w:val="00E8740B"/>
    <w:rsid w:val="00E8781A"/>
    <w:rsid w:val="00E91129"/>
    <w:rsid w:val="00E932EF"/>
    <w:rsid w:val="00E96600"/>
    <w:rsid w:val="00EA0DCC"/>
    <w:rsid w:val="00EA0E84"/>
    <w:rsid w:val="00EA35CC"/>
    <w:rsid w:val="00ED21FD"/>
    <w:rsid w:val="00EF3E38"/>
    <w:rsid w:val="00F03F33"/>
    <w:rsid w:val="00F13D3C"/>
    <w:rsid w:val="00F25ABD"/>
    <w:rsid w:val="00F31DB3"/>
    <w:rsid w:val="00F3708E"/>
    <w:rsid w:val="00F37FA8"/>
    <w:rsid w:val="00F5301D"/>
    <w:rsid w:val="00F57F49"/>
    <w:rsid w:val="00F60838"/>
    <w:rsid w:val="00F700A9"/>
    <w:rsid w:val="00F7209A"/>
    <w:rsid w:val="00F73593"/>
    <w:rsid w:val="00F94FD8"/>
    <w:rsid w:val="00FB5252"/>
    <w:rsid w:val="00FB6346"/>
    <w:rsid w:val="00FE33F1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A0A"/>
  <w15:docId w15:val="{0BDF25AA-BC1C-4E9C-B300-7E85A411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uiPriority w:val="99"/>
    <w:unhideWhenUsed/>
    <w:rsid w:val="00135D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FB3"/>
    <w:pPr>
      <w:ind w:left="720"/>
      <w:contextualSpacing/>
    </w:pPr>
  </w:style>
  <w:style w:type="paragraph" w:customStyle="1" w:styleId="ConsPlusNormal">
    <w:name w:val="ConsPlusNormal"/>
    <w:rsid w:val="006861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65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653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semiHidden/>
    <w:rsid w:val="00B33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3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4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igncenter">
    <w:name w:val="align_center"/>
    <w:basedOn w:val="a"/>
    <w:rsid w:val="00D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DA49D4"/>
    <w:rPr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5191-6EAE-4E9E-9ECA-49EDA6A0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10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Жарикова</dc:creator>
  <cp:lastModifiedBy>Виктория В. Жарикова</cp:lastModifiedBy>
  <cp:revision>136</cp:revision>
  <cp:lastPrinted>2024-02-08T14:09:00Z</cp:lastPrinted>
  <dcterms:created xsi:type="dcterms:W3CDTF">2024-01-11T13:06:00Z</dcterms:created>
  <dcterms:modified xsi:type="dcterms:W3CDTF">2024-02-14T13:27:00Z</dcterms:modified>
</cp:coreProperties>
</file>