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44" w:rsidRPr="008A627B" w:rsidRDefault="00565544" w:rsidP="00565544">
      <w:pPr>
        <w:spacing w:line="240" w:lineRule="auto"/>
        <w:jc w:val="center"/>
        <w:rPr>
          <w:rFonts w:ascii="Arial" w:hAnsi="Arial" w:cs="Arial"/>
          <w:b/>
          <w:sz w:val="36"/>
          <w:szCs w:val="36"/>
        </w:rPr>
      </w:pPr>
      <w:r w:rsidRPr="008A627B">
        <w:rPr>
          <w:rFonts w:ascii="Arial" w:hAnsi="Arial" w:cs="Arial"/>
          <w:b/>
          <w:sz w:val="36"/>
          <w:szCs w:val="36"/>
        </w:rPr>
        <w:t xml:space="preserve">Совет депутатов </w:t>
      </w:r>
      <w:r w:rsidR="00EF29B6">
        <w:rPr>
          <w:rFonts w:ascii="Arial" w:hAnsi="Arial" w:cs="Arial"/>
          <w:b/>
          <w:sz w:val="36"/>
          <w:szCs w:val="36"/>
        </w:rPr>
        <w:t>Городского</w:t>
      </w:r>
      <w:r w:rsidRPr="008A627B">
        <w:rPr>
          <w:rFonts w:ascii="Arial" w:hAnsi="Arial" w:cs="Arial"/>
          <w:b/>
          <w:sz w:val="36"/>
          <w:szCs w:val="36"/>
        </w:rPr>
        <w:t xml:space="preserve"> округа Серпухов </w:t>
      </w:r>
    </w:p>
    <w:p w:rsidR="00670491" w:rsidRDefault="00565544" w:rsidP="00565544">
      <w:pPr>
        <w:spacing w:line="240" w:lineRule="auto"/>
        <w:jc w:val="center"/>
        <w:rPr>
          <w:rFonts w:ascii="Arial" w:hAnsi="Arial" w:cs="Arial"/>
          <w:b/>
          <w:sz w:val="36"/>
          <w:szCs w:val="36"/>
        </w:rPr>
      </w:pPr>
      <w:r w:rsidRPr="008A627B">
        <w:rPr>
          <w:rFonts w:ascii="Arial" w:hAnsi="Arial" w:cs="Arial"/>
          <w:b/>
          <w:sz w:val="36"/>
          <w:szCs w:val="36"/>
        </w:rPr>
        <w:t>Московской области</w:t>
      </w:r>
    </w:p>
    <w:p w:rsidR="008A627B" w:rsidRDefault="008A627B">
      <w:r>
        <w:rPr>
          <w:rFonts w:ascii="Arial" w:hAnsi="Arial" w:cs="Arial"/>
          <w:b/>
          <w:sz w:val="24"/>
          <w:szCs w:val="24"/>
        </w:rPr>
        <w:t>____________________________________________________________________________</w:t>
      </w:r>
    </w:p>
    <w:p w:rsidR="0004672D" w:rsidRPr="004C7B9C" w:rsidRDefault="00414F50" w:rsidP="004C7B9C">
      <w:pPr>
        <w:spacing w:line="240" w:lineRule="auto"/>
        <w:jc w:val="center"/>
        <w:rPr>
          <w:rFonts w:ascii="Arial" w:hAnsi="Arial" w:cs="Arial"/>
          <w:b/>
          <w:sz w:val="40"/>
          <w:szCs w:val="40"/>
        </w:rPr>
      </w:pPr>
      <w:r>
        <w:rPr>
          <w:rFonts w:ascii="Arial" w:hAnsi="Arial" w:cs="Arial"/>
          <w:b/>
          <w:sz w:val="40"/>
          <w:szCs w:val="40"/>
        </w:rPr>
        <w:t>РЕШЕНИЕ</w:t>
      </w:r>
    </w:p>
    <w:p w:rsidR="00067FC8" w:rsidRDefault="00067FC8" w:rsidP="008D7CDF">
      <w:pPr>
        <w:spacing w:after="0" w:line="240" w:lineRule="auto"/>
        <w:jc w:val="both"/>
        <w:rPr>
          <w:rFonts w:ascii="Arial" w:hAnsi="Arial" w:cs="Arial"/>
          <w:sz w:val="24"/>
          <w:szCs w:val="24"/>
        </w:rPr>
      </w:pPr>
    </w:p>
    <w:p w:rsidR="00414F50" w:rsidRDefault="00414F50" w:rsidP="008D7CDF">
      <w:pPr>
        <w:spacing w:after="0" w:line="240" w:lineRule="auto"/>
        <w:jc w:val="both"/>
        <w:rPr>
          <w:rFonts w:ascii="Arial" w:hAnsi="Arial" w:cs="Arial"/>
          <w:sz w:val="24"/>
          <w:szCs w:val="24"/>
        </w:rPr>
      </w:pPr>
      <w:r>
        <w:rPr>
          <w:rFonts w:ascii="Arial" w:hAnsi="Arial" w:cs="Arial"/>
          <w:sz w:val="24"/>
          <w:szCs w:val="24"/>
        </w:rPr>
        <w:t xml:space="preserve">№ </w:t>
      </w:r>
      <w:r w:rsidR="00A12BF1">
        <w:rPr>
          <w:rFonts w:ascii="Arial" w:hAnsi="Arial" w:cs="Arial"/>
          <w:sz w:val="24"/>
          <w:szCs w:val="24"/>
        </w:rPr>
        <w:t>6/69</w:t>
      </w:r>
      <w:r w:rsidR="0004672D">
        <w:rPr>
          <w:rFonts w:ascii="Arial" w:hAnsi="Arial" w:cs="Arial"/>
          <w:sz w:val="24"/>
          <w:szCs w:val="24"/>
        </w:rPr>
        <w:t xml:space="preserve"> </w:t>
      </w:r>
      <w:r>
        <w:rPr>
          <w:rFonts w:ascii="Arial" w:hAnsi="Arial" w:cs="Arial"/>
          <w:sz w:val="24"/>
          <w:szCs w:val="24"/>
        </w:rPr>
        <w:t>от</w:t>
      </w:r>
      <w:r w:rsidR="00A12BF1">
        <w:rPr>
          <w:rFonts w:ascii="Arial" w:hAnsi="Arial" w:cs="Arial"/>
          <w:sz w:val="24"/>
          <w:szCs w:val="24"/>
        </w:rPr>
        <w:t xml:space="preserve"> 14.02.2024</w:t>
      </w:r>
      <w:r w:rsidR="00C70545">
        <w:rPr>
          <w:rFonts w:ascii="Arial" w:hAnsi="Arial" w:cs="Arial"/>
          <w:sz w:val="24"/>
          <w:szCs w:val="24"/>
        </w:rPr>
        <w:t xml:space="preserve"> </w:t>
      </w:r>
      <w:r>
        <w:rPr>
          <w:rFonts w:ascii="Arial" w:hAnsi="Arial" w:cs="Arial"/>
          <w:sz w:val="24"/>
          <w:szCs w:val="24"/>
        </w:rPr>
        <w:t xml:space="preserve"> </w:t>
      </w:r>
    </w:p>
    <w:p w:rsidR="008D7CDF" w:rsidRDefault="0004672D" w:rsidP="008D7CDF">
      <w:pPr>
        <w:spacing w:after="0" w:line="240" w:lineRule="auto"/>
        <w:jc w:val="both"/>
        <w:rPr>
          <w:rFonts w:ascii="Arial" w:hAnsi="Arial" w:cs="Arial"/>
          <w:sz w:val="24"/>
          <w:szCs w:val="24"/>
        </w:rPr>
      </w:pPr>
      <w:r>
        <w:rPr>
          <w:rFonts w:ascii="Arial" w:hAnsi="Arial" w:cs="Arial"/>
          <w:sz w:val="24"/>
          <w:szCs w:val="24"/>
        </w:rPr>
        <w:t>______________</w:t>
      </w:r>
      <w:r w:rsidR="008D7CDF">
        <w:rPr>
          <w:rFonts w:ascii="Arial" w:hAnsi="Arial" w:cs="Arial"/>
          <w:sz w:val="24"/>
          <w:szCs w:val="24"/>
        </w:rPr>
        <w:t>________________</w:t>
      </w:r>
    </w:p>
    <w:p w:rsidR="0004672D" w:rsidRDefault="00A1299F" w:rsidP="00A1299F">
      <w:pPr>
        <w:spacing w:after="0" w:line="240" w:lineRule="auto"/>
        <w:jc w:val="both"/>
        <w:rPr>
          <w:rFonts w:ascii="Arial" w:hAnsi="Arial" w:cs="Arial"/>
          <w:sz w:val="24"/>
        </w:rPr>
      </w:pPr>
      <w:r w:rsidRPr="00771D58">
        <w:rPr>
          <w:rFonts w:ascii="Arial" w:hAnsi="Arial" w:cs="Arial"/>
          <w:sz w:val="24"/>
        </w:rPr>
        <w:t xml:space="preserve">О </w:t>
      </w:r>
      <w:r w:rsidRPr="00771D58">
        <w:rPr>
          <w:rFonts w:ascii="Arial" w:hAnsi="Arial" w:cs="Arial"/>
          <w:bCs/>
          <w:sz w:val="24"/>
        </w:rPr>
        <w:t>ликвидации</w:t>
      </w:r>
      <w:r w:rsidRPr="00771D58">
        <w:rPr>
          <w:rFonts w:ascii="Arial" w:hAnsi="Arial" w:cs="Arial"/>
          <w:sz w:val="24"/>
        </w:rPr>
        <w:t xml:space="preserve"> Контрольно-счетной </w:t>
      </w:r>
    </w:p>
    <w:p w:rsidR="0004672D" w:rsidRDefault="00A1299F" w:rsidP="00A1299F">
      <w:pPr>
        <w:spacing w:after="0" w:line="240" w:lineRule="auto"/>
        <w:jc w:val="both"/>
        <w:rPr>
          <w:rFonts w:ascii="Arial" w:hAnsi="Arial" w:cs="Arial"/>
          <w:sz w:val="24"/>
        </w:rPr>
      </w:pPr>
      <w:r w:rsidRPr="00771D58">
        <w:rPr>
          <w:rFonts w:ascii="Arial" w:hAnsi="Arial" w:cs="Arial"/>
          <w:sz w:val="24"/>
        </w:rPr>
        <w:t xml:space="preserve">палаты городского округа </w:t>
      </w:r>
      <w:r w:rsidR="0004672D">
        <w:rPr>
          <w:rFonts w:ascii="Arial" w:hAnsi="Arial" w:cs="Arial"/>
          <w:sz w:val="24"/>
        </w:rPr>
        <w:t>Протвино</w:t>
      </w:r>
      <w:r w:rsidRPr="00771D58">
        <w:rPr>
          <w:rFonts w:ascii="Arial" w:hAnsi="Arial" w:cs="Arial"/>
          <w:sz w:val="24"/>
        </w:rPr>
        <w:t xml:space="preserve"> </w:t>
      </w:r>
    </w:p>
    <w:p w:rsidR="0004672D" w:rsidRDefault="00A1299F" w:rsidP="004C7B9C">
      <w:pPr>
        <w:spacing w:after="0" w:line="240" w:lineRule="auto"/>
        <w:jc w:val="both"/>
        <w:rPr>
          <w:rFonts w:ascii="Arial" w:hAnsi="Arial" w:cs="Arial"/>
          <w:sz w:val="24"/>
        </w:rPr>
      </w:pPr>
      <w:r w:rsidRPr="00771D58">
        <w:rPr>
          <w:rFonts w:ascii="Arial" w:hAnsi="Arial" w:cs="Arial"/>
          <w:sz w:val="24"/>
        </w:rPr>
        <w:t xml:space="preserve">Московской области  </w:t>
      </w:r>
    </w:p>
    <w:p w:rsidR="004C7B9C" w:rsidRDefault="004C7B9C" w:rsidP="004C7B9C">
      <w:pPr>
        <w:spacing w:after="0" w:line="240" w:lineRule="auto"/>
        <w:jc w:val="both"/>
        <w:rPr>
          <w:rFonts w:ascii="Arial" w:hAnsi="Arial" w:cs="Arial"/>
          <w:sz w:val="24"/>
        </w:rPr>
      </w:pPr>
    </w:p>
    <w:p w:rsidR="00067FC8" w:rsidRDefault="00067FC8" w:rsidP="004C7B9C">
      <w:pPr>
        <w:spacing w:after="0" w:line="240" w:lineRule="auto"/>
        <w:jc w:val="both"/>
        <w:rPr>
          <w:rFonts w:ascii="Arial" w:hAnsi="Arial" w:cs="Arial"/>
          <w:sz w:val="24"/>
        </w:rPr>
      </w:pPr>
    </w:p>
    <w:p w:rsidR="00345D90" w:rsidRPr="00A1299F" w:rsidRDefault="00A1299F" w:rsidP="00A1299F">
      <w:pPr>
        <w:ind w:firstLine="708"/>
        <w:jc w:val="both"/>
        <w:rPr>
          <w:rFonts w:ascii="Arial" w:hAnsi="Arial" w:cs="Arial"/>
          <w:sz w:val="24"/>
        </w:rPr>
      </w:pPr>
      <w:r>
        <w:rPr>
          <w:rFonts w:ascii="Arial" w:hAnsi="Arial" w:cs="Arial"/>
          <w:sz w:val="24"/>
        </w:rPr>
        <w:t xml:space="preserve">В соответствии с </w:t>
      </w:r>
      <w:r w:rsidRPr="00771D58">
        <w:rPr>
          <w:rFonts w:ascii="Arial" w:hAnsi="Arial" w:cs="Arial"/>
          <w:sz w:val="24"/>
        </w:rPr>
        <w:t>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w:t>
      </w:r>
      <w:r>
        <w:rPr>
          <w:rFonts w:ascii="Arial" w:hAnsi="Arial" w:cs="Arial"/>
          <w:sz w:val="24"/>
        </w:rPr>
        <w:t xml:space="preserve">, </w:t>
      </w:r>
      <w:r w:rsidRPr="00C44D59">
        <w:rPr>
          <w:rFonts w:ascii="Arial" w:hAnsi="Arial" w:cs="Arial"/>
          <w:sz w:val="24"/>
        </w:rPr>
        <w:t>Федеральны</w:t>
      </w:r>
      <w:r>
        <w:rPr>
          <w:rFonts w:ascii="Arial" w:hAnsi="Arial" w:cs="Arial"/>
          <w:sz w:val="24"/>
        </w:rPr>
        <w:t>м</w:t>
      </w:r>
      <w:r w:rsidRPr="00C44D59">
        <w:rPr>
          <w:rFonts w:ascii="Arial" w:hAnsi="Arial" w:cs="Arial"/>
          <w:sz w:val="24"/>
        </w:rPr>
        <w:t xml:space="preserve"> закон</w:t>
      </w:r>
      <w:r>
        <w:rPr>
          <w:rFonts w:ascii="Arial" w:hAnsi="Arial" w:cs="Arial"/>
          <w:sz w:val="24"/>
        </w:rPr>
        <w:t>ом</w:t>
      </w:r>
      <w:r w:rsidRPr="00C44D59">
        <w:rPr>
          <w:rFonts w:ascii="Arial" w:hAnsi="Arial" w:cs="Arial"/>
          <w:sz w:val="24"/>
        </w:rPr>
        <w:t xml:space="preserve"> от 08.08.2001 </w:t>
      </w:r>
      <w:r>
        <w:rPr>
          <w:rFonts w:ascii="Arial" w:hAnsi="Arial" w:cs="Arial"/>
          <w:sz w:val="24"/>
        </w:rPr>
        <w:t>№</w:t>
      </w:r>
      <w:r w:rsidRPr="00C44D59">
        <w:rPr>
          <w:rFonts w:ascii="Arial" w:hAnsi="Arial" w:cs="Arial"/>
          <w:sz w:val="24"/>
        </w:rPr>
        <w:t xml:space="preserve"> 129-ФЗ</w:t>
      </w:r>
      <w:r>
        <w:rPr>
          <w:rFonts w:ascii="Arial" w:hAnsi="Arial" w:cs="Arial"/>
          <w:sz w:val="24"/>
        </w:rPr>
        <w:t xml:space="preserve"> «</w:t>
      </w:r>
      <w:r w:rsidRPr="00C44D59">
        <w:rPr>
          <w:rFonts w:ascii="Arial" w:hAnsi="Arial" w:cs="Arial"/>
          <w:sz w:val="24"/>
        </w:rPr>
        <w:t>О государственной регистрации юридических лиц и индивидуальных предпринимателей</w:t>
      </w:r>
      <w:r>
        <w:rPr>
          <w:rFonts w:ascii="Arial" w:hAnsi="Arial" w:cs="Arial"/>
          <w:sz w:val="24"/>
        </w:rPr>
        <w:t xml:space="preserve">», </w:t>
      </w:r>
      <w:r w:rsidRPr="00771D58">
        <w:rPr>
          <w:rFonts w:ascii="Arial" w:hAnsi="Arial" w:cs="Arial"/>
          <w:bCs/>
          <w:sz w:val="24"/>
        </w:rPr>
        <w:t>Законом Московской области</w:t>
      </w:r>
      <w:r w:rsidRPr="00771D58">
        <w:rPr>
          <w:rFonts w:ascii="Arial" w:hAnsi="Arial" w:cs="Arial"/>
          <w:sz w:val="24"/>
        </w:rPr>
        <w:t xml:space="preserve"> </w:t>
      </w:r>
      <w:r w:rsidRPr="00771D58">
        <w:rPr>
          <w:rFonts w:ascii="Arial" w:hAnsi="Arial" w:cs="Arial"/>
          <w:bCs/>
          <w:sz w:val="24"/>
        </w:rPr>
        <w:t xml:space="preserve">от 30.01.2023 </w:t>
      </w:r>
      <w:r>
        <w:rPr>
          <w:rFonts w:ascii="Arial" w:hAnsi="Arial" w:cs="Arial"/>
          <w:bCs/>
          <w:sz w:val="24"/>
        </w:rPr>
        <w:t xml:space="preserve">  </w:t>
      </w:r>
      <w:r w:rsidRPr="00771D58">
        <w:rPr>
          <w:rFonts w:ascii="Arial" w:hAnsi="Arial" w:cs="Arial"/>
          <w:bCs/>
          <w:sz w:val="24"/>
        </w:rPr>
        <w:t>№ 1/2023-ОЗ «О преобразовании городского округа Протвино Московской области, городского округа Пущино Московской области и городского округа Серпухов Московской области, о статусе и установлении границы вновь образованного муниципального образования»,</w:t>
      </w:r>
      <w:r w:rsidRPr="00771D58">
        <w:rPr>
          <w:rFonts w:ascii="Arial" w:hAnsi="Arial" w:cs="Arial"/>
          <w:sz w:val="24"/>
        </w:rPr>
        <w:t xml:space="preserve"> Совет депутатов Городского округа Серпухов Московской области </w:t>
      </w:r>
    </w:p>
    <w:p w:rsidR="00A1299F" w:rsidRDefault="00345D90" w:rsidP="0004672D">
      <w:pPr>
        <w:pStyle w:val="ConsPlusTitlePage"/>
        <w:ind w:firstLine="567"/>
        <w:jc w:val="center"/>
        <w:rPr>
          <w:rFonts w:ascii="Arial" w:hAnsi="Arial" w:cs="Arial"/>
          <w:b/>
          <w:sz w:val="24"/>
          <w:szCs w:val="24"/>
        </w:rPr>
      </w:pPr>
      <w:r w:rsidRPr="005D30BC">
        <w:rPr>
          <w:rFonts w:ascii="Arial" w:hAnsi="Arial" w:cs="Arial"/>
          <w:b/>
          <w:sz w:val="24"/>
          <w:szCs w:val="24"/>
        </w:rPr>
        <w:t>решил:</w:t>
      </w:r>
    </w:p>
    <w:p w:rsidR="0004672D" w:rsidRPr="00067FC8" w:rsidRDefault="0004672D" w:rsidP="004C7B9C">
      <w:pPr>
        <w:pStyle w:val="ConsPlusTitlePage"/>
        <w:rPr>
          <w:rFonts w:ascii="Arial" w:hAnsi="Arial" w:cs="Arial"/>
          <w:b/>
          <w:sz w:val="24"/>
          <w:szCs w:val="24"/>
        </w:rPr>
      </w:pPr>
    </w:p>
    <w:p w:rsidR="0004672D" w:rsidRPr="00771D58" w:rsidRDefault="003B63E4" w:rsidP="0004672D">
      <w:pPr>
        <w:spacing w:after="0"/>
        <w:ind w:firstLine="426"/>
        <w:jc w:val="both"/>
        <w:rPr>
          <w:rFonts w:ascii="Arial" w:hAnsi="Arial" w:cs="Arial"/>
          <w:sz w:val="24"/>
        </w:rPr>
      </w:pPr>
      <w:r w:rsidRPr="00E3261E">
        <w:rPr>
          <w:rFonts w:ascii="Arial" w:eastAsia="Times New Roman" w:hAnsi="Arial" w:cs="Arial"/>
          <w:sz w:val="24"/>
          <w:szCs w:val="24"/>
          <w:lang w:eastAsia="ru-RU"/>
        </w:rPr>
        <w:t xml:space="preserve">1. </w:t>
      </w:r>
      <w:r w:rsidR="00A1299F" w:rsidRPr="00771D58">
        <w:rPr>
          <w:rFonts w:ascii="Arial" w:hAnsi="Arial" w:cs="Arial"/>
          <w:sz w:val="24"/>
        </w:rPr>
        <w:t xml:space="preserve">Ликвидировать Контрольно-счетную палату городского округа </w:t>
      </w:r>
      <w:r w:rsidR="0004672D" w:rsidRPr="00981770">
        <w:rPr>
          <w:rFonts w:ascii="Arial" w:hAnsi="Arial" w:cs="Arial"/>
          <w:sz w:val="24"/>
        </w:rPr>
        <w:t>Протвино Московской области</w:t>
      </w:r>
      <w:r w:rsidR="0004672D">
        <w:rPr>
          <w:rFonts w:ascii="Arial" w:hAnsi="Arial" w:cs="Arial"/>
          <w:sz w:val="24"/>
        </w:rPr>
        <w:t xml:space="preserve"> </w:t>
      </w:r>
      <w:r w:rsidR="0004672D" w:rsidRPr="00771D58">
        <w:rPr>
          <w:rFonts w:ascii="Arial" w:hAnsi="Arial" w:cs="Arial"/>
          <w:sz w:val="24"/>
        </w:rPr>
        <w:t>(ИНН</w:t>
      </w:r>
      <w:r w:rsidR="0004672D">
        <w:rPr>
          <w:rFonts w:ascii="Arial" w:hAnsi="Arial" w:cs="Arial"/>
          <w:sz w:val="24"/>
        </w:rPr>
        <w:t>:</w:t>
      </w:r>
      <w:r w:rsidR="0004672D" w:rsidRPr="005F581F">
        <w:t xml:space="preserve"> </w:t>
      </w:r>
      <w:r w:rsidR="0004672D" w:rsidRPr="005F581F">
        <w:rPr>
          <w:rFonts w:ascii="Arial" w:hAnsi="Arial" w:cs="Arial"/>
          <w:sz w:val="24"/>
        </w:rPr>
        <w:t>5037009009</w:t>
      </w:r>
      <w:r w:rsidR="0004672D" w:rsidRPr="00771D58">
        <w:rPr>
          <w:rFonts w:ascii="Arial" w:hAnsi="Arial" w:cs="Arial"/>
          <w:sz w:val="24"/>
        </w:rPr>
        <w:t>, КПП:</w:t>
      </w:r>
      <w:r w:rsidR="0004672D" w:rsidRPr="005F581F">
        <w:t xml:space="preserve"> </w:t>
      </w:r>
      <w:r w:rsidR="0004672D" w:rsidRPr="005F581F">
        <w:rPr>
          <w:rFonts w:ascii="Arial" w:hAnsi="Arial" w:cs="Arial"/>
          <w:sz w:val="24"/>
        </w:rPr>
        <w:t>503701001</w:t>
      </w:r>
      <w:r w:rsidR="0004672D" w:rsidRPr="00771D58">
        <w:rPr>
          <w:rFonts w:ascii="Arial" w:hAnsi="Arial" w:cs="Arial"/>
          <w:sz w:val="24"/>
        </w:rPr>
        <w:t xml:space="preserve">). </w:t>
      </w:r>
    </w:p>
    <w:p w:rsidR="00B8134D" w:rsidRDefault="00B8134D" w:rsidP="0004672D">
      <w:pPr>
        <w:spacing w:after="0"/>
        <w:ind w:firstLine="426"/>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Полномочия </w:t>
      </w:r>
      <w:r w:rsidRPr="00897194">
        <w:rPr>
          <w:rFonts w:ascii="Arial" w:hAnsi="Arial" w:cs="Arial"/>
          <w:bCs/>
          <w:sz w:val="24"/>
          <w:szCs w:val="24"/>
        </w:rPr>
        <w:t xml:space="preserve">Председателя Контрольно-счетной палаты городского округа Протвино Московской области </w:t>
      </w:r>
      <w:proofErr w:type="spellStart"/>
      <w:r w:rsidRPr="00897194">
        <w:rPr>
          <w:rFonts w:ascii="Arial" w:hAnsi="Arial" w:cs="Arial"/>
          <w:bCs/>
          <w:sz w:val="24"/>
          <w:szCs w:val="24"/>
        </w:rPr>
        <w:t>Власовец</w:t>
      </w:r>
      <w:proofErr w:type="spellEnd"/>
      <w:r w:rsidRPr="00897194">
        <w:rPr>
          <w:rFonts w:ascii="Arial" w:hAnsi="Arial" w:cs="Arial"/>
          <w:bCs/>
          <w:sz w:val="24"/>
          <w:szCs w:val="24"/>
        </w:rPr>
        <w:t xml:space="preserve"> Татьяны Евгеньевны</w:t>
      </w:r>
      <w:r>
        <w:rPr>
          <w:rFonts w:ascii="Arial" w:hAnsi="Arial" w:cs="Arial"/>
          <w:bCs/>
          <w:sz w:val="24"/>
          <w:szCs w:val="24"/>
        </w:rPr>
        <w:t xml:space="preserve"> и аудитора</w:t>
      </w:r>
      <w:r w:rsidRPr="00897194">
        <w:rPr>
          <w:rFonts w:ascii="Arial" w:hAnsi="Arial" w:cs="Arial"/>
          <w:bCs/>
          <w:sz w:val="24"/>
          <w:szCs w:val="24"/>
        </w:rPr>
        <w:t xml:space="preserve"> Контрольно-счетной палаты городского округа Протвино Московской области </w:t>
      </w:r>
      <w:r>
        <w:rPr>
          <w:rFonts w:ascii="Arial" w:hAnsi="Arial" w:cs="Arial"/>
          <w:bCs/>
          <w:sz w:val="24"/>
          <w:szCs w:val="24"/>
        </w:rPr>
        <w:t>Ивановой Инессы Викторовны считать прекращенными.</w:t>
      </w:r>
    </w:p>
    <w:p w:rsidR="00A1299F" w:rsidRDefault="00B8134D" w:rsidP="0004672D">
      <w:pPr>
        <w:spacing w:after="0"/>
        <w:ind w:firstLine="426"/>
        <w:jc w:val="both"/>
        <w:rPr>
          <w:rFonts w:ascii="Arial" w:hAnsi="Arial" w:cs="Arial"/>
          <w:sz w:val="24"/>
        </w:rPr>
      </w:pPr>
      <w:r>
        <w:rPr>
          <w:rFonts w:ascii="Arial" w:eastAsia="Times New Roman" w:hAnsi="Arial" w:cs="Arial"/>
          <w:sz w:val="24"/>
          <w:szCs w:val="24"/>
          <w:lang w:eastAsia="ru-RU"/>
        </w:rPr>
        <w:t>3</w:t>
      </w:r>
      <w:r w:rsidR="003B63E4" w:rsidRPr="00E3261E">
        <w:rPr>
          <w:rFonts w:ascii="Arial" w:eastAsia="Times New Roman" w:hAnsi="Arial" w:cs="Arial"/>
          <w:sz w:val="24"/>
          <w:szCs w:val="24"/>
          <w:lang w:eastAsia="ru-RU"/>
        </w:rPr>
        <w:t xml:space="preserve">. </w:t>
      </w:r>
      <w:r w:rsidR="00A1299F" w:rsidRPr="00771D58">
        <w:rPr>
          <w:rFonts w:ascii="Arial" w:hAnsi="Arial" w:cs="Arial"/>
          <w:sz w:val="24"/>
        </w:rPr>
        <w:t xml:space="preserve">Создать ликвидационную комиссию по ликвидации Контрольно-счетной палаты городского округа </w:t>
      </w:r>
      <w:r w:rsidR="0004672D">
        <w:rPr>
          <w:rFonts w:ascii="Arial" w:hAnsi="Arial" w:cs="Arial"/>
          <w:sz w:val="24"/>
        </w:rPr>
        <w:t>Протвино</w:t>
      </w:r>
      <w:r w:rsidR="00A1299F" w:rsidRPr="00771D58">
        <w:rPr>
          <w:rFonts w:ascii="Arial" w:hAnsi="Arial" w:cs="Arial"/>
          <w:sz w:val="24"/>
        </w:rPr>
        <w:t xml:space="preserve"> Московской области и утвердить ее состав (</w:t>
      </w:r>
      <w:r w:rsidR="00A1299F">
        <w:rPr>
          <w:rFonts w:ascii="Arial" w:hAnsi="Arial" w:cs="Arial"/>
          <w:sz w:val="24"/>
        </w:rPr>
        <w:t>Приложение № 1</w:t>
      </w:r>
      <w:r w:rsidR="00A1299F" w:rsidRPr="00771D58">
        <w:rPr>
          <w:rFonts w:ascii="Arial" w:hAnsi="Arial" w:cs="Arial"/>
          <w:sz w:val="24"/>
        </w:rPr>
        <w:t>).</w:t>
      </w:r>
    </w:p>
    <w:p w:rsidR="004C7B9C" w:rsidRDefault="00B8134D" w:rsidP="004C7B9C">
      <w:pPr>
        <w:spacing w:after="0"/>
        <w:ind w:firstLine="426"/>
        <w:jc w:val="both"/>
        <w:rPr>
          <w:rFonts w:ascii="Arial" w:hAnsi="Arial" w:cs="Arial"/>
          <w:sz w:val="24"/>
        </w:rPr>
      </w:pPr>
      <w:r>
        <w:rPr>
          <w:rFonts w:ascii="Arial" w:hAnsi="Arial" w:cs="Arial"/>
          <w:sz w:val="24"/>
        </w:rPr>
        <w:t>4</w:t>
      </w:r>
      <w:r w:rsidR="00A1299F" w:rsidRPr="00771D58">
        <w:rPr>
          <w:rFonts w:ascii="Arial" w:hAnsi="Arial" w:cs="Arial"/>
          <w:sz w:val="24"/>
        </w:rPr>
        <w:t xml:space="preserve">. Утвердить Положение о </w:t>
      </w:r>
      <w:r w:rsidR="00180638">
        <w:rPr>
          <w:rFonts w:ascii="Arial" w:hAnsi="Arial" w:cs="Arial"/>
          <w:sz w:val="24"/>
        </w:rPr>
        <w:t>л</w:t>
      </w:r>
      <w:r w:rsidR="00A1299F" w:rsidRPr="00771D58">
        <w:rPr>
          <w:rFonts w:ascii="Arial" w:hAnsi="Arial" w:cs="Arial"/>
          <w:sz w:val="24"/>
        </w:rPr>
        <w:t xml:space="preserve">иквидационной комиссии по ликвидации Контрольно-счетной палаты городского округа </w:t>
      </w:r>
      <w:r w:rsidR="0004672D">
        <w:rPr>
          <w:rFonts w:ascii="Arial" w:hAnsi="Arial" w:cs="Arial"/>
          <w:sz w:val="24"/>
        </w:rPr>
        <w:t>Протвино</w:t>
      </w:r>
      <w:r w:rsidR="00A1299F" w:rsidRPr="00771D58">
        <w:rPr>
          <w:rFonts w:ascii="Arial" w:hAnsi="Arial" w:cs="Arial"/>
          <w:sz w:val="24"/>
        </w:rPr>
        <w:t xml:space="preserve"> Московской области (</w:t>
      </w:r>
      <w:r w:rsidR="00A1299F">
        <w:rPr>
          <w:rFonts w:ascii="Arial" w:hAnsi="Arial" w:cs="Arial"/>
          <w:sz w:val="24"/>
        </w:rPr>
        <w:t>Приложение № 2</w:t>
      </w:r>
      <w:r w:rsidR="00A1299F" w:rsidRPr="00771D58">
        <w:rPr>
          <w:rFonts w:ascii="Arial" w:hAnsi="Arial" w:cs="Arial"/>
          <w:sz w:val="24"/>
        </w:rPr>
        <w:t>).</w:t>
      </w:r>
    </w:p>
    <w:p w:rsidR="0004672D" w:rsidRDefault="00B8134D" w:rsidP="004C7B9C">
      <w:pPr>
        <w:spacing w:after="0"/>
        <w:ind w:firstLine="426"/>
        <w:jc w:val="both"/>
        <w:rPr>
          <w:rFonts w:ascii="Arial" w:hAnsi="Arial" w:cs="Arial"/>
          <w:sz w:val="24"/>
        </w:rPr>
      </w:pPr>
      <w:r>
        <w:rPr>
          <w:rFonts w:ascii="Arial" w:hAnsi="Arial" w:cs="Arial"/>
          <w:sz w:val="24"/>
        </w:rPr>
        <w:t>5</w:t>
      </w:r>
      <w:r w:rsidR="00A1299F">
        <w:rPr>
          <w:rFonts w:ascii="Arial" w:hAnsi="Arial" w:cs="Arial"/>
          <w:sz w:val="24"/>
        </w:rPr>
        <w:t xml:space="preserve">. </w:t>
      </w:r>
      <w:r w:rsidR="00A1299F" w:rsidRPr="00823BC3">
        <w:rPr>
          <w:rFonts w:ascii="Arial" w:hAnsi="Arial" w:cs="Arial"/>
          <w:sz w:val="24"/>
        </w:rPr>
        <w:t xml:space="preserve">Ликвидационной комиссии по ликвидации Контрольно-счетной палаты городского округа </w:t>
      </w:r>
      <w:r w:rsidR="0004672D">
        <w:rPr>
          <w:rFonts w:ascii="Arial" w:hAnsi="Arial" w:cs="Arial"/>
          <w:sz w:val="24"/>
        </w:rPr>
        <w:t>Протвино</w:t>
      </w:r>
      <w:r w:rsidR="00A1299F">
        <w:rPr>
          <w:rFonts w:ascii="Arial" w:hAnsi="Arial" w:cs="Arial"/>
          <w:sz w:val="24"/>
        </w:rPr>
        <w:t xml:space="preserve"> </w:t>
      </w:r>
      <w:r w:rsidR="00A1299F" w:rsidRPr="00823BC3">
        <w:rPr>
          <w:rFonts w:ascii="Arial" w:hAnsi="Arial" w:cs="Arial"/>
          <w:sz w:val="24"/>
        </w:rPr>
        <w:t xml:space="preserve">Московской области </w:t>
      </w:r>
      <w:r w:rsidR="004C7B9C">
        <w:rPr>
          <w:rFonts w:ascii="Arial" w:hAnsi="Arial" w:cs="Arial"/>
          <w:sz w:val="24"/>
        </w:rPr>
        <w:t xml:space="preserve">осуществить в соответствии с законодательством Российской Федерации перечень юридических и организационных мероприятий, связанных с ликвидацией </w:t>
      </w:r>
      <w:r w:rsidR="004C7B9C">
        <w:rPr>
          <w:rFonts w:ascii="Arial" w:hAnsi="Arial" w:cs="Arial"/>
          <w:bCs/>
          <w:sz w:val="24"/>
          <w:szCs w:val="24"/>
        </w:rPr>
        <w:t>Контрольно-счетной палаты</w:t>
      </w:r>
      <w:r w:rsidR="004C7B9C" w:rsidRPr="00023A54">
        <w:rPr>
          <w:rFonts w:ascii="Arial" w:hAnsi="Arial" w:cs="Arial"/>
          <w:bCs/>
          <w:sz w:val="24"/>
          <w:szCs w:val="24"/>
        </w:rPr>
        <w:t xml:space="preserve"> </w:t>
      </w:r>
      <w:r w:rsidR="004C7B9C" w:rsidRPr="002B084C">
        <w:rPr>
          <w:rFonts w:ascii="Arial" w:hAnsi="Arial" w:cs="Arial"/>
          <w:sz w:val="24"/>
          <w:szCs w:val="24"/>
        </w:rPr>
        <w:t xml:space="preserve">городского округа </w:t>
      </w:r>
      <w:r w:rsidR="004C7B9C">
        <w:rPr>
          <w:rFonts w:ascii="Arial" w:hAnsi="Arial" w:cs="Arial"/>
          <w:sz w:val="24"/>
          <w:szCs w:val="24"/>
        </w:rPr>
        <w:t xml:space="preserve">Протвино </w:t>
      </w:r>
      <w:r w:rsidR="004C7B9C" w:rsidRPr="002B084C">
        <w:rPr>
          <w:rFonts w:ascii="Arial" w:hAnsi="Arial" w:cs="Arial"/>
          <w:sz w:val="24"/>
          <w:szCs w:val="24"/>
        </w:rPr>
        <w:t>Московской области</w:t>
      </w:r>
      <w:r w:rsidR="004C7B9C">
        <w:rPr>
          <w:rFonts w:ascii="Arial" w:hAnsi="Arial" w:cs="Arial"/>
          <w:sz w:val="24"/>
        </w:rPr>
        <w:t xml:space="preserve">, в порядке и сроки, установленные в Приложении № 3 к настоящему решению. </w:t>
      </w:r>
    </w:p>
    <w:p w:rsidR="000D7D72" w:rsidRDefault="00F2790D" w:rsidP="00A1299F">
      <w:pPr>
        <w:spacing w:after="0"/>
        <w:ind w:firstLine="425"/>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1142ED">
        <w:rPr>
          <w:rFonts w:ascii="Arial" w:eastAsia="Times New Roman" w:hAnsi="Arial" w:cs="Arial"/>
          <w:sz w:val="24"/>
          <w:szCs w:val="24"/>
          <w:lang w:eastAsia="ru-RU"/>
        </w:rPr>
        <w:t xml:space="preserve">. </w:t>
      </w:r>
      <w:r w:rsidR="001142ED">
        <w:rPr>
          <w:rFonts w:ascii="Arial" w:hAnsi="Arial" w:cs="Arial"/>
          <w:sz w:val="24"/>
          <w:szCs w:val="24"/>
        </w:rPr>
        <w:t>Настоящее решение вступает</w:t>
      </w:r>
      <w:r>
        <w:rPr>
          <w:rFonts w:ascii="Arial" w:hAnsi="Arial" w:cs="Arial"/>
          <w:sz w:val="24"/>
          <w:szCs w:val="24"/>
        </w:rPr>
        <w:t xml:space="preserve"> в силу</w:t>
      </w:r>
      <w:r w:rsidR="001142ED">
        <w:rPr>
          <w:rFonts w:ascii="Arial" w:hAnsi="Arial" w:cs="Arial"/>
          <w:sz w:val="24"/>
          <w:szCs w:val="24"/>
        </w:rPr>
        <w:t xml:space="preserve"> с момента принятия.</w:t>
      </w:r>
    </w:p>
    <w:p w:rsidR="00BA3916" w:rsidRPr="00E74754" w:rsidRDefault="00F2790D" w:rsidP="00E74754">
      <w:pPr>
        <w:spacing w:after="0"/>
        <w:ind w:firstLine="425"/>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1142ED" w:rsidRPr="000D7D72">
        <w:rPr>
          <w:rFonts w:ascii="Arial" w:eastAsia="Times New Roman" w:hAnsi="Arial" w:cs="Arial"/>
          <w:sz w:val="24"/>
          <w:szCs w:val="24"/>
          <w:lang w:eastAsia="ru-RU"/>
        </w:rPr>
        <w:t xml:space="preserve">. </w:t>
      </w:r>
      <w:r w:rsidR="000D7D72" w:rsidRPr="000D7D72">
        <w:rPr>
          <w:rFonts w:ascii="Arial" w:hAnsi="Arial" w:cs="Arial"/>
          <w:sz w:val="24"/>
          <w:szCs w:val="24"/>
        </w:rPr>
        <w:t xml:space="preserve">Направить настоящее решение </w:t>
      </w:r>
      <w:r w:rsidR="000D7D72">
        <w:rPr>
          <w:rFonts w:ascii="Arial" w:hAnsi="Arial" w:cs="Arial"/>
          <w:sz w:val="24"/>
          <w:szCs w:val="24"/>
        </w:rPr>
        <w:t>г</w:t>
      </w:r>
      <w:r w:rsidR="000D7D72" w:rsidRPr="000D7D72">
        <w:rPr>
          <w:rFonts w:ascii="Arial" w:hAnsi="Arial" w:cs="Arial"/>
          <w:sz w:val="24"/>
          <w:szCs w:val="24"/>
        </w:rPr>
        <w:t xml:space="preserve">лаве </w:t>
      </w:r>
      <w:r w:rsidR="000D7D72">
        <w:rPr>
          <w:rFonts w:ascii="Arial" w:hAnsi="Arial" w:cs="Arial"/>
          <w:sz w:val="24"/>
          <w:szCs w:val="24"/>
        </w:rPr>
        <w:t>Г</w:t>
      </w:r>
      <w:r w:rsidR="000D7D72" w:rsidRPr="000D7D72">
        <w:rPr>
          <w:rFonts w:ascii="Arial" w:hAnsi="Arial" w:cs="Arial"/>
          <w:sz w:val="24"/>
          <w:szCs w:val="24"/>
        </w:rPr>
        <w:t>ородского округа Серпухов</w:t>
      </w:r>
      <w:r>
        <w:rPr>
          <w:rFonts w:ascii="Arial" w:hAnsi="Arial" w:cs="Arial"/>
          <w:sz w:val="24"/>
          <w:szCs w:val="24"/>
        </w:rPr>
        <w:t xml:space="preserve"> Московской области</w:t>
      </w:r>
      <w:r w:rsidR="000D7D72" w:rsidRPr="000D7D72">
        <w:rPr>
          <w:rFonts w:ascii="Arial" w:hAnsi="Arial" w:cs="Arial"/>
          <w:sz w:val="24"/>
          <w:szCs w:val="24"/>
        </w:rPr>
        <w:t xml:space="preserve"> С.Н. Никитенко для подписания и официального опубликования (обнародования).</w:t>
      </w:r>
    </w:p>
    <w:p w:rsidR="00F2790D" w:rsidRDefault="00F2790D" w:rsidP="001142ED">
      <w:pPr>
        <w:spacing w:after="0"/>
        <w:ind w:firstLine="425"/>
        <w:jc w:val="both"/>
        <w:rPr>
          <w:rFonts w:ascii="Arial" w:hAnsi="Arial" w:cs="Arial"/>
          <w:sz w:val="24"/>
          <w:szCs w:val="24"/>
        </w:rPr>
      </w:pPr>
    </w:p>
    <w:p w:rsidR="00592B3C" w:rsidRPr="001142ED" w:rsidRDefault="00F2790D" w:rsidP="001142ED">
      <w:pPr>
        <w:spacing w:after="0"/>
        <w:ind w:firstLine="425"/>
        <w:jc w:val="both"/>
        <w:rPr>
          <w:rFonts w:ascii="Arial" w:eastAsia="Times New Roman" w:hAnsi="Arial" w:cs="Arial"/>
          <w:sz w:val="24"/>
          <w:szCs w:val="24"/>
          <w:lang w:eastAsia="ru-RU"/>
        </w:rPr>
      </w:pPr>
      <w:r>
        <w:rPr>
          <w:rFonts w:ascii="Arial" w:hAnsi="Arial" w:cs="Arial"/>
          <w:sz w:val="24"/>
          <w:szCs w:val="24"/>
        </w:rPr>
        <w:lastRenderedPageBreak/>
        <w:t>8</w:t>
      </w:r>
      <w:r w:rsidR="001142ED" w:rsidRPr="000D7D72">
        <w:rPr>
          <w:rFonts w:ascii="Arial" w:hAnsi="Arial" w:cs="Arial"/>
          <w:sz w:val="24"/>
          <w:szCs w:val="24"/>
        </w:rPr>
        <w:t xml:space="preserve">. </w:t>
      </w:r>
      <w:r w:rsidR="00592B3C" w:rsidRPr="000D7D72">
        <w:rPr>
          <w:rFonts w:ascii="Arial" w:hAnsi="Arial" w:cs="Arial"/>
          <w:sz w:val="24"/>
          <w:szCs w:val="24"/>
        </w:rPr>
        <w:t>Контроль за выполнением</w:t>
      </w:r>
      <w:r w:rsidR="00592B3C" w:rsidRPr="009A5416">
        <w:rPr>
          <w:rFonts w:ascii="Arial" w:hAnsi="Arial" w:cs="Arial"/>
          <w:sz w:val="24"/>
          <w:szCs w:val="24"/>
        </w:rPr>
        <w:t xml:space="preserve"> данного решения возложить на постоянную депутатскую комиссию </w:t>
      </w:r>
      <w:r w:rsidR="00592B3C">
        <w:rPr>
          <w:rFonts w:ascii="Arial" w:hAnsi="Arial" w:cs="Arial"/>
          <w:sz w:val="24"/>
          <w:szCs w:val="24"/>
        </w:rPr>
        <w:t xml:space="preserve">по </w:t>
      </w:r>
      <w:r w:rsidR="00592B3C" w:rsidRPr="003251B1">
        <w:rPr>
          <w:rFonts w:ascii="Arial" w:hAnsi="Arial" w:cs="Arial"/>
          <w:sz w:val="24"/>
          <w:szCs w:val="24"/>
        </w:rPr>
        <w:t>вопросам нормотворчеств</w:t>
      </w:r>
      <w:r w:rsidR="00592B3C">
        <w:rPr>
          <w:rFonts w:ascii="Arial" w:hAnsi="Arial" w:cs="Arial"/>
          <w:sz w:val="24"/>
          <w:szCs w:val="24"/>
        </w:rPr>
        <w:t>а</w:t>
      </w:r>
      <w:r w:rsidR="00592B3C" w:rsidRPr="003251B1">
        <w:rPr>
          <w:rFonts w:ascii="Arial" w:hAnsi="Arial" w:cs="Arial"/>
          <w:sz w:val="24"/>
          <w:szCs w:val="24"/>
        </w:rPr>
        <w:t xml:space="preserve"> и организации депутатской деятельности, взаимодействию с общественными организациями и правоохранительными органами</w:t>
      </w:r>
      <w:r w:rsidR="00592B3C" w:rsidRPr="009A5416">
        <w:rPr>
          <w:rFonts w:ascii="Arial" w:hAnsi="Arial" w:cs="Arial"/>
          <w:sz w:val="24"/>
          <w:szCs w:val="24"/>
        </w:rPr>
        <w:t xml:space="preserve"> (</w:t>
      </w:r>
      <w:r w:rsidR="00592B3C">
        <w:rPr>
          <w:rFonts w:ascii="Arial" w:hAnsi="Arial" w:cs="Arial"/>
          <w:sz w:val="24"/>
          <w:szCs w:val="24"/>
        </w:rPr>
        <w:t xml:space="preserve">Тихонов </w:t>
      </w:r>
      <w:r w:rsidR="00592B3C" w:rsidRPr="009A5416">
        <w:rPr>
          <w:rFonts w:ascii="Arial" w:hAnsi="Arial" w:cs="Arial"/>
          <w:sz w:val="24"/>
          <w:szCs w:val="24"/>
        </w:rPr>
        <w:t>А.</w:t>
      </w:r>
      <w:r w:rsidR="00592B3C">
        <w:rPr>
          <w:rFonts w:ascii="Arial" w:hAnsi="Arial" w:cs="Arial"/>
          <w:sz w:val="24"/>
          <w:szCs w:val="24"/>
        </w:rPr>
        <w:t xml:space="preserve"> Ю.</w:t>
      </w:r>
      <w:r w:rsidR="00592B3C" w:rsidRPr="009A5416">
        <w:rPr>
          <w:rFonts w:ascii="Arial" w:hAnsi="Arial" w:cs="Arial"/>
          <w:sz w:val="24"/>
          <w:szCs w:val="24"/>
        </w:rPr>
        <w:t>).</w:t>
      </w:r>
    </w:p>
    <w:p w:rsidR="0061615B" w:rsidRDefault="0061615B"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0D7D72" w:rsidRDefault="005B44BD" w:rsidP="005B44BD">
      <w:pPr>
        <w:pStyle w:val="ConsPlusTitlePage"/>
        <w:jc w:val="both"/>
        <w:rPr>
          <w:rFonts w:ascii="Arial" w:hAnsi="Arial" w:cs="Arial"/>
          <w:sz w:val="24"/>
          <w:szCs w:val="24"/>
        </w:rPr>
      </w:pPr>
      <w:r>
        <w:rPr>
          <w:rFonts w:ascii="Arial" w:hAnsi="Arial" w:cs="Arial"/>
          <w:sz w:val="24"/>
          <w:szCs w:val="24"/>
        </w:rPr>
        <w:t>Председатель Совета депутатов</w:t>
      </w:r>
    </w:p>
    <w:p w:rsidR="005B44BD" w:rsidRDefault="000D7D72" w:rsidP="005B44BD">
      <w:pPr>
        <w:pStyle w:val="ConsPlusTitlePage"/>
        <w:jc w:val="both"/>
        <w:rPr>
          <w:rFonts w:ascii="Arial" w:hAnsi="Arial" w:cs="Arial"/>
          <w:sz w:val="24"/>
          <w:szCs w:val="24"/>
        </w:rPr>
      </w:pPr>
      <w:r>
        <w:rPr>
          <w:rFonts w:ascii="Arial" w:hAnsi="Arial" w:cs="Arial"/>
          <w:sz w:val="24"/>
          <w:szCs w:val="24"/>
        </w:rPr>
        <w:t xml:space="preserve">Городского округа Серпухов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B44BD">
        <w:rPr>
          <w:rFonts w:ascii="Arial" w:hAnsi="Arial" w:cs="Arial"/>
          <w:sz w:val="24"/>
          <w:szCs w:val="24"/>
        </w:rPr>
        <w:t>М. А. Шульга</w:t>
      </w:r>
    </w:p>
    <w:p w:rsidR="008C7907" w:rsidRDefault="008C7907"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A1299F" w:rsidRDefault="00FA073E" w:rsidP="005B44BD">
      <w:pPr>
        <w:pStyle w:val="ConsPlusTitlePage"/>
        <w:jc w:val="both"/>
        <w:rPr>
          <w:rFonts w:ascii="Arial" w:hAnsi="Arial" w:cs="Arial"/>
          <w:sz w:val="24"/>
          <w:szCs w:val="24"/>
        </w:rPr>
      </w:pPr>
      <w:r>
        <w:rPr>
          <w:rFonts w:ascii="Arial" w:hAnsi="Arial" w:cs="Arial"/>
          <w:sz w:val="24"/>
          <w:szCs w:val="24"/>
        </w:rPr>
        <w:t xml:space="preserve">Глава Городского округа Серпухов </w:t>
      </w:r>
      <w:r w:rsidR="000D7D72">
        <w:rPr>
          <w:rFonts w:ascii="Arial" w:hAnsi="Arial" w:cs="Arial"/>
          <w:sz w:val="24"/>
          <w:szCs w:val="24"/>
        </w:rPr>
        <w:tab/>
      </w:r>
      <w:r w:rsidR="000D7D72">
        <w:rPr>
          <w:rFonts w:ascii="Arial" w:hAnsi="Arial" w:cs="Arial"/>
          <w:sz w:val="24"/>
          <w:szCs w:val="24"/>
        </w:rPr>
        <w:tab/>
      </w:r>
      <w:r w:rsidR="000D7D72">
        <w:rPr>
          <w:rFonts w:ascii="Arial" w:hAnsi="Arial" w:cs="Arial"/>
          <w:sz w:val="24"/>
          <w:szCs w:val="24"/>
        </w:rPr>
        <w:tab/>
      </w:r>
      <w:r w:rsidR="000D7D72">
        <w:rPr>
          <w:rFonts w:ascii="Arial" w:hAnsi="Arial" w:cs="Arial"/>
          <w:sz w:val="24"/>
          <w:szCs w:val="24"/>
        </w:rPr>
        <w:tab/>
      </w:r>
      <w:r w:rsidR="000D7D72">
        <w:rPr>
          <w:rFonts w:ascii="Arial" w:hAnsi="Arial" w:cs="Arial"/>
          <w:sz w:val="24"/>
          <w:szCs w:val="24"/>
        </w:rPr>
        <w:tab/>
      </w:r>
      <w:r w:rsidR="000D7D72">
        <w:rPr>
          <w:rFonts w:ascii="Arial" w:hAnsi="Arial" w:cs="Arial"/>
          <w:sz w:val="24"/>
          <w:szCs w:val="24"/>
        </w:rPr>
        <w:tab/>
        <w:t xml:space="preserve">     С. Н. Никитенко</w:t>
      </w:r>
    </w:p>
    <w:p w:rsidR="00A1299F" w:rsidRDefault="00A1299F" w:rsidP="005B44BD">
      <w:pPr>
        <w:pStyle w:val="ConsPlusTitlePage"/>
        <w:jc w:val="both"/>
        <w:rPr>
          <w:rFonts w:ascii="Arial" w:hAnsi="Arial" w:cs="Arial"/>
          <w:sz w:val="24"/>
          <w:szCs w:val="24"/>
        </w:rPr>
      </w:pPr>
    </w:p>
    <w:p w:rsidR="0005553B" w:rsidRDefault="0005553B"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8A5C7D" w:rsidRDefault="008A5C7D" w:rsidP="005B44BD">
      <w:pPr>
        <w:pStyle w:val="ConsPlusTitlePage"/>
        <w:jc w:val="both"/>
        <w:rPr>
          <w:rFonts w:ascii="Arial" w:hAnsi="Arial" w:cs="Arial"/>
          <w:sz w:val="24"/>
          <w:szCs w:val="24"/>
        </w:rPr>
      </w:pPr>
      <w:r>
        <w:rPr>
          <w:rFonts w:ascii="Arial" w:hAnsi="Arial" w:cs="Arial"/>
          <w:sz w:val="24"/>
          <w:szCs w:val="24"/>
        </w:rPr>
        <w:t>Подписано главой Городского округа Серпухов</w:t>
      </w:r>
    </w:p>
    <w:p w:rsidR="0005553B" w:rsidRDefault="0005553B" w:rsidP="005B44BD">
      <w:pPr>
        <w:pStyle w:val="ConsPlusTitlePage"/>
        <w:jc w:val="both"/>
        <w:rPr>
          <w:rFonts w:ascii="Arial" w:hAnsi="Arial" w:cs="Arial"/>
          <w:sz w:val="24"/>
          <w:szCs w:val="24"/>
        </w:rPr>
      </w:pPr>
    </w:p>
    <w:p w:rsidR="0061615B" w:rsidRDefault="00A12BF1" w:rsidP="005B44BD">
      <w:pPr>
        <w:pStyle w:val="ConsPlusTitlePage"/>
        <w:jc w:val="both"/>
        <w:rPr>
          <w:rFonts w:ascii="Arial" w:hAnsi="Arial" w:cs="Arial"/>
          <w:sz w:val="24"/>
          <w:szCs w:val="24"/>
        </w:rPr>
      </w:pPr>
      <w:r>
        <w:rPr>
          <w:rFonts w:ascii="Arial" w:hAnsi="Arial" w:cs="Arial"/>
          <w:sz w:val="24"/>
          <w:szCs w:val="24"/>
        </w:rPr>
        <w:t>14.02.</w:t>
      </w:r>
      <w:r w:rsidR="008A5C7D">
        <w:rPr>
          <w:rFonts w:ascii="Arial" w:hAnsi="Arial" w:cs="Arial"/>
          <w:sz w:val="24"/>
          <w:szCs w:val="24"/>
        </w:rPr>
        <w:t>2024</w:t>
      </w: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F2790D" w:rsidRDefault="00F2790D" w:rsidP="005B44BD">
      <w:pPr>
        <w:pStyle w:val="ConsPlusTitlePage"/>
        <w:jc w:val="both"/>
        <w:rPr>
          <w:rFonts w:ascii="Arial" w:hAnsi="Arial" w:cs="Arial"/>
          <w:sz w:val="24"/>
          <w:szCs w:val="24"/>
        </w:rPr>
      </w:pPr>
    </w:p>
    <w:p w:rsidR="00F2790D" w:rsidRDefault="00F2790D" w:rsidP="005B44BD">
      <w:pPr>
        <w:pStyle w:val="ConsPlusTitlePage"/>
        <w:jc w:val="both"/>
        <w:rPr>
          <w:rFonts w:ascii="Arial" w:hAnsi="Arial" w:cs="Arial"/>
          <w:sz w:val="24"/>
          <w:szCs w:val="24"/>
        </w:rPr>
      </w:pPr>
    </w:p>
    <w:p w:rsidR="00F2790D" w:rsidRDefault="00F2790D" w:rsidP="005B44BD">
      <w:pPr>
        <w:pStyle w:val="ConsPlusTitlePage"/>
        <w:jc w:val="both"/>
        <w:rPr>
          <w:rFonts w:ascii="Arial" w:hAnsi="Arial" w:cs="Arial"/>
          <w:sz w:val="24"/>
          <w:szCs w:val="24"/>
        </w:rPr>
      </w:pPr>
    </w:p>
    <w:p w:rsidR="00F2790D" w:rsidRDefault="00F2790D" w:rsidP="005B44BD">
      <w:pPr>
        <w:pStyle w:val="ConsPlusTitlePage"/>
        <w:jc w:val="both"/>
        <w:rPr>
          <w:rFonts w:ascii="Arial" w:hAnsi="Arial" w:cs="Arial"/>
          <w:sz w:val="24"/>
          <w:szCs w:val="24"/>
        </w:rPr>
      </w:pPr>
    </w:p>
    <w:p w:rsidR="00F2790D" w:rsidRDefault="00F2790D"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E74754" w:rsidRDefault="00E74754"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p w:rsidR="00BA3916" w:rsidRDefault="00BA3916" w:rsidP="005B44BD">
      <w:pPr>
        <w:pStyle w:val="ConsPlusTitlePage"/>
        <w:jc w:val="both"/>
        <w:rPr>
          <w:rFonts w:ascii="Arial" w:hAnsi="Arial" w:cs="Arial"/>
          <w:sz w:val="24"/>
          <w:szCs w:val="24"/>
        </w:rPr>
      </w:pPr>
    </w:p>
    <w:tbl>
      <w:tblPr>
        <w:tblStyle w:val="a5"/>
        <w:tblW w:w="368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1C3213" w:rsidRPr="00771D58" w:rsidTr="00C64DB3">
        <w:tc>
          <w:tcPr>
            <w:tcW w:w="3686" w:type="dxa"/>
          </w:tcPr>
          <w:p w:rsidR="001C3213" w:rsidRPr="00771D58" w:rsidRDefault="001C3213" w:rsidP="00C64DB3">
            <w:pPr>
              <w:jc w:val="both"/>
              <w:rPr>
                <w:rFonts w:ascii="Arial" w:hAnsi="Arial" w:cs="Arial"/>
                <w:sz w:val="24"/>
              </w:rPr>
            </w:pPr>
            <w:r>
              <w:rPr>
                <w:rFonts w:ascii="Arial" w:hAnsi="Arial" w:cs="Arial"/>
                <w:sz w:val="24"/>
              </w:rPr>
              <w:t>Приложение № 1</w:t>
            </w:r>
          </w:p>
          <w:p w:rsidR="001C3213" w:rsidRPr="00771D58" w:rsidRDefault="001C3213" w:rsidP="00C64DB3">
            <w:pPr>
              <w:jc w:val="both"/>
              <w:rPr>
                <w:rFonts w:ascii="Arial" w:hAnsi="Arial" w:cs="Arial"/>
                <w:sz w:val="24"/>
              </w:rPr>
            </w:pPr>
            <w:r>
              <w:rPr>
                <w:rFonts w:ascii="Arial" w:hAnsi="Arial" w:cs="Arial"/>
                <w:sz w:val="24"/>
              </w:rPr>
              <w:t xml:space="preserve">к </w:t>
            </w:r>
            <w:r w:rsidRPr="00771D58">
              <w:rPr>
                <w:rFonts w:ascii="Arial" w:hAnsi="Arial" w:cs="Arial"/>
                <w:sz w:val="24"/>
              </w:rPr>
              <w:t>решени</w:t>
            </w:r>
            <w:r>
              <w:rPr>
                <w:rFonts w:ascii="Arial" w:hAnsi="Arial" w:cs="Arial"/>
                <w:sz w:val="24"/>
              </w:rPr>
              <w:t>ю</w:t>
            </w:r>
            <w:r w:rsidRPr="00771D58">
              <w:rPr>
                <w:rFonts w:ascii="Arial" w:hAnsi="Arial" w:cs="Arial"/>
                <w:sz w:val="24"/>
              </w:rPr>
              <w:t xml:space="preserve"> Совета депутатов</w:t>
            </w:r>
          </w:p>
          <w:p w:rsidR="001C3213" w:rsidRPr="00771D58" w:rsidRDefault="001C3213" w:rsidP="00C64DB3">
            <w:pPr>
              <w:jc w:val="both"/>
              <w:rPr>
                <w:rFonts w:ascii="Arial" w:hAnsi="Arial" w:cs="Arial"/>
                <w:sz w:val="24"/>
              </w:rPr>
            </w:pPr>
            <w:r w:rsidRPr="00771D58">
              <w:rPr>
                <w:rFonts w:ascii="Arial" w:hAnsi="Arial" w:cs="Arial"/>
                <w:sz w:val="24"/>
              </w:rPr>
              <w:t>Городского округа Серпухов</w:t>
            </w:r>
          </w:p>
          <w:p w:rsidR="001C3213" w:rsidRPr="00771D58" w:rsidRDefault="001C3213" w:rsidP="00C64DB3">
            <w:pPr>
              <w:jc w:val="both"/>
              <w:rPr>
                <w:rFonts w:ascii="Arial" w:hAnsi="Arial" w:cs="Arial"/>
                <w:sz w:val="24"/>
              </w:rPr>
            </w:pPr>
            <w:r w:rsidRPr="00771D58">
              <w:rPr>
                <w:rFonts w:ascii="Arial" w:hAnsi="Arial" w:cs="Arial"/>
                <w:sz w:val="24"/>
              </w:rPr>
              <w:t>Московской области</w:t>
            </w:r>
          </w:p>
          <w:p w:rsidR="001C3213" w:rsidRPr="00771D58" w:rsidRDefault="001C3213" w:rsidP="00C64DB3">
            <w:pPr>
              <w:jc w:val="both"/>
              <w:rPr>
                <w:rFonts w:ascii="Arial" w:hAnsi="Arial" w:cs="Arial"/>
                <w:sz w:val="24"/>
              </w:rPr>
            </w:pPr>
            <w:r w:rsidRPr="00771D58">
              <w:rPr>
                <w:rFonts w:ascii="Arial" w:hAnsi="Arial" w:cs="Arial"/>
                <w:sz w:val="24"/>
              </w:rPr>
              <w:t xml:space="preserve">от </w:t>
            </w:r>
            <w:r w:rsidR="00A12BF1">
              <w:rPr>
                <w:rFonts w:ascii="Arial" w:hAnsi="Arial" w:cs="Arial"/>
                <w:sz w:val="24"/>
              </w:rPr>
              <w:t xml:space="preserve">14.02.2024 </w:t>
            </w:r>
            <w:r w:rsidRPr="00771D58">
              <w:rPr>
                <w:rFonts w:ascii="Arial" w:hAnsi="Arial" w:cs="Arial"/>
                <w:sz w:val="24"/>
              </w:rPr>
              <w:t>№</w:t>
            </w:r>
            <w:r w:rsidR="00A12BF1">
              <w:rPr>
                <w:rFonts w:ascii="Arial" w:hAnsi="Arial" w:cs="Arial"/>
                <w:sz w:val="24"/>
              </w:rPr>
              <w:t>6/69</w:t>
            </w:r>
          </w:p>
          <w:p w:rsidR="001C3213" w:rsidRPr="00771D58" w:rsidRDefault="001C3213" w:rsidP="00C64DB3">
            <w:pPr>
              <w:jc w:val="both"/>
              <w:rPr>
                <w:rFonts w:ascii="Arial" w:hAnsi="Arial" w:cs="Arial"/>
                <w:sz w:val="24"/>
              </w:rPr>
            </w:pPr>
          </w:p>
        </w:tc>
      </w:tr>
    </w:tbl>
    <w:p w:rsidR="001C3213" w:rsidRPr="00771D58" w:rsidRDefault="001C3213" w:rsidP="001C3213">
      <w:pPr>
        <w:jc w:val="both"/>
        <w:rPr>
          <w:rFonts w:ascii="Arial" w:hAnsi="Arial" w:cs="Arial"/>
          <w:sz w:val="24"/>
        </w:rPr>
      </w:pPr>
    </w:p>
    <w:p w:rsidR="001C3213" w:rsidRPr="00771D58" w:rsidRDefault="001C3213" w:rsidP="001C3213">
      <w:pPr>
        <w:spacing w:after="0"/>
        <w:jc w:val="center"/>
        <w:rPr>
          <w:rFonts w:ascii="Arial" w:hAnsi="Arial" w:cs="Arial"/>
          <w:sz w:val="24"/>
        </w:rPr>
      </w:pPr>
    </w:p>
    <w:p w:rsidR="001C3213" w:rsidRPr="00771D58" w:rsidRDefault="001C3213" w:rsidP="001C3213">
      <w:pPr>
        <w:spacing w:after="0"/>
        <w:jc w:val="both"/>
        <w:rPr>
          <w:rFonts w:ascii="Arial" w:hAnsi="Arial" w:cs="Arial"/>
          <w:sz w:val="24"/>
        </w:rPr>
      </w:pPr>
    </w:p>
    <w:p w:rsidR="0061615B" w:rsidRPr="00771D58" w:rsidRDefault="0061615B" w:rsidP="0061615B">
      <w:pPr>
        <w:spacing w:after="0"/>
        <w:jc w:val="center"/>
        <w:rPr>
          <w:rFonts w:ascii="Arial" w:hAnsi="Arial" w:cs="Arial"/>
          <w:sz w:val="24"/>
        </w:rPr>
      </w:pPr>
      <w:r w:rsidRPr="00771D58">
        <w:rPr>
          <w:rFonts w:ascii="Arial" w:hAnsi="Arial" w:cs="Arial"/>
          <w:sz w:val="24"/>
        </w:rPr>
        <w:t>СОСТАВ</w:t>
      </w:r>
    </w:p>
    <w:p w:rsidR="0061615B" w:rsidRDefault="0061615B" w:rsidP="0061615B">
      <w:pPr>
        <w:spacing w:after="0"/>
        <w:jc w:val="center"/>
        <w:rPr>
          <w:rFonts w:ascii="Arial" w:hAnsi="Arial" w:cs="Arial"/>
          <w:sz w:val="24"/>
        </w:rPr>
      </w:pPr>
      <w:r w:rsidRPr="00771D58">
        <w:rPr>
          <w:rFonts w:ascii="Arial" w:hAnsi="Arial" w:cs="Arial"/>
          <w:sz w:val="24"/>
        </w:rPr>
        <w:t>ликвидационной комиссии по ликвидации</w:t>
      </w:r>
    </w:p>
    <w:p w:rsidR="0061615B" w:rsidRPr="00B57D18" w:rsidRDefault="0061615B" w:rsidP="0061615B">
      <w:pPr>
        <w:spacing w:after="0"/>
        <w:jc w:val="center"/>
        <w:rPr>
          <w:rFonts w:ascii="Arial" w:hAnsi="Arial" w:cs="Arial"/>
          <w:sz w:val="24"/>
        </w:rPr>
      </w:pPr>
      <w:r w:rsidRPr="00B57D18">
        <w:rPr>
          <w:rFonts w:ascii="Arial" w:hAnsi="Arial" w:cs="Arial"/>
          <w:sz w:val="24"/>
        </w:rPr>
        <w:t>Контрольно-счетной палаты городского округа Протвино Московской области</w:t>
      </w:r>
    </w:p>
    <w:p w:rsidR="0061615B" w:rsidRDefault="0061615B" w:rsidP="0061615B">
      <w:pPr>
        <w:spacing w:after="0"/>
        <w:jc w:val="both"/>
        <w:rPr>
          <w:rFonts w:ascii="Arial" w:hAnsi="Arial" w:cs="Arial"/>
          <w:sz w:val="24"/>
        </w:rPr>
      </w:pPr>
    </w:p>
    <w:p w:rsidR="0061615B" w:rsidRPr="00771D58" w:rsidRDefault="0061615B" w:rsidP="0061615B">
      <w:pPr>
        <w:spacing w:after="0"/>
        <w:jc w:val="both"/>
        <w:rPr>
          <w:rFonts w:ascii="Arial" w:hAnsi="Arial" w:cs="Arial"/>
          <w:sz w:val="24"/>
        </w:rPr>
      </w:pPr>
    </w:p>
    <w:p w:rsidR="00865E4A" w:rsidRPr="0053541D" w:rsidRDefault="00865E4A" w:rsidP="00865E4A">
      <w:pPr>
        <w:spacing w:after="0"/>
        <w:ind w:left="-22"/>
        <w:jc w:val="both"/>
        <w:rPr>
          <w:rFonts w:ascii="Arial" w:hAnsi="Arial" w:cs="Arial"/>
          <w:sz w:val="24"/>
          <w:szCs w:val="24"/>
        </w:rPr>
      </w:pPr>
      <w:r w:rsidRPr="0053541D">
        <w:rPr>
          <w:rFonts w:ascii="Arial" w:hAnsi="Arial" w:cs="Arial"/>
          <w:sz w:val="24"/>
          <w:szCs w:val="24"/>
        </w:rPr>
        <w:t>1.</w:t>
      </w:r>
      <w:r w:rsidRPr="0053541D">
        <w:rPr>
          <w:rFonts w:ascii="Arial" w:hAnsi="Arial" w:cs="Arial"/>
          <w:sz w:val="24"/>
          <w:szCs w:val="24"/>
        </w:rPr>
        <w:tab/>
        <w:t>Председатель ликвидационной комиссии –</w:t>
      </w:r>
      <w:r>
        <w:rPr>
          <w:rFonts w:ascii="Arial" w:hAnsi="Arial" w:cs="Arial"/>
          <w:sz w:val="24"/>
          <w:szCs w:val="24"/>
        </w:rPr>
        <w:t xml:space="preserve"> </w:t>
      </w:r>
      <w:proofErr w:type="spellStart"/>
      <w:r>
        <w:rPr>
          <w:rFonts w:ascii="Arial" w:hAnsi="Arial" w:cs="Arial"/>
          <w:sz w:val="24"/>
          <w:szCs w:val="24"/>
        </w:rPr>
        <w:t>Власовец</w:t>
      </w:r>
      <w:proofErr w:type="spellEnd"/>
      <w:r>
        <w:rPr>
          <w:rFonts w:ascii="Arial" w:hAnsi="Arial" w:cs="Arial"/>
          <w:sz w:val="24"/>
          <w:szCs w:val="24"/>
        </w:rPr>
        <w:t xml:space="preserve"> Татьяна Евгеньевна.</w:t>
      </w:r>
    </w:p>
    <w:p w:rsidR="00865E4A" w:rsidRPr="0053541D" w:rsidRDefault="00865E4A" w:rsidP="00865E4A">
      <w:pPr>
        <w:spacing w:after="0"/>
        <w:ind w:left="-22"/>
        <w:jc w:val="both"/>
        <w:rPr>
          <w:rFonts w:ascii="Arial" w:hAnsi="Arial" w:cs="Arial"/>
          <w:sz w:val="24"/>
          <w:szCs w:val="24"/>
        </w:rPr>
      </w:pPr>
    </w:p>
    <w:p w:rsidR="00865E4A" w:rsidRPr="0053541D" w:rsidRDefault="00865E4A" w:rsidP="00865E4A">
      <w:pPr>
        <w:spacing w:after="0"/>
        <w:ind w:left="-22"/>
        <w:jc w:val="both"/>
        <w:rPr>
          <w:rFonts w:ascii="Arial" w:hAnsi="Arial" w:cs="Arial"/>
          <w:sz w:val="24"/>
          <w:szCs w:val="24"/>
        </w:rPr>
      </w:pPr>
      <w:r w:rsidRPr="0053541D">
        <w:rPr>
          <w:rFonts w:ascii="Arial" w:hAnsi="Arial" w:cs="Arial"/>
          <w:sz w:val="24"/>
          <w:szCs w:val="24"/>
        </w:rPr>
        <w:t>2.</w:t>
      </w:r>
      <w:r w:rsidRPr="0053541D">
        <w:rPr>
          <w:rFonts w:ascii="Arial" w:hAnsi="Arial" w:cs="Arial"/>
          <w:sz w:val="24"/>
          <w:szCs w:val="24"/>
        </w:rPr>
        <w:tab/>
        <w:t>Заместитель председателя ликвидационной комиссии –</w:t>
      </w:r>
      <w:r>
        <w:rPr>
          <w:rFonts w:ascii="Arial" w:hAnsi="Arial" w:cs="Arial"/>
          <w:sz w:val="24"/>
          <w:szCs w:val="24"/>
        </w:rPr>
        <w:t xml:space="preserve"> Керимова Елена Владимировна</w:t>
      </w:r>
      <w:r w:rsidRPr="0053541D">
        <w:rPr>
          <w:rFonts w:ascii="Arial" w:hAnsi="Arial" w:cs="Arial"/>
          <w:sz w:val="24"/>
          <w:szCs w:val="24"/>
        </w:rPr>
        <w:t>.</w:t>
      </w:r>
    </w:p>
    <w:p w:rsidR="00865E4A" w:rsidRPr="0053541D" w:rsidRDefault="00865E4A" w:rsidP="00865E4A">
      <w:pPr>
        <w:spacing w:after="0"/>
        <w:ind w:left="-22"/>
        <w:jc w:val="both"/>
        <w:rPr>
          <w:rFonts w:ascii="Arial" w:hAnsi="Arial" w:cs="Arial"/>
          <w:sz w:val="24"/>
          <w:szCs w:val="24"/>
        </w:rPr>
      </w:pPr>
    </w:p>
    <w:p w:rsidR="00865E4A" w:rsidRPr="0053541D" w:rsidRDefault="00865E4A" w:rsidP="00865E4A">
      <w:pPr>
        <w:spacing w:after="0"/>
        <w:ind w:left="-22"/>
        <w:jc w:val="both"/>
        <w:rPr>
          <w:rFonts w:ascii="Arial" w:hAnsi="Arial" w:cs="Arial"/>
          <w:sz w:val="24"/>
          <w:szCs w:val="24"/>
        </w:rPr>
      </w:pPr>
      <w:r w:rsidRPr="0053541D">
        <w:rPr>
          <w:rFonts w:ascii="Arial" w:hAnsi="Arial" w:cs="Arial"/>
          <w:sz w:val="24"/>
          <w:szCs w:val="24"/>
        </w:rPr>
        <w:t>3.</w:t>
      </w:r>
      <w:r w:rsidRPr="0053541D">
        <w:rPr>
          <w:rFonts w:ascii="Arial" w:hAnsi="Arial" w:cs="Arial"/>
          <w:sz w:val="24"/>
          <w:szCs w:val="24"/>
        </w:rPr>
        <w:tab/>
      </w:r>
      <w:r w:rsidRPr="00BA3FF0">
        <w:rPr>
          <w:rFonts w:ascii="Arial" w:hAnsi="Arial" w:cs="Arial"/>
          <w:sz w:val="24"/>
          <w:szCs w:val="24"/>
        </w:rPr>
        <w:t>Секретарь ликвидационной комиссии</w:t>
      </w:r>
      <w:r w:rsidRPr="0053541D">
        <w:rPr>
          <w:rFonts w:ascii="Arial" w:hAnsi="Arial" w:cs="Arial"/>
          <w:sz w:val="24"/>
          <w:szCs w:val="24"/>
        </w:rPr>
        <w:t xml:space="preserve"> –</w:t>
      </w:r>
      <w:r>
        <w:rPr>
          <w:rFonts w:ascii="Arial" w:hAnsi="Arial" w:cs="Arial"/>
          <w:sz w:val="24"/>
          <w:szCs w:val="24"/>
        </w:rPr>
        <w:t xml:space="preserve"> </w:t>
      </w:r>
      <w:r>
        <w:rPr>
          <w:rFonts w:ascii="Arial" w:hAnsi="Arial" w:cs="Arial"/>
          <w:sz w:val="24"/>
        </w:rPr>
        <w:t>Боровикова Елена Васильевна</w:t>
      </w:r>
      <w:r w:rsidRPr="0053541D">
        <w:rPr>
          <w:rFonts w:ascii="Arial" w:hAnsi="Arial" w:cs="Arial"/>
          <w:sz w:val="24"/>
          <w:szCs w:val="24"/>
        </w:rPr>
        <w:t>.</w:t>
      </w: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61615B" w:rsidRDefault="0061615B" w:rsidP="001C3213">
      <w:pPr>
        <w:spacing w:after="0"/>
        <w:jc w:val="both"/>
        <w:rPr>
          <w:rFonts w:ascii="Arial" w:hAnsi="Arial" w:cs="Arial"/>
          <w:sz w:val="24"/>
        </w:rPr>
      </w:pPr>
    </w:p>
    <w:p w:rsidR="007104CC" w:rsidRDefault="007104CC" w:rsidP="001C3213">
      <w:pPr>
        <w:spacing w:after="0"/>
        <w:jc w:val="both"/>
        <w:rPr>
          <w:rFonts w:ascii="Arial" w:hAnsi="Arial" w:cs="Arial"/>
          <w:sz w:val="24"/>
        </w:rPr>
      </w:pPr>
    </w:p>
    <w:p w:rsidR="00BA3916" w:rsidRDefault="00BA3916" w:rsidP="001C3213">
      <w:pPr>
        <w:spacing w:after="0"/>
        <w:jc w:val="both"/>
        <w:rPr>
          <w:rFonts w:ascii="Arial" w:hAnsi="Arial" w:cs="Arial"/>
          <w:sz w:val="24"/>
        </w:rPr>
      </w:pPr>
    </w:p>
    <w:p w:rsidR="005D4BA9" w:rsidRDefault="005D4BA9" w:rsidP="001C3213">
      <w:pPr>
        <w:spacing w:after="0"/>
        <w:jc w:val="both"/>
        <w:rPr>
          <w:rFonts w:ascii="Arial" w:hAnsi="Arial" w:cs="Arial"/>
          <w:sz w:val="24"/>
        </w:rPr>
      </w:pPr>
    </w:p>
    <w:p w:rsidR="00865E4A" w:rsidRDefault="00865E4A"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05553B" w:rsidRDefault="0005553B" w:rsidP="001C3213">
      <w:pPr>
        <w:spacing w:after="0"/>
        <w:jc w:val="both"/>
        <w:rPr>
          <w:rFonts w:ascii="Arial" w:hAnsi="Arial" w:cs="Arial"/>
          <w:sz w:val="24"/>
        </w:rPr>
      </w:pPr>
    </w:p>
    <w:p w:rsidR="0005553B" w:rsidRDefault="0005553B" w:rsidP="001C3213">
      <w:pPr>
        <w:spacing w:after="0"/>
        <w:jc w:val="both"/>
        <w:rPr>
          <w:rFonts w:ascii="Arial" w:hAnsi="Arial" w:cs="Arial"/>
          <w:sz w:val="24"/>
        </w:rPr>
      </w:pPr>
    </w:p>
    <w:p w:rsidR="001C3213" w:rsidRDefault="001C3213" w:rsidP="001C3213">
      <w:pPr>
        <w:spacing w:after="0"/>
        <w:jc w:val="both"/>
        <w:rPr>
          <w:rFonts w:ascii="Arial" w:hAnsi="Arial" w:cs="Arial"/>
          <w:sz w:val="24"/>
        </w:rPr>
      </w:pPr>
    </w:p>
    <w:p w:rsidR="00F97E0F" w:rsidRDefault="00F97E0F" w:rsidP="001C3213">
      <w:pPr>
        <w:spacing w:after="0"/>
        <w:jc w:val="both"/>
        <w:rPr>
          <w:rFonts w:ascii="Arial" w:hAnsi="Arial" w:cs="Arial"/>
          <w:sz w:val="24"/>
        </w:rPr>
      </w:pPr>
    </w:p>
    <w:p w:rsidR="001C3213" w:rsidRPr="00771D58" w:rsidRDefault="001C3213" w:rsidP="001C3213">
      <w:pPr>
        <w:spacing w:after="0"/>
        <w:jc w:val="both"/>
        <w:rPr>
          <w:rFonts w:ascii="Arial" w:hAnsi="Arial" w:cs="Arial"/>
          <w:sz w:val="24"/>
        </w:rPr>
      </w:pPr>
    </w:p>
    <w:tbl>
      <w:tblPr>
        <w:tblStyle w:val="a5"/>
        <w:tblW w:w="0" w:type="auto"/>
        <w:tblInd w:w="5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C3213" w:rsidRPr="00771D58" w:rsidTr="00C64DB3">
        <w:tc>
          <w:tcPr>
            <w:tcW w:w="0" w:type="auto"/>
          </w:tcPr>
          <w:p w:rsidR="001C3213" w:rsidRPr="00771D58" w:rsidRDefault="001C3213" w:rsidP="001C3213">
            <w:pPr>
              <w:jc w:val="both"/>
              <w:rPr>
                <w:rFonts w:ascii="Arial" w:hAnsi="Arial" w:cs="Arial"/>
                <w:sz w:val="24"/>
              </w:rPr>
            </w:pPr>
            <w:r>
              <w:rPr>
                <w:rFonts w:ascii="Arial" w:hAnsi="Arial" w:cs="Arial"/>
                <w:sz w:val="24"/>
              </w:rPr>
              <w:t>Приложение № 2</w:t>
            </w:r>
          </w:p>
          <w:p w:rsidR="001C3213" w:rsidRPr="00771D58" w:rsidRDefault="001C3213" w:rsidP="001C3213">
            <w:pPr>
              <w:jc w:val="both"/>
              <w:rPr>
                <w:rFonts w:ascii="Arial" w:hAnsi="Arial" w:cs="Arial"/>
                <w:sz w:val="24"/>
              </w:rPr>
            </w:pPr>
            <w:r>
              <w:rPr>
                <w:rFonts w:ascii="Arial" w:hAnsi="Arial" w:cs="Arial"/>
                <w:sz w:val="24"/>
              </w:rPr>
              <w:t xml:space="preserve">к </w:t>
            </w:r>
            <w:r w:rsidRPr="00771D58">
              <w:rPr>
                <w:rFonts w:ascii="Arial" w:hAnsi="Arial" w:cs="Arial"/>
                <w:sz w:val="24"/>
              </w:rPr>
              <w:t>решени</w:t>
            </w:r>
            <w:r>
              <w:rPr>
                <w:rFonts w:ascii="Arial" w:hAnsi="Arial" w:cs="Arial"/>
                <w:sz w:val="24"/>
              </w:rPr>
              <w:t>ю</w:t>
            </w:r>
            <w:r w:rsidRPr="00771D58">
              <w:rPr>
                <w:rFonts w:ascii="Arial" w:hAnsi="Arial" w:cs="Arial"/>
                <w:sz w:val="24"/>
              </w:rPr>
              <w:t xml:space="preserve"> Совета депутатов</w:t>
            </w:r>
          </w:p>
          <w:p w:rsidR="001C3213" w:rsidRPr="00771D58" w:rsidRDefault="001C3213" w:rsidP="001C3213">
            <w:pPr>
              <w:jc w:val="both"/>
              <w:rPr>
                <w:rFonts w:ascii="Arial" w:hAnsi="Arial" w:cs="Arial"/>
                <w:sz w:val="24"/>
              </w:rPr>
            </w:pPr>
            <w:r w:rsidRPr="00771D58">
              <w:rPr>
                <w:rFonts w:ascii="Arial" w:hAnsi="Arial" w:cs="Arial"/>
                <w:sz w:val="24"/>
              </w:rPr>
              <w:t>Городского округа Серпухов</w:t>
            </w:r>
          </w:p>
          <w:p w:rsidR="001C3213" w:rsidRPr="00771D58" w:rsidRDefault="001C3213" w:rsidP="001C3213">
            <w:pPr>
              <w:jc w:val="both"/>
              <w:rPr>
                <w:rFonts w:ascii="Arial" w:hAnsi="Arial" w:cs="Arial"/>
                <w:sz w:val="24"/>
              </w:rPr>
            </w:pPr>
            <w:r w:rsidRPr="00771D58">
              <w:rPr>
                <w:rFonts w:ascii="Arial" w:hAnsi="Arial" w:cs="Arial"/>
                <w:sz w:val="24"/>
              </w:rPr>
              <w:t>Московской области</w:t>
            </w:r>
          </w:p>
          <w:p w:rsidR="00A12BF1" w:rsidRPr="00771D58" w:rsidRDefault="00A12BF1" w:rsidP="00A12BF1">
            <w:pPr>
              <w:jc w:val="both"/>
              <w:rPr>
                <w:rFonts w:ascii="Arial" w:hAnsi="Arial" w:cs="Arial"/>
                <w:sz w:val="24"/>
              </w:rPr>
            </w:pPr>
            <w:r w:rsidRPr="00771D58">
              <w:rPr>
                <w:rFonts w:ascii="Arial" w:hAnsi="Arial" w:cs="Arial"/>
                <w:sz w:val="24"/>
              </w:rPr>
              <w:t xml:space="preserve">от </w:t>
            </w:r>
            <w:r>
              <w:rPr>
                <w:rFonts w:ascii="Arial" w:hAnsi="Arial" w:cs="Arial"/>
                <w:sz w:val="24"/>
              </w:rPr>
              <w:t xml:space="preserve">14.02.2024 </w:t>
            </w:r>
            <w:r w:rsidRPr="00771D58">
              <w:rPr>
                <w:rFonts w:ascii="Arial" w:hAnsi="Arial" w:cs="Arial"/>
                <w:sz w:val="24"/>
              </w:rPr>
              <w:t>№</w:t>
            </w:r>
            <w:r>
              <w:rPr>
                <w:rFonts w:ascii="Arial" w:hAnsi="Arial" w:cs="Arial"/>
                <w:sz w:val="24"/>
              </w:rPr>
              <w:t>6/69</w:t>
            </w:r>
          </w:p>
          <w:p w:rsidR="001C3213" w:rsidRPr="00771D58" w:rsidRDefault="001C3213" w:rsidP="001C3213">
            <w:pPr>
              <w:jc w:val="both"/>
              <w:rPr>
                <w:rFonts w:ascii="Arial" w:hAnsi="Arial" w:cs="Arial"/>
                <w:sz w:val="24"/>
              </w:rPr>
            </w:pPr>
          </w:p>
        </w:tc>
      </w:tr>
    </w:tbl>
    <w:p w:rsidR="001C3213" w:rsidRPr="00771D58" w:rsidRDefault="001C3213" w:rsidP="001C3213">
      <w:pPr>
        <w:spacing w:after="0"/>
        <w:jc w:val="center"/>
        <w:rPr>
          <w:rFonts w:ascii="Arial" w:hAnsi="Arial" w:cs="Arial"/>
          <w:sz w:val="24"/>
        </w:rPr>
      </w:pPr>
    </w:p>
    <w:p w:rsidR="0061615B" w:rsidRPr="00771D58" w:rsidRDefault="0061615B" w:rsidP="0061615B">
      <w:pPr>
        <w:spacing w:after="0"/>
        <w:jc w:val="center"/>
        <w:rPr>
          <w:rFonts w:ascii="Arial" w:hAnsi="Arial" w:cs="Arial"/>
          <w:sz w:val="24"/>
        </w:rPr>
      </w:pPr>
      <w:r w:rsidRPr="00771D58">
        <w:rPr>
          <w:rFonts w:ascii="Arial" w:hAnsi="Arial" w:cs="Arial"/>
          <w:sz w:val="24"/>
        </w:rPr>
        <w:t>Положение</w:t>
      </w:r>
    </w:p>
    <w:p w:rsidR="0061615B" w:rsidRPr="00771D58" w:rsidRDefault="0061615B" w:rsidP="0061615B">
      <w:pPr>
        <w:spacing w:after="0"/>
        <w:jc w:val="center"/>
        <w:rPr>
          <w:rFonts w:ascii="Arial" w:hAnsi="Arial" w:cs="Arial"/>
          <w:sz w:val="24"/>
        </w:rPr>
      </w:pPr>
      <w:r w:rsidRPr="00771D58">
        <w:rPr>
          <w:rFonts w:ascii="Arial" w:hAnsi="Arial" w:cs="Arial"/>
          <w:sz w:val="24"/>
        </w:rPr>
        <w:t>о ликвидационной комиссии по ликвидации</w:t>
      </w:r>
    </w:p>
    <w:p w:rsidR="0061615B" w:rsidRDefault="0061615B" w:rsidP="0061615B">
      <w:pPr>
        <w:spacing w:after="0"/>
        <w:jc w:val="center"/>
        <w:rPr>
          <w:rFonts w:ascii="Arial" w:hAnsi="Arial" w:cs="Arial"/>
          <w:sz w:val="24"/>
        </w:rPr>
      </w:pPr>
      <w:r w:rsidRPr="000926A3">
        <w:rPr>
          <w:rFonts w:ascii="Arial" w:hAnsi="Arial" w:cs="Arial"/>
          <w:sz w:val="24"/>
        </w:rPr>
        <w:t xml:space="preserve">Контрольно-счетной палаты городского округа </w:t>
      </w:r>
    </w:p>
    <w:p w:rsidR="0061615B" w:rsidRPr="000926A3" w:rsidRDefault="0061615B" w:rsidP="0061615B">
      <w:pPr>
        <w:spacing w:after="0"/>
        <w:jc w:val="center"/>
        <w:rPr>
          <w:rFonts w:ascii="Arial" w:hAnsi="Arial" w:cs="Arial"/>
          <w:sz w:val="24"/>
        </w:rPr>
      </w:pPr>
      <w:r w:rsidRPr="000926A3">
        <w:rPr>
          <w:rFonts w:ascii="Arial" w:hAnsi="Arial" w:cs="Arial"/>
          <w:sz w:val="24"/>
        </w:rPr>
        <w:t>Протвино Московской области</w:t>
      </w:r>
    </w:p>
    <w:p w:rsidR="0061615B" w:rsidRDefault="0061615B" w:rsidP="0061615B">
      <w:pPr>
        <w:spacing w:after="0"/>
        <w:jc w:val="center"/>
        <w:rPr>
          <w:rFonts w:ascii="Arial" w:hAnsi="Arial" w:cs="Arial"/>
          <w:sz w:val="24"/>
        </w:rPr>
      </w:pPr>
    </w:p>
    <w:p w:rsidR="0061615B" w:rsidRPr="00771D58" w:rsidRDefault="0061615B" w:rsidP="00E57828">
      <w:pPr>
        <w:spacing w:after="0"/>
        <w:jc w:val="center"/>
        <w:rPr>
          <w:rFonts w:ascii="Arial" w:hAnsi="Arial" w:cs="Arial"/>
          <w:sz w:val="24"/>
        </w:rPr>
      </w:pPr>
      <w:r w:rsidRPr="00771D58">
        <w:rPr>
          <w:rFonts w:ascii="Arial" w:hAnsi="Arial" w:cs="Arial"/>
          <w:sz w:val="24"/>
        </w:rPr>
        <w:t>1.</w:t>
      </w:r>
      <w:r w:rsidRPr="00771D58">
        <w:rPr>
          <w:rFonts w:ascii="Arial" w:hAnsi="Arial" w:cs="Arial"/>
          <w:sz w:val="24"/>
        </w:rPr>
        <w:tab/>
        <w:t>Общие положения</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1.1.</w:t>
      </w:r>
      <w:r w:rsidRPr="00771D58">
        <w:rPr>
          <w:rFonts w:ascii="Arial" w:hAnsi="Arial" w:cs="Arial"/>
          <w:sz w:val="24"/>
        </w:rPr>
        <w:tab/>
        <w:t xml:space="preserve">Настоящее Положение определяет порядок формирования, статус, состав, функции и полномочия ликвидационной комиссии по ликвидации </w:t>
      </w:r>
      <w:r w:rsidRPr="000926A3">
        <w:rPr>
          <w:rFonts w:ascii="Arial" w:hAnsi="Arial" w:cs="Arial"/>
          <w:sz w:val="24"/>
        </w:rPr>
        <w:t>Контрольно-счетной палаты городского округа Протвино Московской области</w:t>
      </w:r>
      <w:r>
        <w:rPr>
          <w:rFonts w:ascii="Arial" w:hAnsi="Arial" w:cs="Arial"/>
          <w:sz w:val="24"/>
        </w:rPr>
        <w:t xml:space="preserve"> </w:t>
      </w:r>
      <w:r w:rsidRPr="00771D58">
        <w:rPr>
          <w:rFonts w:ascii="Arial" w:hAnsi="Arial" w:cs="Arial"/>
          <w:sz w:val="24"/>
        </w:rPr>
        <w:t>(далее – ликвидационная комиссия), порядок созыва и проведения заседаний ликвидационной комиссии, порядок принятия и оформления решений ликвидационной комиссии.</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1.2.</w:t>
      </w:r>
      <w:r w:rsidRPr="00771D58">
        <w:rPr>
          <w:rFonts w:ascii="Arial" w:hAnsi="Arial" w:cs="Arial"/>
          <w:sz w:val="24"/>
        </w:rPr>
        <w:tab/>
        <w:t xml:space="preserve">Целью создания ликвидационной комиссии является осуществление мероприятий, связанных с ликвидацией </w:t>
      </w:r>
      <w:r w:rsidRPr="000926A3">
        <w:rPr>
          <w:rFonts w:ascii="Arial" w:hAnsi="Arial" w:cs="Arial"/>
          <w:sz w:val="24"/>
        </w:rPr>
        <w:t>Контрольно-счетной палаты городского округа Протвино Московской области</w:t>
      </w:r>
      <w:r>
        <w:rPr>
          <w:rFonts w:ascii="Arial" w:hAnsi="Arial" w:cs="Arial"/>
          <w:sz w:val="24"/>
        </w:rPr>
        <w:t xml:space="preserve"> </w:t>
      </w:r>
      <w:r w:rsidRPr="00771D58">
        <w:rPr>
          <w:rFonts w:ascii="Arial" w:hAnsi="Arial" w:cs="Arial"/>
          <w:sz w:val="24"/>
        </w:rPr>
        <w:t>(далее – Контрольно-счетная палата).</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1.3.</w:t>
      </w:r>
      <w:r w:rsidRPr="00771D58">
        <w:rPr>
          <w:rFonts w:ascii="Arial" w:hAnsi="Arial" w:cs="Arial"/>
          <w:sz w:val="24"/>
        </w:rPr>
        <w:tab/>
        <w:t>Задачей ликвидационной комиссии является завершение деятельности Контрольно-счетной палаты.</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1.4.</w:t>
      </w:r>
      <w:r w:rsidRPr="00771D58">
        <w:rPr>
          <w:rFonts w:ascii="Arial" w:hAnsi="Arial" w:cs="Arial"/>
          <w:sz w:val="24"/>
        </w:rPr>
        <w:tab/>
        <w:t>С момента назначения ликвидационной комиссии к ней переходят все полномочия, связанные с поддержанием деятельности Контрольно-счетной палаты в период ее ликвидации, и по управлению делами ликвидируемой Контрольно-счетной палаты.</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1.5.</w:t>
      </w:r>
      <w:r w:rsidRPr="00771D58">
        <w:rPr>
          <w:rFonts w:ascii="Arial" w:hAnsi="Arial" w:cs="Arial"/>
          <w:sz w:val="24"/>
        </w:rPr>
        <w:tab/>
        <w:t xml:space="preserve">Состав ликвидационной комиссии </w:t>
      </w:r>
      <w:r w:rsidRPr="00202BFA">
        <w:rPr>
          <w:rFonts w:ascii="Arial" w:hAnsi="Arial" w:cs="Arial"/>
          <w:sz w:val="24"/>
        </w:rPr>
        <w:t>формируется</w:t>
      </w:r>
      <w:r w:rsidRPr="00771D58">
        <w:rPr>
          <w:rFonts w:ascii="Arial" w:hAnsi="Arial" w:cs="Arial"/>
          <w:sz w:val="24"/>
        </w:rPr>
        <w:t xml:space="preserve"> решением Совета депутатов Городского округа Серпухов Московской области. </w:t>
      </w:r>
    </w:p>
    <w:p w:rsidR="0061615B" w:rsidRDefault="0061615B" w:rsidP="0061615B">
      <w:pPr>
        <w:spacing w:after="0"/>
        <w:ind w:firstLine="709"/>
        <w:jc w:val="both"/>
        <w:rPr>
          <w:rFonts w:ascii="Arial" w:hAnsi="Arial" w:cs="Arial"/>
          <w:sz w:val="24"/>
        </w:rPr>
      </w:pPr>
      <w:r w:rsidRPr="00771D58">
        <w:rPr>
          <w:rFonts w:ascii="Arial" w:hAnsi="Arial" w:cs="Arial"/>
          <w:sz w:val="24"/>
        </w:rPr>
        <w:t>1.6.</w:t>
      </w:r>
      <w:r w:rsidRPr="00771D58">
        <w:rPr>
          <w:rFonts w:ascii="Arial" w:hAnsi="Arial" w:cs="Arial"/>
          <w:sz w:val="24"/>
        </w:rPr>
        <w:tab/>
        <w:t>В своей деятельности ликвидационная комиссия руководствуется действующим законодательством и настоящим Положением.</w:t>
      </w:r>
    </w:p>
    <w:p w:rsidR="0061615B" w:rsidRPr="00771D58" w:rsidRDefault="0061615B" w:rsidP="0061615B">
      <w:pPr>
        <w:spacing w:after="0"/>
        <w:ind w:firstLine="709"/>
        <w:jc w:val="both"/>
        <w:rPr>
          <w:rFonts w:ascii="Arial" w:hAnsi="Arial" w:cs="Arial"/>
          <w:sz w:val="24"/>
        </w:rPr>
      </w:pPr>
    </w:p>
    <w:p w:rsidR="0061615B" w:rsidRPr="00771D58" w:rsidRDefault="0061615B" w:rsidP="00E57828">
      <w:pPr>
        <w:spacing w:after="0"/>
        <w:jc w:val="center"/>
        <w:rPr>
          <w:rFonts w:ascii="Arial" w:hAnsi="Arial" w:cs="Arial"/>
          <w:sz w:val="24"/>
        </w:rPr>
      </w:pPr>
      <w:r w:rsidRPr="00771D58">
        <w:rPr>
          <w:rFonts w:ascii="Arial" w:hAnsi="Arial" w:cs="Arial"/>
          <w:sz w:val="24"/>
        </w:rPr>
        <w:t>2.</w:t>
      </w:r>
      <w:r w:rsidRPr="00771D58">
        <w:rPr>
          <w:rFonts w:ascii="Arial" w:hAnsi="Arial" w:cs="Arial"/>
          <w:sz w:val="24"/>
        </w:rPr>
        <w:tab/>
        <w:t>Компетенция ликвидационной комиссии</w:t>
      </w:r>
    </w:p>
    <w:p w:rsidR="0061615B" w:rsidRPr="00AA1A0E" w:rsidRDefault="0061615B" w:rsidP="0061615B">
      <w:pPr>
        <w:spacing w:after="0"/>
        <w:ind w:firstLine="709"/>
        <w:jc w:val="both"/>
        <w:rPr>
          <w:rFonts w:ascii="Arial" w:hAnsi="Arial" w:cs="Arial"/>
          <w:sz w:val="24"/>
        </w:rPr>
      </w:pPr>
      <w:r w:rsidRPr="00771D58">
        <w:rPr>
          <w:rFonts w:ascii="Arial" w:hAnsi="Arial" w:cs="Arial"/>
          <w:sz w:val="24"/>
        </w:rPr>
        <w:t>2.1.</w:t>
      </w:r>
      <w:r w:rsidRPr="00771D58">
        <w:rPr>
          <w:rFonts w:ascii="Arial" w:hAnsi="Arial" w:cs="Arial"/>
          <w:sz w:val="24"/>
        </w:rPr>
        <w:tab/>
        <w:t xml:space="preserve">Ликвидационная комиссия </w:t>
      </w:r>
      <w:r w:rsidRPr="00AA1A0E">
        <w:rPr>
          <w:rFonts w:ascii="Arial" w:hAnsi="Arial" w:cs="Arial"/>
          <w:sz w:val="24"/>
        </w:rPr>
        <w:t>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Срок для предъявления требований кредиторами не может быть менее двух месяцев с момента опубликования сообщения о ликвидации Контрольно-счетной палаты.</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2.2.</w:t>
      </w:r>
      <w:r w:rsidRPr="00771D58">
        <w:rPr>
          <w:rFonts w:ascii="Arial" w:hAnsi="Arial" w:cs="Arial"/>
          <w:sz w:val="24"/>
        </w:rPr>
        <w:tab/>
        <w:t>Ликвидационная комиссия от имени Контрольно-счетной палаты выступает в суде.</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2.3.</w:t>
      </w:r>
      <w:r w:rsidRPr="00771D58">
        <w:rPr>
          <w:rFonts w:ascii="Arial" w:hAnsi="Arial" w:cs="Arial"/>
          <w:sz w:val="24"/>
        </w:rPr>
        <w:tab/>
        <w:t>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Контрольно-счетной палаты.</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2.4.</w:t>
      </w:r>
      <w:r w:rsidRPr="00771D58">
        <w:rPr>
          <w:rFonts w:ascii="Arial" w:hAnsi="Arial" w:cs="Arial"/>
          <w:sz w:val="24"/>
        </w:rPr>
        <w:tab/>
        <w:t>По окончании срока для предъявления требований кредиторами ликвидационная комиссия составляет промежуточный ликвидационный баланс.</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2.5.</w:t>
      </w:r>
      <w:r w:rsidRPr="00771D58">
        <w:rPr>
          <w:rFonts w:ascii="Arial" w:hAnsi="Arial" w:cs="Arial"/>
          <w:sz w:val="24"/>
        </w:rPr>
        <w:tab/>
        <w:t>Промежуточный ликвидационный баланс утверждается Советом депутатов Городского округа Серпухов Московской области.</w:t>
      </w:r>
    </w:p>
    <w:p w:rsidR="0061615B" w:rsidRPr="00EE37FE" w:rsidRDefault="0061615B" w:rsidP="00042835">
      <w:pPr>
        <w:spacing w:after="0"/>
        <w:ind w:firstLine="709"/>
        <w:jc w:val="both"/>
        <w:rPr>
          <w:rFonts w:ascii="Arial" w:hAnsi="Arial" w:cs="Arial"/>
          <w:sz w:val="24"/>
        </w:rPr>
      </w:pPr>
      <w:r w:rsidRPr="00771D58">
        <w:rPr>
          <w:rFonts w:ascii="Arial" w:hAnsi="Arial" w:cs="Arial"/>
          <w:sz w:val="24"/>
        </w:rPr>
        <w:t>2.6.</w:t>
      </w:r>
      <w:r w:rsidRPr="00771D58">
        <w:rPr>
          <w:rFonts w:ascii="Arial" w:hAnsi="Arial" w:cs="Arial"/>
          <w:sz w:val="24"/>
        </w:rPr>
        <w:tab/>
      </w:r>
      <w:r w:rsidR="00042835" w:rsidRPr="00042835">
        <w:rPr>
          <w:rFonts w:ascii="Arial" w:hAnsi="Arial" w:cs="Arial"/>
          <w:sz w:val="24"/>
        </w:rPr>
        <w:t>Выплаты кредиторам ликвидируемой Контрольно-счетной палаты денежных сумм производятся ликвидационной комиссией в соответствии со ст. 64 Гражданского кодекса Российской Федерации.</w:t>
      </w:r>
      <w:r w:rsidRPr="00EE37FE">
        <w:rPr>
          <w:rFonts w:ascii="Arial" w:hAnsi="Arial" w:cs="Arial"/>
          <w:sz w:val="24"/>
        </w:rPr>
        <w:t xml:space="preserve"> </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2.7.</w:t>
      </w:r>
      <w:r w:rsidRPr="00771D58">
        <w:rPr>
          <w:rFonts w:ascii="Arial" w:hAnsi="Arial" w:cs="Arial"/>
          <w:sz w:val="24"/>
        </w:rPr>
        <w:tab/>
        <w:t>После завершения расчетов с кредиторами ликвидационная комиссия составляет ликвидационный баланс, который утверждается Советом депутатов Городского округа Серпухов Московской области.</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2.8.</w:t>
      </w:r>
      <w:r w:rsidRPr="00771D58">
        <w:rPr>
          <w:rFonts w:ascii="Arial" w:hAnsi="Arial" w:cs="Arial"/>
          <w:sz w:val="24"/>
        </w:rPr>
        <w:tab/>
        <w:t>Ликвидация Контрольно-счетной палаты считается завершенной после внесения об этом записи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w:t>
      </w:r>
    </w:p>
    <w:p w:rsidR="0061615B" w:rsidRPr="00771D58" w:rsidRDefault="0061615B" w:rsidP="0061615B">
      <w:pPr>
        <w:spacing w:after="0"/>
        <w:jc w:val="both"/>
        <w:rPr>
          <w:rFonts w:ascii="Arial" w:hAnsi="Arial" w:cs="Arial"/>
          <w:sz w:val="24"/>
        </w:rPr>
      </w:pPr>
    </w:p>
    <w:p w:rsidR="0061615B" w:rsidRPr="00771D58" w:rsidRDefault="0061615B" w:rsidP="00E57828">
      <w:pPr>
        <w:spacing w:after="0"/>
        <w:jc w:val="center"/>
        <w:rPr>
          <w:rFonts w:ascii="Arial" w:hAnsi="Arial" w:cs="Arial"/>
          <w:sz w:val="24"/>
        </w:rPr>
      </w:pPr>
      <w:r w:rsidRPr="00771D58">
        <w:rPr>
          <w:rFonts w:ascii="Arial" w:hAnsi="Arial" w:cs="Arial"/>
          <w:sz w:val="24"/>
        </w:rPr>
        <w:t>3.</w:t>
      </w:r>
      <w:r w:rsidRPr="00771D58">
        <w:rPr>
          <w:rFonts w:ascii="Arial" w:hAnsi="Arial" w:cs="Arial"/>
          <w:sz w:val="24"/>
        </w:rPr>
        <w:tab/>
        <w:t>Порядок работы ликвидационной комиссии</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3.1.</w:t>
      </w:r>
      <w:r w:rsidRPr="00771D58">
        <w:rPr>
          <w:rFonts w:ascii="Arial" w:hAnsi="Arial" w:cs="Arial"/>
          <w:sz w:val="24"/>
        </w:rPr>
        <w:tab/>
        <w:t>Ликвидационная комиссия решает все вопросы на своих заседаниях, собираемых по мере необходимости.</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3.2.</w:t>
      </w:r>
      <w:r w:rsidRPr="00771D58">
        <w:rPr>
          <w:rFonts w:ascii="Arial" w:hAnsi="Arial" w:cs="Arial"/>
          <w:sz w:val="24"/>
        </w:rPr>
        <w:tab/>
        <w:t>На заседаниях ликвидационной комиссии ведется протокол.</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3.3.</w:t>
      </w:r>
      <w:r w:rsidRPr="00771D58">
        <w:rPr>
          <w:rFonts w:ascii="Arial" w:hAnsi="Arial" w:cs="Arial"/>
          <w:sz w:val="24"/>
        </w:rPr>
        <w:tab/>
        <w:t>Все заседания ликвидационной комиссии проводятся в очной форме.</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3.4.</w:t>
      </w:r>
      <w:r w:rsidRPr="00771D58">
        <w:rPr>
          <w:rFonts w:ascii="Arial" w:hAnsi="Arial" w:cs="Arial"/>
          <w:sz w:val="24"/>
        </w:rPr>
        <w:tab/>
        <w:t>Председатель ликвидационной комиссии:</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 xml:space="preserve">- </w:t>
      </w:r>
      <w:r w:rsidR="00844219">
        <w:rPr>
          <w:rFonts w:ascii="Arial" w:hAnsi="Arial" w:cs="Arial"/>
          <w:sz w:val="24"/>
        </w:rPr>
        <w:t xml:space="preserve">        </w:t>
      </w:r>
      <w:r w:rsidR="00592D4E">
        <w:rPr>
          <w:rFonts w:ascii="Arial" w:hAnsi="Arial" w:cs="Arial"/>
          <w:sz w:val="24"/>
        </w:rPr>
        <w:t xml:space="preserve">созывает и </w:t>
      </w:r>
      <w:r w:rsidRPr="00771D58">
        <w:rPr>
          <w:rFonts w:ascii="Arial" w:hAnsi="Arial" w:cs="Arial"/>
          <w:sz w:val="24"/>
        </w:rPr>
        <w:t>проводит заседания ликвидационной комиссии;</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w:t>
      </w:r>
      <w:r w:rsidRPr="00771D58">
        <w:rPr>
          <w:rFonts w:ascii="Arial" w:hAnsi="Arial" w:cs="Arial"/>
          <w:sz w:val="24"/>
        </w:rPr>
        <w:tab/>
        <w:t>организует текущую работу ликвидационной комиссии;</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w:t>
      </w:r>
      <w:r w:rsidRPr="00771D58">
        <w:rPr>
          <w:rFonts w:ascii="Arial" w:hAnsi="Arial" w:cs="Arial"/>
          <w:sz w:val="24"/>
        </w:rPr>
        <w:tab/>
        <w:t>без доверенности действует от имени ликвидационной комиссии;</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w:t>
      </w:r>
      <w:r w:rsidRPr="00771D58">
        <w:rPr>
          <w:rFonts w:ascii="Arial" w:hAnsi="Arial" w:cs="Arial"/>
          <w:sz w:val="24"/>
        </w:rPr>
        <w:tab/>
        <w:t>дает поручения членам ликвидационной комиссии;</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3.5.</w:t>
      </w:r>
      <w:r w:rsidRPr="00771D58">
        <w:rPr>
          <w:rFonts w:ascii="Arial" w:hAnsi="Arial" w:cs="Arial"/>
          <w:sz w:val="24"/>
        </w:rPr>
        <w:tab/>
        <w:t xml:space="preserve">В период временного отсутствия председателя ликвидационной комиссии полномочия председателя ликвидационной комиссии исполняет </w:t>
      </w:r>
      <w:r>
        <w:rPr>
          <w:rFonts w:ascii="Arial" w:hAnsi="Arial" w:cs="Arial"/>
          <w:sz w:val="24"/>
        </w:rPr>
        <w:t>заместитель председателя</w:t>
      </w:r>
      <w:r w:rsidRPr="00771D58">
        <w:rPr>
          <w:rFonts w:ascii="Arial" w:hAnsi="Arial" w:cs="Arial"/>
          <w:sz w:val="24"/>
        </w:rPr>
        <w:t xml:space="preserve"> ликвидационной комиссии.</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3.</w:t>
      </w:r>
      <w:r>
        <w:rPr>
          <w:rFonts w:ascii="Arial" w:hAnsi="Arial" w:cs="Arial"/>
          <w:sz w:val="24"/>
        </w:rPr>
        <w:t>6</w:t>
      </w:r>
      <w:r w:rsidRPr="00771D58">
        <w:rPr>
          <w:rFonts w:ascii="Arial" w:hAnsi="Arial" w:cs="Arial"/>
          <w:sz w:val="24"/>
        </w:rPr>
        <w:t>.</w:t>
      </w:r>
      <w:r w:rsidRPr="00771D58">
        <w:rPr>
          <w:rFonts w:ascii="Arial" w:hAnsi="Arial" w:cs="Arial"/>
          <w:sz w:val="24"/>
        </w:rPr>
        <w:tab/>
        <w:t>Секретарь ликвидационной комиссии:</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w:t>
      </w:r>
      <w:r w:rsidRPr="00771D58">
        <w:rPr>
          <w:rFonts w:ascii="Arial" w:hAnsi="Arial" w:cs="Arial"/>
          <w:sz w:val="24"/>
        </w:rPr>
        <w:tab/>
        <w:t>ведет протоколы заседаний ликвидационной комиссии;</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w:t>
      </w:r>
      <w:r w:rsidRPr="00771D58">
        <w:rPr>
          <w:rFonts w:ascii="Arial" w:hAnsi="Arial" w:cs="Arial"/>
          <w:sz w:val="24"/>
        </w:rPr>
        <w:tab/>
        <w:t>доводит до адресатов решения ликвидационной комиссии.</w:t>
      </w:r>
    </w:p>
    <w:p w:rsidR="0061615B" w:rsidRPr="00771D58" w:rsidRDefault="0061615B" w:rsidP="0061615B">
      <w:pPr>
        <w:spacing w:after="0"/>
        <w:ind w:firstLine="709"/>
        <w:jc w:val="both"/>
        <w:rPr>
          <w:rFonts w:ascii="Arial" w:hAnsi="Arial" w:cs="Arial"/>
          <w:sz w:val="24"/>
        </w:rPr>
      </w:pPr>
      <w:r w:rsidRPr="00771D58">
        <w:rPr>
          <w:rFonts w:ascii="Arial" w:hAnsi="Arial" w:cs="Arial"/>
          <w:sz w:val="24"/>
        </w:rPr>
        <w:t>3.</w:t>
      </w:r>
      <w:r>
        <w:rPr>
          <w:rFonts w:ascii="Arial" w:hAnsi="Arial" w:cs="Arial"/>
          <w:sz w:val="24"/>
        </w:rPr>
        <w:t>7</w:t>
      </w:r>
      <w:r w:rsidRPr="00771D58">
        <w:rPr>
          <w:rFonts w:ascii="Arial" w:hAnsi="Arial" w:cs="Arial"/>
          <w:sz w:val="24"/>
        </w:rPr>
        <w:t>.</w:t>
      </w:r>
      <w:r w:rsidRPr="00771D58">
        <w:rPr>
          <w:rFonts w:ascii="Arial" w:hAnsi="Arial" w:cs="Arial"/>
          <w:sz w:val="24"/>
        </w:rPr>
        <w:tab/>
        <w:t>При решении вопросов каждый член ликвидационной комиссии обладает одним голосом. Решение ликвидационной комиссии утверждается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является решающим.</w:t>
      </w:r>
    </w:p>
    <w:p w:rsidR="0061615B" w:rsidRDefault="0061615B" w:rsidP="0061615B">
      <w:pPr>
        <w:spacing w:after="0"/>
        <w:ind w:firstLine="709"/>
        <w:jc w:val="both"/>
        <w:rPr>
          <w:rFonts w:ascii="Arial" w:hAnsi="Arial" w:cs="Arial"/>
          <w:sz w:val="24"/>
        </w:rPr>
      </w:pPr>
      <w:r w:rsidRPr="00771D58">
        <w:rPr>
          <w:rFonts w:ascii="Arial" w:hAnsi="Arial" w:cs="Arial"/>
          <w:sz w:val="24"/>
        </w:rPr>
        <w:t>3.</w:t>
      </w:r>
      <w:r>
        <w:rPr>
          <w:rFonts w:ascii="Arial" w:hAnsi="Arial" w:cs="Arial"/>
          <w:sz w:val="24"/>
        </w:rPr>
        <w:t>8</w:t>
      </w:r>
      <w:r w:rsidRPr="00771D58">
        <w:rPr>
          <w:rFonts w:ascii="Arial" w:hAnsi="Arial" w:cs="Arial"/>
          <w:sz w:val="24"/>
        </w:rPr>
        <w:t>.</w:t>
      </w:r>
      <w:r w:rsidRPr="00771D58">
        <w:rPr>
          <w:rFonts w:ascii="Arial" w:hAnsi="Arial" w:cs="Arial"/>
          <w:sz w:val="24"/>
        </w:rPr>
        <w:tab/>
        <w:t>Документы, исходящие от имени ликвидационной комиссии, подписываются председателем ликвидационной комиссии.</w:t>
      </w:r>
    </w:p>
    <w:p w:rsidR="00865E4A" w:rsidRDefault="00865E4A" w:rsidP="0061615B">
      <w:pPr>
        <w:spacing w:after="0"/>
        <w:ind w:firstLine="709"/>
        <w:jc w:val="both"/>
        <w:rPr>
          <w:rFonts w:ascii="Arial" w:hAnsi="Arial" w:cs="Arial"/>
          <w:sz w:val="24"/>
        </w:rPr>
      </w:pPr>
    </w:p>
    <w:p w:rsidR="00865E4A" w:rsidRDefault="00865E4A" w:rsidP="0061615B">
      <w:pPr>
        <w:spacing w:after="0"/>
        <w:ind w:firstLine="709"/>
        <w:jc w:val="both"/>
        <w:rPr>
          <w:rFonts w:ascii="Arial" w:hAnsi="Arial" w:cs="Arial"/>
          <w:sz w:val="24"/>
        </w:rPr>
      </w:pPr>
    </w:p>
    <w:p w:rsidR="00865E4A" w:rsidRDefault="00865E4A" w:rsidP="0061615B">
      <w:pPr>
        <w:spacing w:after="0"/>
        <w:ind w:firstLine="709"/>
        <w:jc w:val="both"/>
        <w:rPr>
          <w:rFonts w:ascii="Arial" w:hAnsi="Arial" w:cs="Arial"/>
          <w:sz w:val="24"/>
        </w:rPr>
      </w:pPr>
    </w:p>
    <w:p w:rsidR="00865E4A" w:rsidRDefault="00865E4A" w:rsidP="0061615B">
      <w:pPr>
        <w:spacing w:after="0"/>
        <w:ind w:firstLine="709"/>
        <w:jc w:val="both"/>
        <w:rPr>
          <w:rFonts w:ascii="Arial" w:hAnsi="Arial" w:cs="Arial"/>
          <w:sz w:val="24"/>
        </w:rPr>
      </w:pPr>
    </w:p>
    <w:p w:rsidR="00865E4A" w:rsidRDefault="00865E4A" w:rsidP="0061615B">
      <w:pPr>
        <w:spacing w:after="0"/>
        <w:ind w:firstLine="709"/>
        <w:jc w:val="both"/>
        <w:rPr>
          <w:rFonts w:ascii="Arial" w:hAnsi="Arial" w:cs="Arial"/>
          <w:sz w:val="24"/>
        </w:rPr>
      </w:pPr>
    </w:p>
    <w:p w:rsidR="00865E4A" w:rsidRDefault="00865E4A" w:rsidP="0061615B">
      <w:pPr>
        <w:spacing w:after="0"/>
        <w:ind w:firstLine="709"/>
        <w:jc w:val="both"/>
        <w:rPr>
          <w:rFonts w:ascii="Arial" w:hAnsi="Arial" w:cs="Arial"/>
          <w:sz w:val="24"/>
        </w:rPr>
      </w:pPr>
    </w:p>
    <w:p w:rsidR="00865E4A" w:rsidRDefault="00865E4A" w:rsidP="0061615B">
      <w:pPr>
        <w:spacing w:after="0"/>
        <w:ind w:firstLine="709"/>
        <w:jc w:val="both"/>
        <w:rPr>
          <w:rFonts w:ascii="Arial" w:hAnsi="Arial" w:cs="Arial"/>
          <w:sz w:val="24"/>
        </w:rPr>
      </w:pPr>
    </w:p>
    <w:p w:rsidR="00865E4A" w:rsidRDefault="00865E4A" w:rsidP="0061615B">
      <w:pPr>
        <w:spacing w:after="0"/>
        <w:ind w:firstLine="709"/>
        <w:jc w:val="both"/>
        <w:rPr>
          <w:rFonts w:ascii="Arial" w:hAnsi="Arial" w:cs="Arial"/>
          <w:sz w:val="24"/>
        </w:rPr>
      </w:pPr>
    </w:p>
    <w:p w:rsidR="00865E4A" w:rsidRDefault="00865E4A" w:rsidP="0061615B">
      <w:pPr>
        <w:spacing w:after="0"/>
        <w:ind w:firstLine="709"/>
        <w:jc w:val="both"/>
        <w:rPr>
          <w:rFonts w:ascii="Arial" w:hAnsi="Arial" w:cs="Arial"/>
          <w:sz w:val="24"/>
        </w:rPr>
      </w:pPr>
    </w:p>
    <w:p w:rsidR="00865E4A" w:rsidRDefault="00865E4A" w:rsidP="0061615B">
      <w:pPr>
        <w:spacing w:after="0"/>
        <w:ind w:firstLine="709"/>
        <w:jc w:val="both"/>
        <w:rPr>
          <w:rFonts w:ascii="Arial" w:hAnsi="Arial" w:cs="Arial"/>
          <w:sz w:val="24"/>
        </w:rPr>
      </w:pPr>
    </w:p>
    <w:p w:rsidR="00865E4A" w:rsidRDefault="00865E4A" w:rsidP="0061615B">
      <w:pPr>
        <w:spacing w:after="0"/>
        <w:ind w:firstLine="709"/>
        <w:jc w:val="both"/>
        <w:rPr>
          <w:rFonts w:ascii="Arial" w:hAnsi="Arial" w:cs="Arial"/>
          <w:sz w:val="24"/>
        </w:rPr>
      </w:pPr>
    </w:p>
    <w:p w:rsidR="009B52FE" w:rsidRDefault="009B52FE" w:rsidP="009B52FE">
      <w:pPr>
        <w:spacing w:after="0"/>
        <w:jc w:val="both"/>
        <w:rPr>
          <w:rFonts w:ascii="Arial" w:hAnsi="Arial" w:cs="Arial"/>
          <w:sz w:val="24"/>
        </w:rPr>
      </w:pPr>
    </w:p>
    <w:p w:rsidR="00BA3916" w:rsidRDefault="00BA3916" w:rsidP="009B52FE">
      <w:pPr>
        <w:spacing w:after="0"/>
        <w:jc w:val="both"/>
        <w:rPr>
          <w:rFonts w:ascii="Arial" w:hAnsi="Arial" w:cs="Arial"/>
          <w:sz w:val="24"/>
        </w:rPr>
      </w:pPr>
    </w:p>
    <w:p w:rsidR="007104CC" w:rsidRDefault="007104CC" w:rsidP="00865E4A">
      <w:pPr>
        <w:spacing w:after="0"/>
        <w:jc w:val="right"/>
        <w:rPr>
          <w:rFonts w:ascii="Arial" w:hAnsi="Arial" w:cs="Arial"/>
          <w:sz w:val="24"/>
        </w:rPr>
      </w:pPr>
    </w:p>
    <w:p w:rsidR="007104CC" w:rsidRDefault="007104CC" w:rsidP="00865E4A">
      <w:pPr>
        <w:spacing w:after="0"/>
        <w:jc w:val="right"/>
        <w:rPr>
          <w:rFonts w:ascii="Arial" w:hAnsi="Arial" w:cs="Arial"/>
          <w:sz w:val="24"/>
        </w:rPr>
      </w:pPr>
    </w:p>
    <w:p w:rsidR="00865E4A" w:rsidRPr="00771D58" w:rsidRDefault="00865E4A" w:rsidP="00865E4A">
      <w:pPr>
        <w:spacing w:after="0"/>
        <w:jc w:val="right"/>
        <w:rPr>
          <w:rFonts w:ascii="Arial" w:hAnsi="Arial" w:cs="Arial"/>
          <w:sz w:val="24"/>
        </w:rPr>
      </w:pPr>
      <w:r>
        <w:rPr>
          <w:rFonts w:ascii="Arial" w:hAnsi="Arial" w:cs="Arial"/>
          <w:sz w:val="24"/>
        </w:rPr>
        <w:t>Приложение № 3</w:t>
      </w:r>
    </w:p>
    <w:p w:rsidR="00865E4A" w:rsidRPr="00771D58" w:rsidRDefault="00865E4A" w:rsidP="00865E4A">
      <w:pPr>
        <w:spacing w:after="0"/>
        <w:jc w:val="right"/>
        <w:rPr>
          <w:rFonts w:ascii="Arial" w:hAnsi="Arial" w:cs="Arial"/>
          <w:sz w:val="24"/>
        </w:rPr>
      </w:pPr>
      <w:r>
        <w:rPr>
          <w:rFonts w:ascii="Arial" w:hAnsi="Arial" w:cs="Arial"/>
          <w:sz w:val="24"/>
        </w:rPr>
        <w:t xml:space="preserve">к </w:t>
      </w:r>
      <w:r w:rsidRPr="00771D58">
        <w:rPr>
          <w:rFonts w:ascii="Arial" w:hAnsi="Arial" w:cs="Arial"/>
          <w:sz w:val="24"/>
        </w:rPr>
        <w:t>решени</w:t>
      </w:r>
      <w:r>
        <w:rPr>
          <w:rFonts w:ascii="Arial" w:hAnsi="Arial" w:cs="Arial"/>
          <w:sz w:val="24"/>
        </w:rPr>
        <w:t>ю</w:t>
      </w:r>
      <w:r w:rsidRPr="00771D58">
        <w:rPr>
          <w:rFonts w:ascii="Arial" w:hAnsi="Arial" w:cs="Arial"/>
          <w:sz w:val="24"/>
        </w:rPr>
        <w:t xml:space="preserve"> Совета депутатов</w:t>
      </w:r>
    </w:p>
    <w:p w:rsidR="00865E4A" w:rsidRPr="00771D58" w:rsidRDefault="00865E4A" w:rsidP="00865E4A">
      <w:pPr>
        <w:spacing w:after="0"/>
        <w:jc w:val="right"/>
        <w:rPr>
          <w:rFonts w:ascii="Arial" w:hAnsi="Arial" w:cs="Arial"/>
          <w:sz w:val="24"/>
        </w:rPr>
      </w:pPr>
      <w:r w:rsidRPr="00771D58">
        <w:rPr>
          <w:rFonts w:ascii="Arial" w:hAnsi="Arial" w:cs="Arial"/>
          <w:sz w:val="24"/>
        </w:rPr>
        <w:t>Городского округа Серпухов</w:t>
      </w:r>
    </w:p>
    <w:p w:rsidR="00865E4A" w:rsidRPr="00771D58" w:rsidRDefault="00865E4A" w:rsidP="00865E4A">
      <w:pPr>
        <w:spacing w:after="0"/>
        <w:jc w:val="right"/>
        <w:rPr>
          <w:rFonts w:ascii="Arial" w:hAnsi="Arial" w:cs="Arial"/>
          <w:sz w:val="24"/>
        </w:rPr>
      </w:pPr>
      <w:r w:rsidRPr="00771D58">
        <w:rPr>
          <w:rFonts w:ascii="Arial" w:hAnsi="Arial" w:cs="Arial"/>
          <w:sz w:val="24"/>
        </w:rPr>
        <w:t>Московской области</w:t>
      </w:r>
    </w:p>
    <w:p w:rsidR="00A12BF1" w:rsidRPr="00771D58" w:rsidRDefault="00A12BF1" w:rsidP="00A12BF1">
      <w:pPr>
        <w:jc w:val="right"/>
        <w:rPr>
          <w:rFonts w:ascii="Arial" w:hAnsi="Arial" w:cs="Arial"/>
          <w:sz w:val="24"/>
        </w:rPr>
      </w:pPr>
      <w:r w:rsidRPr="00771D58">
        <w:rPr>
          <w:rFonts w:ascii="Arial" w:hAnsi="Arial" w:cs="Arial"/>
          <w:sz w:val="24"/>
        </w:rPr>
        <w:t xml:space="preserve">от </w:t>
      </w:r>
      <w:r>
        <w:rPr>
          <w:rFonts w:ascii="Arial" w:hAnsi="Arial" w:cs="Arial"/>
          <w:sz w:val="24"/>
        </w:rPr>
        <w:t xml:space="preserve">14.02.2024 </w:t>
      </w:r>
      <w:r w:rsidRPr="00771D58">
        <w:rPr>
          <w:rFonts w:ascii="Arial" w:hAnsi="Arial" w:cs="Arial"/>
          <w:sz w:val="24"/>
        </w:rPr>
        <w:t>№</w:t>
      </w:r>
      <w:r>
        <w:rPr>
          <w:rFonts w:ascii="Arial" w:hAnsi="Arial" w:cs="Arial"/>
          <w:sz w:val="24"/>
        </w:rPr>
        <w:t>6/69</w:t>
      </w:r>
      <w:bookmarkStart w:id="0" w:name="_GoBack"/>
      <w:bookmarkEnd w:id="0"/>
    </w:p>
    <w:p w:rsidR="00865E4A" w:rsidRDefault="00865E4A" w:rsidP="002343C2">
      <w:pPr>
        <w:spacing w:after="0"/>
        <w:rPr>
          <w:rFonts w:ascii="Arial" w:hAnsi="Arial" w:cs="Arial"/>
          <w:sz w:val="24"/>
          <w:szCs w:val="24"/>
        </w:rPr>
      </w:pPr>
    </w:p>
    <w:p w:rsidR="009B52FE" w:rsidRDefault="009B52FE" w:rsidP="009B52FE">
      <w:pPr>
        <w:spacing w:after="0"/>
        <w:jc w:val="center"/>
        <w:rPr>
          <w:rFonts w:ascii="Arial" w:hAnsi="Arial" w:cs="Arial"/>
          <w:bCs/>
          <w:sz w:val="24"/>
        </w:rPr>
      </w:pPr>
      <w:r>
        <w:rPr>
          <w:rFonts w:ascii="Arial" w:hAnsi="Arial" w:cs="Arial"/>
          <w:bCs/>
          <w:sz w:val="24"/>
        </w:rPr>
        <w:t>ПЕРЕЧЕНЬ</w:t>
      </w:r>
    </w:p>
    <w:p w:rsidR="009B52FE" w:rsidRDefault="009B52FE" w:rsidP="009B52FE">
      <w:pPr>
        <w:spacing w:after="0"/>
        <w:jc w:val="center"/>
        <w:rPr>
          <w:rFonts w:ascii="Arial" w:hAnsi="Arial" w:cs="Arial"/>
          <w:bCs/>
          <w:sz w:val="24"/>
        </w:rPr>
      </w:pPr>
      <w:r>
        <w:rPr>
          <w:rFonts w:ascii="Arial" w:hAnsi="Arial" w:cs="Arial"/>
          <w:bCs/>
          <w:sz w:val="24"/>
        </w:rPr>
        <w:t xml:space="preserve">юридических и организационных мероприятий, связанных с ликвидацией Контрольно-счетной палаты городского округа Протвино Московской области, </w:t>
      </w:r>
    </w:p>
    <w:p w:rsidR="009B52FE" w:rsidRPr="009B52FE" w:rsidRDefault="009B52FE" w:rsidP="009B52FE">
      <w:pPr>
        <w:spacing w:after="0" w:line="276" w:lineRule="auto"/>
        <w:ind w:right="389"/>
        <w:jc w:val="center"/>
        <w:rPr>
          <w:rFonts w:ascii="Arial" w:hAnsi="Arial" w:cs="Arial"/>
          <w:bCs/>
          <w:sz w:val="24"/>
        </w:rPr>
      </w:pPr>
      <w:r>
        <w:rPr>
          <w:rFonts w:ascii="Arial" w:hAnsi="Arial" w:cs="Arial"/>
          <w:bCs/>
          <w:sz w:val="24"/>
        </w:rPr>
        <w:t>порядок и сроки их осуществления</w:t>
      </w:r>
    </w:p>
    <w:tbl>
      <w:tblPr>
        <w:tblpPr w:leftFromText="45" w:rightFromText="45" w:vertAnchor="text" w:tblpX="-152" w:tblpY="1"/>
        <w:tblW w:w="5208"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52"/>
        <w:gridCol w:w="3070"/>
        <w:gridCol w:w="2110"/>
        <w:gridCol w:w="2477"/>
        <w:gridCol w:w="2605"/>
      </w:tblGrid>
      <w:tr w:rsidR="009B52FE" w:rsidTr="00201145">
        <w:trPr>
          <w:trHeight w:val="831"/>
        </w:trPr>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п/п</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Мероприятие</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Срок исполнения</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206"/>
              <w:jc w:val="center"/>
              <w:rPr>
                <w:rFonts w:ascii="Arial" w:hAnsi="Arial" w:cs="Arial"/>
                <w:sz w:val="24"/>
              </w:rPr>
            </w:pPr>
            <w:r>
              <w:rPr>
                <w:rFonts w:ascii="Arial" w:hAnsi="Arial" w:cs="Arial"/>
                <w:sz w:val="24"/>
              </w:rPr>
              <w:t xml:space="preserve">Ответственные исполнители   </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ind w:left="91" w:right="126"/>
              <w:jc w:val="both"/>
              <w:outlineLvl w:val="0"/>
              <w:rPr>
                <w:rFonts w:ascii="Arial" w:hAnsi="Arial" w:cs="Arial"/>
                <w:sz w:val="24"/>
              </w:rPr>
            </w:pPr>
          </w:p>
          <w:p w:rsidR="009B52FE" w:rsidRDefault="009B52FE" w:rsidP="00201145">
            <w:pPr>
              <w:ind w:left="91" w:right="126"/>
              <w:jc w:val="center"/>
              <w:outlineLvl w:val="0"/>
              <w:rPr>
                <w:rFonts w:ascii="Arial" w:hAnsi="Arial" w:cs="Arial"/>
                <w:sz w:val="24"/>
              </w:rPr>
            </w:pPr>
            <w:r>
              <w:rPr>
                <w:rFonts w:ascii="Arial" w:hAnsi="Arial" w:cs="Arial"/>
                <w:sz w:val="24"/>
              </w:rPr>
              <w:t>Примечания</w:t>
            </w:r>
          </w:p>
          <w:p w:rsidR="009B52FE" w:rsidRDefault="009B52FE" w:rsidP="00201145">
            <w:pPr>
              <w:spacing w:before="100" w:beforeAutospacing="1" w:after="100" w:afterAutospacing="1"/>
              <w:jc w:val="center"/>
              <w:rPr>
                <w:rFonts w:ascii="Arial" w:hAnsi="Arial" w:cs="Arial"/>
                <w:sz w:val="24"/>
              </w:rPr>
            </w:pPr>
          </w:p>
        </w:tc>
      </w:tr>
      <w:tr w:rsidR="009B52FE" w:rsidTr="00201145">
        <w:trPr>
          <w:trHeight w:val="1414"/>
        </w:trPr>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1</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76"/>
              <w:rPr>
                <w:rFonts w:ascii="Arial" w:hAnsi="Arial" w:cs="Arial"/>
                <w:sz w:val="24"/>
              </w:rPr>
            </w:pPr>
            <w:r>
              <w:rPr>
                <w:rFonts w:ascii="Arial" w:hAnsi="Arial" w:cs="Arial"/>
                <w:sz w:val="24"/>
              </w:rPr>
              <w:t>Принятие решения о ликвидации, формирование ликвидационной комиссии</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14.02.2024</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Совет депутатов Городского округа Серпухов Московской области</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ind w:left="91" w:right="126"/>
              <w:jc w:val="both"/>
              <w:outlineLvl w:val="0"/>
              <w:rPr>
                <w:rFonts w:ascii="Arial" w:hAnsi="Arial" w:cs="Arial"/>
                <w:sz w:val="24"/>
              </w:rPr>
            </w:pPr>
          </w:p>
        </w:tc>
      </w:tr>
      <w:tr w:rsidR="009B52FE" w:rsidTr="00201145">
        <w:trPr>
          <w:trHeight w:val="2976"/>
        </w:trPr>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2</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76"/>
              <w:rPr>
                <w:rFonts w:ascii="Arial" w:hAnsi="Arial" w:cs="Arial"/>
                <w:sz w:val="24"/>
              </w:rPr>
            </w:pPr>
            <w:r>
              <w:rPr>
                <w:rFonts w:ascii="Arial" w:hAnsi="Arial" w:cs="Arial"/>
                <w:sz w:val="24"/>
              </w:rPr>
              <w:t>Направление в Межрайонную ИФНС России № 11 по Московской области уведомления о принятии решения о ликвидации</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в течение трех рабочих дней после даты принятия решения о ликвидации</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p>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Ликвидационная комиссия </w:t>
            </w:r>
          </w:p>
          <w:p w:rsidR="009B52FE" w:rsidRDefault="009B52FE" w:rsidP="00201145">
            <w:pPr>
              <w:spacing w:before="100" w:beforeAutospacing="1" w:after="100" w:afterAutospacing="1"/>
              <w:jc w:val="center"/>
              <w:rPr>
                <w:rFonts w:ascii="Arial" w:hAnsi="Arial" w:cs="Arial"/>
                <w:sz w:val="24"/>
              </w:rPr>
            </w:pPr>
          </w:p>
        </w:tc>
        <w:tc>
          <w:tcPr>
            <w:tcW w:w="122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after="0"/>
              <w:ind w:left="91" w:right="126"/>
              <w:jc w:val="both"/>
              <w:outlineLvl w:val="0"/>
              <w:rPr>
                <w:rFonts w:ascii="Arial" w:hAnsi="Arial" w:cs="Arial"/>
                <w:sz w:val="24"/>
              </w:rPr>
            </w:pPr>
            <w:r>
              <w:rPr>
                <w:rFonts w:ascii="Arial" w:hAnsi="Arial" w:cs="Arial"/>
                <w:sz w:val="24"/>
              </w:rPr>
              <w:t>ст. 62 Гражданского</w:t>
            </w:r>
            <w:r w:rsidRPr="0012594D">
              <w:rPr>
                <w:rFonts w:ascii="Arial" w:hAnsi="Arial" w:cs="Arial"/>
                <w:sz w:val="24"/>
              </w:rPr>
              <w:t xml:space="preserve"> </w:t>
            </w:r>
            <w:r>
              <w:rPr>
                <w:rFonts w:ascii="Arial" w:hAnsi="Arial" w:cs="Arial"/>
                <w:sz w:val="24"/>
              </w:rPr>
              <w:t>к</w:t>
            </w:r>
            <w:r w:rsidRPr="0012594D">
              <w:rPr>
                <w:rFonts w:ascii="Arial" w:hAnsi="Arial" w:cs="Arial"/>
                <w:sz w:val="24"/>
              </w:rPr>
              <w:t>одекса</w:t>
            </w:r>
            <w:r>
              <w:rPr>
                <w:rFonts w:ascii="Arial" w:hAnsi="Arial" w:cs="Arial"/>
                <w:sz w:val="24"/>
              </w:rPr>
              <w:t xml:space="preserve"> Российской Федерации, ст. 20  </w:t>
            </w:r>
          </w:p>
          <w:p w:rsidR="009B52FE" w:rsidRDefault="009B52FE" w:rsidP="00201145">
            <w:pPr>
              <w:spacing w:after="0"/>
              <w:ind w:left="91" w:right="126"/>
              <w:outlineLvl w:val="0"/>
              <w:rPr>
                <w:rFonts w:ascii="Arial" w:hAnsi="Arial" w:cs="Arial"/>
                <w:sz w:val="24"/>
              </w:rPr>
            </w:pPr>
            <w:r>
              <w:rPr>
                <w:rFonts w:ascii="Arial" w:hAnsi="Arial" w:cs="Arial"/>
                <w:sz w:val="24"/>
              </w:rPr>
              <w:t xml:space="preserve">Федерального закона от 08.08.2001 </w:t>
            </w:r>
          </w:p>
          <w:p w:rsidR="009B52FE" w:rsidRDefault="009B52FE" w:rsidP="00201145">
            <w:pPr>
              <w:spacing w:after="0"/>
              <w:ind w:left="91" w:right="126"/>
              <w:outlineLvl w:val="0"/>
              <w:rPr>
                <w:rFonts w:ascii="Arial" w:hAnsi="Arial" w:cs="Arial"/>
                <w:sz w:val="24"/>
              </w:rPr>
            </w:pPr>
            <w:r>
              <w:rPr>
                <w:rFonts w:ascii="Arial" w:hAnsi="Arial" w:cs="Arial"/>
                <w:sz w:val="24"/>
              </w:rPr>
              <w:t xml:space="preserve">№ 129-ФЗ </w:t>
            </w:r>
          </w:p>
          <w:p w:rsidR="009B52FE" w:rsidRDefault="009B52FE" w:rsidP="00201145">
            <w:pPr>
              <w:ind w:left="91" w:right="126"/>
              <w:jc w:val="both"/>
              <w:outlineLvl w:val="0"/>
              <w:rPr>
                <w:rFonts w:ascii="Arial" w:hAnsi="Arial" w:cs="Arial"/>
                <w:sz w:val="24"/>
              </w:rPr>
            </w:pPr>
            <w:r>
              <w:rPr>
                <w:rFonts w:ascii="Arial" w:hAnsi="Arial" w:cs="Arial"/>
                <w:sz w:val="24"/>
              </w:rPr>
              <w:t>«О государственной регистрации юридических лиц и индивидуальных предпринимателей»</w:t>
            </w: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3</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hd w:val="clear" w:color="auto" w:fill="FFFFFF"/>
              <w:spacing w:before="100" w:beforeAutospacing="1" w:after="100" w:afterAutospacing="1"/>
              <w:ind w:left="62"/>
              <w:rPr>
                <w:rFonts w:ascii="Arial" w:hAnsi="Arial" w:cs="Arial"/>
                <w:sz w:val="24"/>
              </w:rPr>
            </w:pPr>
            <w:r>
              <w:rPr>
                <w:rFonts w:ascii="Arial" w:hAnsi="Arial" w:cs="Arial"/>
                <w:sz w:val="24"/>
              </w:rPr>
              <w:t xml:space="preserve">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(ЕФРСФДЮЛ) уведомления о ликвидации юридического лица с указанием сведений о принятом решении о ликвидации, ликвидационной комиссии и иных необходимых сведений </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в течение трех рабочих дней с даты принятия решения о ликвидации</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Ликвидационная комиссия</w:t>
            </w:r>
          </w:p>
        </w:tc>
        <w:tc>
          <w:tcPr>
            <w:tcW w:w="122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after="0"/>
              <w:ind w:left="91" w:right="126"/>
              <w:jc w:val="both"/>
              <w:outlineLvl w:val="0"/>
              <w:rPr>
                <w:rFonts w:ascii="Arial" w:hAnsi="Arial" w:cs="Arial"/>
                <w:sz w:val="24"/>
              </w:rPr>
            </w:pPr>
            <w:r>
              <w:rPr>
                <w:rFonts w:ascii="Arial" w:hAnsi="Arial" w:cs="Arial"/>
                <w:sz w:val="24"/>
              </w:rPr>
              <w:t xml:space="preserve">ст. 7 Федерального закона от 08.08.2001 </w:t>
            </w:r>
          </w:p>
          <w:p w:rsidR="009B52FE" w:rsidRDefault="009B52FE" w:rsidP="00201145">
            <w:pPr>
              <w:spacing w:after="0"/>
              <w:ind w:left="91" w:right="126"/>
              <w:jc w:val="both"/>
              <w:outlineLvl w:val="0"/>
              <w:rPr>
                <w:rFonts w:ascii="Arial" w:hAnsi="Arial" w:cs="Arial"/>
                <w:sz w:val="24"/>
              </w:rPr>
            </w:pPr>
            <w:r>
              <w:rPr>
                <w:rFonts w:ascii="Arial" w:hAnsi="Arial" w:cs="Arial"/>
                <w:sz w:val="24"/>
              </w:rPr>
              <w:t xml:space="preserve">№ 129-ФЗ </w:t>
            </w:r>
          </w:p>
          <w:p w:rsidR="009B52FE" w:rsidRDefault="009B52FE" w:rsidP="00201145">
            <w:pPr>
              <w:ind w:left="91" w:right="126"/>
              <w:jc w:val="both"/>
              <w:outlineLvl w:val="0"/>
              <w:rPr>
                <w:rFonts w:ascii="Arial" w:hAnsi="Arial" w:cs="Arial"/>
                <w:sz w:val="24"/>
              </w:rPr>
            </w:pPr>
            <w:r>
              <w:rPr>
                <w:rFonts w:ascii="Arial" w:hAnsi="Arial" w:cs="Arial"/>
                <w:sz w:val="24"/>
              </w:rPr>
              <w:t>«О государственной регистрации юридических лиц и индивидуальных предпринимателей»</w:t>
            </w:r>
          </w:p>
          <w:p w:rsidR="009B52FE" w:rsidRDefault="009B52FE" w:rsidP="00201145">
            <w:pPr>
              <w:ind w:left="91" w:right="126"/>
              <w:jc w:val="both"/>
              <w:outlineLvl w:val="0"/>
              <w:rPr>
                <w:rFonts w:ascii="Arial" w:hAnsi="Arial" w:cs="Arial"/>
                <w:sz w:val="24"/>
              </w:rPr>
            </w:pPr>
          </w:p>
          <w:p w:rsidR="009B52FE" w:rsidRDefault="009B52FE" w:rsidP="00201145">
            <w:pPr>
              <w:spacing w:before="100" w:beforeAutospacing="1" w:after="100" w:afterAutospacing="1"/>
              <w:jc w:val="center"/>
              <w:rPr>
                <w:rFonts w:ascii="Arial" w:hAnsi="Arial" w:cs="Arial"/>
                <w:sz w:val="24"/>
              </w:rPr>
            </w:pPr>
          </w:p>
        </w:tc>
      </w:tr>
      <w:tr w:rsidR="009B52FE" w:rsidTr="00201145">
        <w:trPr>
          <w:trHeight w:val="1653"/>
        </w:trPr>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4</w:t>
            </w:r>
          </w:p>
        </w:tc>
        <w:tc>
          <w:tcPr>
            <w:tcW w:w="144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 xml:space="preserve">Опубликовать в журнале «Вестник государственной регистрации» сообщения о ликвидации и о порядке и сроке заявления требований его кредиторами </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29"/>
              <w:rPr>
                <w:rFonts w:ascii="Arial" w:hAnsi="Arial" w:cs="Arial"/>
                <w:sz w:val="24"/>
              </w:rPr>
            </w:pPr>
            <w:r>
              <w:rPr>
                <w:rFonts w:ascii="Arial" w:hAnsi="Arial" w:cs="Arial"/>
                <w:sz w:val="24"/>
              </w:rPr>
              <w:t xml:space="preserve">в течение десяти дней после представления уведомления о ликвидации </w:t>
            </w:r>
            <w:proofErr w:type="gramStart"/>
            <w:r>
              <w:rPr>
                <w:rFonts w:ascii="Arial" w:hAnsi="Arial" w:cs="Arial"/>
                <w:sz w:val="24"/>
              </w:rPr>
              <w:t>в  Межрайонную</w:t>
            </w:r>
            <w:proofErr w:type="gramEnd"/>
            <w:r>
              <w:rPr>
                <w:rFonts w:ascii="Arial" w:hAnsi="Arial" w:cs="Arial"/>
                <w:sz w:val="24"/>
              </w:rPr>
              <w:t xml:space="preserve"> ИФНС России  № 11 по Московской области  </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Ликвидационная комиссия </w:t>
            </w:r>
          </w:p>
        </w:tc>
        <w:tc>
          <w:tcPr>
            <w:tcW w:w="122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ind w:left="91" w:right="126"/>
              <w:jc w:val="both"/>
              <w:outlineLvl w:val="0"/>
              <w:rPr>
                <w:rFonts w:ascii="Arial" w:hAnsi="Arial" w:cs="Arial"/>
                <w:sz w:val="24"/>
              </w:rPr>
            </w:pPr>
            <w:r>
              <w:rPr>
                <w:rFonts w:ascii="Arial" w:hAnsi="Arial" w:cs="Arial"/>
                <w:sz w:val="24"/>
              </w:rPr>
              <w:t>ст. 63 Гражданского</w:t>
            </w:r>
            <w:r w:rsidRPr="0012594D">
              <w:rPr>
                <w:rFonts w:ascii="Arial" w:hAnsi="Arial" w:cs="Arial"/>
                <w:sz w:val="24"/>
              </w:rPr>
              <w:t xml:space="preserve"> </w:t>
            </w:r>
            <w:r>
              <w:rPr>
                <w:rFonts w:ascii="Arial" w:hAnsi="Arial" w:cs="Arial"/>
                <w:sz w:val="24"/>
              </w:rPr>
              <w:t>к</w:t>
            </w:r>
            <w:r w:rsidRPr="0012594D">
              <w:rPr>
                <w:rFonts w:ascii="Arial" w:hAnsi="Arial" w:cs="Arial"/>
                <w:sz w:val="24"/>
              </w:rPr>
              <w:t>одекса</w:t>
            </w:r>
            <w:r>
              <w:rPr>
                <w:rFonts w:ascii="Arial" w:hAnsi="Arial" w:cs="Arial"/>
                <w:sz w:val="24"/>
              </w:rPr>
              <w:t xml:space="preserve"> Российской Федерации</w:t>
            </w:r>
          </w:p>
          <w:p w:rsidR="009B52FE" w:rsidRDefault="009B52FE" w:rsidP="00201145">
            <w:pPr>
              <w:spacing w:before="100" w:beforeAutospacing="1" w:after="100" w:afterAutospacing="1"/>
              <w:jc w:val="center"/>
              <w:rPr>
                <w:rFonts w:ascii="Arial" w:hAnsi="Arial" w:cs="Arial"/>
                <w:sz w:val="24"/>
              </w:rPr>
            </w:pP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5</w:t>
            </w:r>
          </w:p>
          <w:p w:rsidR="009B52FE" w:rsidRDefault="009B52FE" w:rsidP="00201145">
            <w:pPr>
              <w:spacing w:before="100" w:beforeAutospacing="1" w:after="100" w:afterAutospacing="1"/>
              <w:jc w:val="center"/>
              <w:rPr>
                <w:rFonts w:ascii="Arial" w:hAnsi="Arial" w:cs="Arial"/>
                <w:sz w:val="24"/>
              </w:rPr>
            </w:pP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BA3916">
            <w:pPr>
              <w:spacing w:before="100" w:beforeAutospacing="1" w:after="100" w:afterAutospacing="1"/>
              <w:ind w:left="62"/>
              <w:rPr>
                <w:rFonts w:ascii="Arial" w:hAnsi="Arial" w:cs="Arial"/>
                <w:sz w:val="24"/>
              </w:rPr>
            </w:pPr>
            <w:r w:rsidRPr="00421CCD">
              <w:rPr>
                <w:rFonts w:ascii="Arial" w:hAnsi="Arial" w:cs="Arial"/>
                <w:sz w:val="24"/>
                <w:szCs w:val="24"/>
              </w:rPr>
              <w:t xml:space="preserve">Уведомление </w:t>
            </w:r>
            <w:proofErr w:type="gramStart"/>
            <w:r w:rsidRPr="00421CCD">
              <w:rPr>
                <w:rFonts w:ascii="Arial" w:hAnsi="Arial" w:cs="Arial"/>
                <w:sz w:val="24"/>
                <w:szCs w:val="24"/>
              </w:rPr>
              <w:t xml:space="preserve">в  </w:t>
            </w:r>
            <w:hyperlink r:id="rId5" w:tooltip="ГКУ МО &quot;ЦЗН МО&quot;" w:history="1">
              <w:r w:rsidRPr="009B52FE">
                <w:rPr>
                  <w:rStyle w:val="a6"/>
                  <w:rFonts w:ascii="Arial" w:eastAsia="Arial" w:hAnsi="Arial" w:cs="Arial"/>
                  <w:color w:val="auto"/>
                  <w:sz w:val="24"/>
                  <w:szCs w:val="24"/>
                </w:rPr>
                <w:t>Государственное</w:t>
              </w:r>
              <w:proofErr w:type="gramEnd"/>
              <w:r w:rsidRPr="009B52FE">
                <w:rPr>
                  <w:rStyle w:val="a6"/>
                  <w:rFonts w:ascii="Arial" w:eastAsia="Arial" w:hAnsi="Arial" w:cs="Arial"/>
                  <w:color w:val="auto"/>
                  <w:sz w:val="24"/>
                  <w:szCs w:val="24"/>
                </w:rPr>
                <w:t xml:space="preserve"> казенное учреждение</w:t>
              </w:r>
              <w:r w:rsidRPr="009B52FE">
                <w:rPr>
                  <w:rStyle w:val="a6"/>
                  <w:rFonts w:eastAsia="Arial"/>
                  <w:color w:val="auto"/>
                </w:rPr>
                <w:t xml:space="preserve"> </w:t>
              </w:r>
            </w:hyperlink>
            <w:r w:rsidRPr="009B52FE">
              <w:rPr>
                <w:rFonts w:ascii="Arial" w:hAnsi="Arial" w:cs="Arial"/>
                <w:sz w:val="24"/>
              </w:rPr>
              <w:t xml:space="preserve"> </w:t>
            </w:r>
            <w:r w:rsidRPr="00421CCD">
              <w:rPr>
                <w:rFonts w:ascii="Arial" w:hAnsi="Arial" w:cs="Arial"/>
                <w:sz w:val="24"/>
              </w:rPr>
              <w:t>Московской област</w:t>
            </w:r>
            <w:r>
              <w:rPr>
                <w:rFonts w:ascii="Arial" w:hAnsi="Arial" w:cs="Arial"/>
                <w:sz w:val="24"/>
              </w:rPr>
              <w:t xml:space="preserve">и «Центр занятости населения Московской области» о принятии решения о ликвидации </w:t>
            </w:r>
            <w:r>
              <w:rPr>
                <w:rFonts w:ascii="Arial" w:eastAsia="Calibri" w:hAnsi="Arial" w:cs="Arial"/>
                <w:color w:val="000000" w:themeColor="text1"/>
                <w:sz w:val="24"/>
              </w:rPr>
              <w:t>Уведомление профсоюзной организации о принятом решении о ликвидации</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в срок не позднее </w:t>
            </w:r>
            <w:r>
              <w:rPr>
                <w:rFonts w:ascii="Arial" w:hAnsi="Arial" w:cs="Arial"/>
                <w:color w:val="000000" w:themeColor="text1"/>
                <w:sz w:val="24"/>
              </w:rPr>
              <w:t xml:space="preserve">чем за два </w:t>
            </w:r>
            <w:r>
              <w:rPr>
                <w:rFonts w:ascii="Arial" w:hAnsi="Arial" w:cs="Arial"/>
                <w:sz w:val="24"/>
              </w:rPr>
              <w:t xml:space="preserve">месяца до расторжения трудовых договоров с работниками </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Ликвидационная комиссия</w:t>
            </w:r>
          </w:p>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  </w:t>
            </w:r>
          </w:p>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  </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ind w:left="28"/>
              <w:rPr>
                <w:rFonts w:ascii="Arial" w:hAnsi="Arial" w:cs="Arial"/>
                <w:color w:val="000000"/>
                <w:sz w:val="24"/>
                <w:shd w:val="clear" w:color="auto" w:fill="FFFFFF"/>
              </w:rPr>
            </w:pPr>
          </w:p>
          <w:p w:rsidR="009B52FE" w:rsidRDefault="009B52FE" w:rsidP="00201145">
            <w:pPr>
              <w:spacing w:after="0"/>
              <w:ind w:left="28"/>
              <w:rPr>
                <w:rFonts w:ascii="Arial" w:hAnsi="Arial" w:cs="Arial"/>
                <w:color w:val="000000"/>
                <w:sz w:val="24"/>
                <w:shd w:val="clear" w:color="auto" w:fill="FFFFFF"/>
              </w:rPr>
            </w:pPr>
            <w:r>
              <w:rPr>
                <w:rFonts w:ascii="Arial" w:hAnsi="Arial" w:cs="Arial"/>
                <w:color w:val="000000"/>
                <w:sz w:val="24"/>
                <w:shd w:val="clear" w:color="auto" w:fill="FFFFFF"/>
              </w:rPr>
              <w:t xml:space="preserve">ст. 53 </w:t>
            </w:r>
            <w:r w:rsidRPr="00CE2553">
              <w:rPr>
                <w:rFonts w:ascii="Arial" w:hAnsi="Arial" w:cs="Arial"/>
                <w:color w:val="000000"/>
                <w:sz w:val="24"/>
                <w:shd w:val="clear" w:color="auto" w:fill="FFFFFF"/>
              </w:rPr>
              <w:t>Федеральн</w:t>
            </w:r>
            <w:r>
              <w:rPr>
                <w:rFonts w:ascii="Arial" w:hAnsi="Arial" w:cs="Arial"/>
                <w:color w:val="000000"/>
                <w:sz w:val="24"/>
                <w:shd w:val="clear" w:color="auto" w:fill="FFFFFF"/>
              </w:rPr>
              <w:t>ого</w:t>
            </w:r>
            <w:r w:rsidRPr="00CE2553">
              <w:rPr>
                <w:rFonts w:ascii="Arial" w:hAnsi="Arial" w:cs="Arial"/>
                <w:color w:val="000000"/>
                <w:sz w:val="24"/>
                <w:shd w:val="clear" w:color="auto" w:fill="FFFFFF"/>
              </w:rPr>
              <w:t xml:space="preserve"> закон</w:t>
            </w:r>
            <w:r>
              <w:rPr>
                <w:rFonts w:ascii="Arial" w:hAnsi="Arial" w:cs="Arial"/>
                <w:color w:val="000000"/>
                <w:sz w:val="24"/>
                <w:shd w:val="clear" w:color="auto" w:fill="FFFFFF"/>
              </w:rPr>
              <w:t>а</w:t>
            </w:r>
            <w:r w:rsidRPr="00CE2553">
              <w:rPr>
                <w:rFonts w:ascii="Arial" w:hAnsi="Arial" w:cs="Arial"/>
                <w:color w:val="000000"/>
                <w:sz w:val="24"/>
                <w:shd w:val="clear" w:color="auto" w:fill="FFFFFF"/>
              </w:rPr>
              <w:t xml:space="preserve"> от 12.12.2023 </w:t>
            </w:r>
          </w:p>
          <w:p w:rsidR="009B52FE" w:rsidRDefault="009B52FE" w:rsidP="00201145">
            <w:pPr>
              <w:ind w:left="28"/>
              <w:rPr>
                <w:rFonts w:ascii="Arial" w:hAnsi="Arial" w:cs="Arial"/>
                <w:sz w:val="24"/>
              </w:rPr>
            </w:pPr>
            <w:r>
              <w:rPr>
                <w:rFonts w:ascii="Arial" w:hAnsi="Arial" w:cs="Arial"/>
                <w:color w:val="000000"/>
                <w:sz w:val="24"/>
                <w:shd w:val="clear" w:color="auto" w:fill="FFFFFF"/>
              </w:rPr>
              <w:t>№</w:t>
            </w:r>
            <w:r w:rsidRPr="00CE2553">
              <w:rPr>
                <w:rFonts w:ascii="Arial" w:hAnsi="Arial" w:cs="Arial"/>
                <w:color w:val="000000"/>
                <w:sz w:val="24"/>
                <w:shd w:val="clear" w:color="auto" w:fill="FFFFFF"/>
              </w:rPr>
              <w:t xml:space="preserve"> 565-ФЗ </w:t>
            </w:r>
            <w:r>
              <w:rPr>
                <w:rFonts w:ascii="Arial" w:hAnsi="Arial" w:cs="Arial"/>
                <w:color w:val="000000"/>
                <w:sz w:val="24"/>
                <w:shd w:val="clear" w:color="auto" w:fill="FFFFFF"/>
              </w:rPr>
              <w:t>«</w:t>
            </w:r>
            <w:r w:rsidRPr="00CE2553">
              <w:rPr>
                <w:rFonts w:ascii="Arial" w:hAnsi="Arial" w:cs="Arial"/>
                <w:color w:val="000000"/>
                <w:sz w:val="24"/>
                <w:shd w:val="clear" w:color="auto" w:fill="FFFFFF"/>
              </w:rPr>
              <w:t>О занятости населения в Российской Федерации</w:t>
            </w:r>
            <w:r>
              <w:rPr>
                <w:rFonts w:ascii="Arial" w:hAnsi="Arial" w:cs="Arial"/>
                <w:color w:val="000000"/>
                <w:sz w:val="24"/>
                <w:shd w:val="clear" w:color="auto" w:fill="FFFFFF"/>
              </w:rPr>
              <w:t>»</w:t>
            </w:r>
            <w:r>
              <w:rPr>
                <w:rFonts w:ascii="Arial" w:hAnsi="Arial" w:cs="Arial"/>
                <w:sz w:val="24"/>
              </w:rPr>
              <w:t xml:space="preserve">, </w:t>
            </w:r>
            <w:r>
              <w:rPr>
                <w:rFonts w:ascii="Arial" w:hAnsi="Arial" w:cs="Arial"/>
                <w:color w:val="000000"/>
                <w:sz w:val="24"/>
                <w:shd w:val="clear" w:color="auto" w:fill="FFFFFF"/>
              </w:rPr>
              <w:t xml:space="preserve">Трудовой кодекс </w:t>
            </w:r>
            <w:r>
              <w:rPr>
                <w:rFonts w:ascii="Arial" w:hAnsi="Arial" w:cs="Arial"/>
                <w:sz w:val="24"/>
              </w:rPr>
              <w:t>Российской Федерации</w:t>
            </w:r>
          </w:p>
          <w:p w:rsidR="009B52FE" w:rsidRDefault="009B52FE" w:rsidP="00201145">
            <w:pPr>
              <w:spacing w:before="100" w:beforeAutospacing="1" w:after="100" w:afterAutospacing="1"/>
              <w:jc w:val="center"/>
              <w:rPr>
                <w:rFonts w:ascii="Arial" w:hAnsi="Arial" w:cs="Arial"/>
                <w:sz w:val="24"/>
              </w:rPr>
            </w:pP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6</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 xml:space="preserve">Подготовка и вручение муниципальным служащим и работникам уведомлений о </w:t>
            </w:r>
            <w:r>
              <w:rPr>
                <w:rFonts w:ascii="Arial" w:hAnsi="Arial" w:cs="Arial"/>
                <w:bCs/>
                <w:sz w:val="24"/>
              </w:rPr>
              <w:t xml:space="preserve">предстоящем увольнении в связи с ликвидацией </w:t>
            </w:r>
            <w:r>
              <w:rPr>
                <w:rFonts w:ascii="Arial" w:hAnsi="Arial" w:cs="Arial"/>
                <w:sz w:val="24"/>
              </w:rPr>
              <w:t xml:space="preserve">  </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не менее чем за два месяца до даты увольнения</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Ликвидационная комиссия </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color w:val="000000"/>
                <w:sz w:val="24"/>
                <w:shd w:val="clear" w:color="auto" w:fill="FFFFFF"/>
              </w:rPr>
            </w:pPr>
          </w:p>
          <w:p w:rsidR="009B52FE" w:rsidRDefault="009B52FE" w:rsidP="00201145">
            <w:pPr>
              <w:spacing w:before="100" w:beforeAutospacing="1" w:after="100" w:afterAutospacing="1"/>
              <w:jc w:val="center"/>
              <w:rPr>
                <w:rFonts w:ascii="Arial" w:hAnsi="Arial" w:cs="Arial"/>
                <w:sz w:val="24"/>
              </w:rPr>
            </w:pPr>
            <w:r>
              <w:rPr>
                <w:rFonts w:ascii="Arial" w:hAnsi="Arial" w:cs="Arial"/>
                <w:color w:val="000000"/>
                <w:sz w:val="24"/>
                <w:shd w:val="clear" w:color="auto" w:fill="FFFFFF"/>
              </w:rPr>
              <w:t xml:space="preserve">ст.180 Трудового кодекса </w:t>
            </w:r>
            <w:r>
              <w:rPr>
                <w:rFonts w:ascii="Arial" w:hAnsi="Arial" w:cs="Arial"/>
                <w:sz w:val="24"/>
              </w:rPr>
              <w:t>Российской Федерации</w:t>
            </w: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7</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 xml:space="preserve">Направление в орган, обслуживающий лицевой счет Контрольно-счетной палаты городского округа </w:t>
            </w:r>
            <w:r>
              <w:rPr>
                <w:rFonts w:ascii="Arial" w:hAnsi="Arial" w:cs="Arial"/>
                <w:bCs/>
                <w:sz w:val="24"/>
              </w:rPr>
              <w:t>Протвино</w:t>
            </w:r>
            <w:r>
              <w:rPr>
                <w:rFonts w:ascii="Arial" w:hAnsi="Arial" w:cs="Arial"/>
                <w:sz w:val="24"/>
              </w:rPr>
              <w:t xml:space="preserve"> Московской области, </w:t>
            </w:r>
            <w:r w:rsidRPr="00421CCD">
              <w:rPr>
                <w:rFonts w:ascii="Arial" w:hAnsi="Arial" w:cs="Arial"/>
                <w:sz w:val="24"/>
              </w:rPr>
              <w:t>уведомления</w:t>
            </w:r>
            <w:r w:rsidRPr="002E298E">
              <w:rPr>
                <w:rFonts w:ascii="Arial" w:hAnsi="Arial" w:cs="Arial"/>
                <w:color w:val="FF0000"/>
                <w:sz w:val="24"/>
              </w:rPr>
              <w:t xml:space="preserve"> </w:t>
            </w:r>
            <w:r>
              <w:rPr>
                <w:rFonts w:ascii="Arial" w:hAnsi="Arial" w:cs="Arial"/>
                <w:sz w:val="24"/>
              </w:rPr>
              <w:t>о прекращении списания средств со счета без согласия ликвидационной комиссии</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в течение пяти рабочих дней после даты принятия решения о ликвидации</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Ликвидационная комиссия</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color w:val="000000"/>
                <w:sz w:val="24"/>
                <w:shd w:val="clear" w:color="auto" w:fill="FFFFFF"/>
              </w:rPr>
            </w:pP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8</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pStyle w:val="aligncenter"/>
              <w:rPr>
                <w:rFonts w:ascii="Arial" w:hAnsi="Arial" w:cs="Arial"/>
              </w:rPr>
            </w:pPr>
            <w:r>
              <w:rPr>
                <w:rFonts w:ascii="Arial" w:hAnsi="Arial" w:cs="Arial"/>
                <w:color w:val="000000" w:themeColor="text1"/>
              </w:rPr>
              <w:t xml:space="preserve">Уведомление территориального органа пенсионного и социального страхования о том, что   </w:t>
            </w:r>
            <w:r>
              <w:rPr>
                <w:rFonts w:ascii="Arial" w:hAnsi="Arial" w:cs="Arial"/>
              </w:rPr>
              <w:t xml:space="preserve"> Контрольно-счетная палата </w:t>
            </w:r>
            <w:r>
              <w:rPr>
                <w:rFonts w:ascii="Arial" w:hAnsi="Arial" w:cs="Arial"/>
                <w:color w:val="000000" w:themeColor="text1"/>
              </w:rPr>
              <w:t xml:space="preserve">городского округа </w:t>
            </w:r>
            <w:r>
              <w:rPr>
                <w:rFonts w:ascii="Arial" w:hAnsi="Arial" w:cs="Arial"/>
                <w:bCs/>
              </w:rPr>
              <w:t>Протвино</w:t>
            </w:r>
            <w:r>
              <w:rPr>
                <w:rFonts w:ascii="Arial" w:hAnsi="Arial" w:cs="Arial"/>
                <w:color w:val="000000" w:themeColor="text1"/>
              </w:rPr>
              <w:t xml:space="preserve"> Московской области находится в процессе ликвидации</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в течение десяти дней с даты принятия решения о ликвидации</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Ликвидационная комиссия</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color w:val="000000"/>
                <w:sz w:val="24"/>
                <w:shd w:val="clear" w:color="auto" w:fill="FFFFFF"/>
              </w:rPr>
            </w:pP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9</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pStyle w:val="aligncenter"/>
              <w:rPr>
                <w:rFonts w:ascii="Arial" w:hAnsi="Arial" w:cs="Arial"/>
                <w:color w:val="000000" w:themeColor="text1"/>
              </w:rPr>
            </w:pPr>
            <w:r>
              <w:rPr>
                <w:rFonts w:ascii="Arial" w:hAnsi="Arial" w:cs="Arial"/>
                <w:bCs/>
              </w:rPr>
              <w:t>Принятие мер по выявлению кредиторов и получению дебиторской задолженности, а также уведомление в письменной форме кредиторов о ликвидации. Составление перечней кредиторов и дебиторов с указанием их наименований, адресов и сумм задолженностей. Предъявление требований о возврате дебиторской задолженности</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не менее двух месяцев с момента опубликования сообщения о ликвидации в журнале «Вестник государственной регистрации»</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Ликвидационная комиссия</w:t>
            </w:r>
          </w:p>
        </w:tc>
        <w:tc>
          <w:tcPr>
            <w:tcW w:w="122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jc w:val="center"/>
              <w:rPr>
                <w:rFonts w:ascii="Arial" w:hAnsi="Arial" w:cs="Arial"/>
                <w:sz w:val="24"/>
              </w:rPr>
            </w:pPr>
          </w:p>
          <w:p w:rsidR="009B52FE" w:rsidRDefault="009B52FE" w:rsidP="00201145">
            <w:pPr>
              <w:jc w:val="center"/>
              <w:rPr>
                <w:rFonts w:ascii="Arial" w:hAnsi="Arial" w:cs="Arial"/>
                <w:sz w:val="24"/>
              </w:rPr>
            </w:pPr>
            <w:r>
              <w:rPr>
                <w:rFonts w:ascii="Arial" w:hAnsi="Arial" w:cs="Arial"/>
                <w:sz w:val="24"/>
              </w:rPr>
              <w:t>ст. 63 Гражданского</w:t>
            </w:r>
            <w:r w:rsidRPr="0012594D">
              <w:rPr>
                <w:rFonts w:ascii="Arial" w:hAnsi="Arial" w:cs="Arial"/>
                <w:sz w:val="24"/>
              </w:rPr>
              <w:t xml:space="preserve"> </w:t>
            </w:r>
            <w:r>
              <w:rPr>
                <w:rFonts w:ascii="Arial" w:hAnsi="Arial" w:cs="Arial"/>
                <w:sz w:val="24"/>
              </w:rPr>
              <w:t>к</w:t>
            </w:r>
            <w:r w:rsidRPr="0012594D">
              <w:rPr>
                <w:rFonts w:ascii="Arial" w:hAnsi="Arial" w:cs="Arial"/>
                <w:sz w:val="24"/>
              </w:rPr>
              <w:t>одекса</w:t>
            </w:r>
            <w:r>
              <w:rPr>
                <w:rFonts w:ascii="Arial" w:hAnsi="Arial" w:cs="Arial"/>
                <w:sz w:val="24"/>
              </w:rPr>
              <w:t xml:space="preserve"> Российской Федерации, ст.19 Федерального закона от 12.01.1996 № 7-ФЗ «О некоммерческих организациях»</w:t>
            </w: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10</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 xml:space="preserve">Проведение инвентаризации имущества и обязательств   </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до окончания срока предъявления требований кредиторами</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Ликвидационная комиссия</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color w:val="000000"/>
                <w:sz w:val="24"/>
                <w:shd w:val="clear" w:color="auto" w:fill="FFFFFF"/>
              </w:rPr>
            </w:pPr>
            <w:r>
              <w:rPr>
                <w:rFonts w:ascii="Arial" w:hAnsi="Arial" w:cs="Arial"/>
                <w:color w:val="000000"/>
                <w:sz w:val="24"/>
                <w:shd w:val="clear" w:color="auto" w:fill="FFFFFF"/>
              </w:rPr>
              <w:t>приказ Минфина России от 29.07.1998 № 34н «</w:t>
            </w:r>
            <w:r w:rsidRPr="002C5C2E">
              <w:rPr>
                <w:rFonts w:ascii="Arial" w:hAnsi="Arial" w:cs="Arial"/>
                <w:color w:val="000000"/>
                <w:sz w:val="24"/>
                <w:shd w:val="clear" w:color="auto" w:fill="FFFFFF"/>
              </w:rPr>
              <w:t>Об утверждении Положения по ведению бухгалтерского учета и бухгалтерской отчетности в Российской Федерации</w:t>
            </w:r>
            <w:r>
              <w:rPr>
                <w:rFonts w:ascii="Arial" w:hAnsi="Arial" w:cs="Arial"/>
                <w:color w:val="000000"/>
                <w:sz w:val="24"/>
                <w:shd w:val="clear" w:color="auto" w:fill="FFFFFF"/>
              </w:rPr>
              <w:t>»</w:t>
            </w:r>
          </w:p>
        </w:tc>
      </w:tr>
      <w:tr w:rsidR="009B52FE" w:rsidTr="00201145">
        <w:trPr>
          <w:trHeight w:val="437"/>
        </w:trPr>
        <w:tc>
          <w:tcPr>
            <w:tcW w:w="5000" w:type="pct"/>
            <w:gridSpan w:val="5"/>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 xml:space="preserve">После окончания срока предъявления требований кредиторами: </w:t>
            </w: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rPr>
                <w:rFonts w:ascii="Arial" w:hAnsi="Arial" w:cs="Arial"/>
                <w:sz w:val="24"/>
              </w:rPr>
            </w:pPr>
            <w:r>
              <w:rPr>
                <w:rFonts w:ascii="Arial" w:hAnsi="Arial" w:cs="Arial"/>
                <w:sz w:val="24"/>
              </w:rPr>
              <w:t>11</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 xml:space="preserve">Рассмотрение требований кредиторов, поступивших в срок, указанный в информационном сообщении </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в течение трех дней </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Ликвидационная комиссия </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p>
        </w:tc>
      </w:tr>
      <w:tr w:rsidR="009B52FE" w:rsidTr="00201145">
        <w:trPr>
          <w:trHeight w:val="1369"/>
        </w:trPr>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rPr>
                <w:rFonts w:ascii="Arial" w:hAnsi="Arial" w:cs="Arial"/>
                <w:sz w:val="24"/>
              </w:rPr>
            </w:pPr>
            <w:r>
              <w:rPr>
                <w:rFonts w:ascii="Arial" w:hAnsi="Arial" w:cs="Arial"/>
                <w:sz w:val="24"/>
              </w:rPr>
              <w:t>12</w:t>
            </w:r>
          </w:p>
        </w:tc>
        <w:tc>
          <w:tcPr>
            <w:tcW w:w="144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 xml:space="preserve">Составление и утверждение промежуточного ликвидационного баланса </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в течение четырнадцати дней </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Ликвидационная комиссия, Совет депутатов Городского округа Серпухов Московской области </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ст. 63 Гражданского</w:t>
            </w:r>
            <w:r w:rsidRPr="0012594D">
              <w:rPr>
                <w:rFonts w:ascii="Arial" w:hAnsi="Arial" w:cs="Arial"/>
                <w:sz w:val="24"/>
              </w:rPr>
              <w:t xml:space="preserve"> </w:t>
            </w:r>
            <w:r>
              <w:rPr>
                <w:rFonts w:ascii="Arial" w:hAnsi="Arial" w:cs="Arial"/>
                <w:sz w:val="24"/>
              </w:rPr>
              <w:t>к</w:t>
            </w:r>
            <w:r w:rsidRPr="0012594D">
              <w:rPr>
                <w:rFonts w:ascii="Arial" w:hAnsi="Arial" w:cs="Arial"/>
                <w:sz w:val="24"/>
              </w:rPr>
              <w:t>одекса</w:t>
            </w:r>
            <w:r>
              <w:rPr>
                <w:rFonts w:ascii="Arial" w:hAnsi="Arial" w:cs="Arial"/>
                <w:sz w:val="24"/>
              </w:rPr>
              <w:t xml:space="preserve"> Российской Федерации</w:t>
            </w:r>
          </w:p>
        </w:tc>
      </w:tr>
      <w:tr w:rsidR="009B52FE" w:rsidTr="00201145">
        <w:trPr>
          <w:trHeight w:val="552"/>
        </w:trPr>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13</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62" w:right="103"/>
              <w:rPr>
                <w:rFonts w:ascii="Arial" w:hAnsi="Arial" w:cs="Arial"/>
                <w:sz w:val="24"/>
              </w:rPr>
            </w:pPr>
            <w:r>
              <w:rPr>
                <w:rFonts w:ascii="Arial" w:hAnsi="Arial" w:cs="Arial"/>
                <w:sz w:val="24"/>
              </w:rPr>
              <w:t>Выплата денежных сумм кредиторам в порядке очередности, установленной статьей 64 Гражданского</w:t>
            </w:r>
            <w:r w:rsidRPr="0012594D">
              <w:rPr>
                <w:rFonts w:ascii="Arial" w:hAnsi="Arial" w:cs="Arial"/>
                <w:sz w:val="24"/>
              </w:rPr>
              <w:t xml:space="preserve"> </w:t>
            </w:r>
            <w:r>
              <w:rPr>
                <w:rFonts w:ascii="Arial" w:hAnsi="Arial" w:cs="Arial"/>
                <w:sz w:val="24"/>
              </w:rPr>
              <w:t>к</w:t>
            </w:r>
            <w:r w:rsidRPr="0012594D">
              <w:rPr>
                <w:rFonts w:ascii="Arial" w:hAnsi="Arial" w:cs="Arial"/>
                <w:sz w:val="24"/>
              </w:rPr>
              <w:t>одекса</w:t>
            </w:r>
            <w:r>
              <w:rPr>
                <w:rFonts w:ascii="Arial" w:hAnsi="Arial" w:cs="Arial"/>
                <w:sz w:val="24"/>
              </w:rPr>
              <w:t xml:space="preserve"> Российской Федерации, в соответствии с промежуточным ликвидационным балансом </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в течение десяти дней после утверждения промежуточного ликвидационного баланса</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Ликвидационная комиссия </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ст. 64 Гражданского</w:t>
            </w:r>
            <w:r w:rsidRPr="0012594D">
              <w:rPr>
                <w:rFonts w:ascii="Arial" w:hAnsi="Arial" w:cs="Arial"/>
                <w:sz w:val="24"/>
              </w:rPr>
              <w:t xml:space="preserve"> </w:t>
            </w:r>
            <w:r>
              <w:rPr>
                <w:rFonts w:ascii="Arial" w:hAnsi="Arial" w:cs="Arial"/>
                <w:sz w:val="24"/>
              </w:rPr>
              <w:t>к</w:t>
            </w:r>
            <w:r w:rsidRPr="0012594D">
              <w:rPr>
                <w:rFonts w:ascii="Arial" w:hAnsi="Arial" w:cs="Arial"/>
                <w:sz w:val="24"/>
              </w:rPr>
              <w:t>одекса</w:t>
            </w:r>
            <w:r>
              <w:rPr>
                <w:rFonts w:ascii="Arial" w:hAnsi="Arial" w:cs="Arial"/>
                <w:sz w:val="24"/>
              </w:rPr>
              <w:t xml:space="preserve"> Российской Федерации</w:t>
            </w:r>
          </w:p>
        </w:tc>
      </w:tr>
      <w:tr w:rsidR="009B52FE" w:rsidTr="00201145">
        <w:trPr>
          <w:trHeight w:val="414"/>
        </w:trPr>
        <w:tc>
          <w:tcPr>
            <w:tcW w:w="5000" w:type="pct"/>
            <w:gridSpan w:val="5"/>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 xml:space="preserve">После завершения расчетов с кредиторами: </w:t>
            </w:r>
          </w:p>
        </w:tc>
      </w:tr>
      <w:tr w:rsidR="009B52FE" w:rsidTr="002343C2">
        <w:trPr>
          <w:trHeight w:val="1409"/>
        </w:trPr>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14</w:t>
            </w:r>
          </w:p>
        </w:tc>
        <w:tc>
          <w:tcPr>
            <w:tcW w:w="144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ind w:left="62"/>
              <w:rPr>
                <w:rFonts w:ascii="Arial" w:hAnsi="Arial" w:cs="Arial"/>
                <w:sz w:val="24"/>
              </w:rPr>
            </w:pPr>
            <w:proofErr w:type="gramStart"/>
            <w:r>
              <w:rPr>
                <w:rFonts w:ascii="Arial" w:hAnsi="Arial" w:cs="Arial"/>
                <w:bCs/>
                <w:sz w:val="24"/>
              </w:rPr>
              <w:t xml:space="preserve">Имущество </w:t>
            </w:r>
            <w:r>
              <w:rPr>
                <w:rFonts w:ascii="Arial" w:hAnsi="Arial" w:cs="Arial"/>
                <w:sz w:val="24"/>
              </w:rPr>
              <w:t xml:space="preserve"> Контрольно</w:t>
            </w:r>
            <w:proofErr w:type="gramEnd"/>
            <w:r>
              <w:rPr>
                <w:rFonts w:ascii="Arial" w:hAnsi="Arial" w:cs="Arial"/>
                <w:sz w:val="24"/>
              </w:rPr>
              <w:t xml:space="preserve">-счетной палаты </w:t>
            </w:r>
            <w:r>
              <w:rPr>
                <w:rFonts w:ascii="Arial" w:hAnsi="Arial" w:cs="Arial"/>
                <w:bCs/>
                <w:sz w:val="24"/>
              </w:rPr>
              <w:t xml:space="preserve"> городского округа  Протвино Московской области, оставшееся после удовлетворения требований кредиторов, передать в казну Городского округа Серпухов  Московской области</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Ликвидационная комиссия</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p>
        </w:tc>
      </w:tr>
      <w:tr w:rsidR="009B52FE" w:rsidTr="002343C2">
        <w:trPr>
          <w:trHeight w:val="1458"/>
        </w:trPr>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15</w:t>
            </w:r>
          </w:p>
        </w:tc>
        <w:tc>
          <w:tcPr>
            <w:tcW w:w="144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Составление и утверждение ликвидационного баланса</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в течение четырнадцати дней</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343C2">
            <w:pPr>
              <w:spacing w:after="0"/>
              <w:jc w:val="center"/>
              <w:rPr>
                <w:rFonts w:ascii="Arial" w:hAnsi="Arial" w:cs="Arial"/>
                <w:sz w:val="24"/>
              </w:rPr>
            </w:pPr>
            <w:r>
              <w:rPr>
                <w:rFonts w:ascii="Arial" w:hAnsi="Arial" w:cs="Arial"/>
                <w:sz w:val="24"/>
              </w:rPr>
              <w:t>Ликвидационная комиссия, Совет депутатов Городского округа Серпухов</w:t>
            </w:r>
          </w:p>
          <w:p w:rsidR="009B52FE" w:rsidRDefault="009B52FE" w:rsidP="002343C2">
            <w:pPr>
              <w:jc w:val="center"/>
              <w:rPr>
                <w:rFonts w:ascii="Arial" w:hAnsi="Arial" w:cs="Arial"/>
                <w:sz w:val="24"/>
              </w:rPr>
            </w:pPr>
            <w:r>
              <w:rPr>
                <w:rFonts w:ascii="Arial" w:hAnsi="Arial" w:cs="Arial"/>
                <w:sz w:val="24"/>
              </w:rPr>
              <w:t>Московской области</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16</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 xml:space="preserve">Передача документов постоянного хранения в архив </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в течение четырнадцати дней </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Ликвидационная комиссия </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17</w:t>
            </w:r>
          </w:p>
          <w:p w:rsidR="009B52FE" w:rsidRDefault="009B52FE" w:rsidP="00201145">
            <w:pPr>
              <w:spacing w:before="100" w:beforeAutospacing="1" w:after="100" w:afterAutospacing="1"/>
              <w:jc w:val="center"/>
              <w:rPr>
                <w:rFonts w:ascii="Arial" w:hAnsi="Arial" w:cs="Arial"/>
                <w:sz w:val="24"/>
              </w:rPr>
            </w:pP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 xml:space="preserve">Передача заключенных     Контрольно-счетной палатой городского </w:t>
            </w:r>
            <w:proofErr w:type="gramStart"/>
            <w:r>
              <w:rPr>
                <w:rFonts w:ascii="Arial" w:hAnsi="Arial" w:cs="Arial"/>
                <w:sz w:val="24"/>
              </w:rPr>
              <w:t xml:space="preserve">округа </w:t>
            </w:r>
            <w:r>
              <w:rPr>
                <w:rFonts w:ascii="Arial" w:hAnsi="Arial" w:cs="Arial"/>
                <w:bCs/>
                <w:sz w:val="24"/>
              </w:rPr>
              <w:t xml:space="preserve"> Протвино</w:t>
            </w:r>
            <w:proofErr w:type="gramEnd"/>
            <w:r>
              <w:rPr>
                <w:rFonts w:ascii="Arial" w:hAnsi="Arial" w:cs="Arial"/>
                <w:bCs/>
                <w:sz w:val="24"/>
              </w:rPr>
              <w:t xml:space="preserve"> </w:t>
            </w:r>
            <w:r>
              <w:rPr>
                <w:rFonts w:ascii="Arial" w:hAnsi="Arial" w:cs="Arial"/>
                <w:sz w:val="24"/>
              </w:rPr>
              <w:t>Московской области  договоров (соглашений, муниципальных контрактов), подлежащих исполнению в 2024 году и последующих годах,  Контрольно-счетной палате   Городского округа Серпухов Московской области</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в течение четырнадцати дней</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Ликвидационная комиссия</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18</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 xml:space="preserve">Расторжение трудовых договоров с муниципальными служащими и работниками </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Ликвидационная комиссия </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Трудовой кодекс Российской Федерации</w:t>
            </w: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19</w:t>
            </w: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 xml:space="preserve">Направление в Межрайонную ИФНС России № 11 по Московской области необходимых документов для государственной регистрации в связи с ликвидацией </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в течение четырнадцати дней после утверждения ликвидационного баланса </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 xml:space="preserve">Ликвидационная комиссия </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20</w:t>
            </w:r>
          </w:p>
          <w:p w:rsidR="009B52FE" w:rsidRDefault="009B52FE" w:rsidP="00201145">
            <w:pPr>
              <w:spacing w:before="100" w:beforeAutospacing="1" w:after="100" w:afterAutospacing="1"/>
              <w:jc w:val="center"/>
              <w:rPr>
                <w:rFonts w:ascii="Arial" w:hAnsi="Arial" w:cs="Arial"/>
                <w:sz w:val="24"/>
              </w:rPr>
            </w:pPr>
          </w:p>
        </w:tc>
        <w:tc>
          <w:tcPr>
            <w:tcW w:w="1446"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 xml:space="preserve">Направление в орган, обслуживающий лицевой счет Контрольно-счетной палаты городского округа </w:t>
            </w:r>
            <w:r>
              <w:rPr>
                <w:rFonts w:ascii="Arial" w:hAnsi="Arial" w:cs="Arial"/>
                <w:bCs/>
                <w:sz w:val="24"/>
              </w:rPr>
              <w:t xml:space="preserve">Протвино </w:t>
            </w:r>
            <w:r>
              <w:rPr>
                <w:rFonts w:ascii="Arial" w:hAnsi="Arial" w:cs="Arial"/>
                <w:sz w:val="24"/>
              </w:rPr>
              <w:t>Московской области, заявления о закрытии счета</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в трехдневный срок после получения выписки из Межрайонной ИФНС России № 11 по Московской области о ликвидации</w:t>
            </w: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Ликвидационная комиссия</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p>
        </w:tc>
      </w:tr>
      <w:tr w:rsidR="009B52FE" w:rsidTr="00201145">
        <w:tc>
          <w:tcPr>
            <w:tcW w:w="16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21</w:t>
            </w:r>
          </w:p>
        </w:tc>
        <w:tc>
          <w:tcPr>
            <w:tcW w:w="1446"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ind w:left="62"/>
              <w:rPr>
                <w:rFonts w:ascii="Arial" w:hAnsi="Arial" w:cs="Arial"/>
                <w:sz w:val="24"/>
              </w:rPr>
            </w:pPr>
            <w:r>
              <w:rPr>
                <w:rFonts w:ascii="Arial" w:hAnsi="Arial" w:cs="Arial"/>
                <w:sz w:val="24"/>
              </w:rPr>
              <w:t>Уничтожение печати и бланков</w:t>
            </w:r>
          </w:p>
        </w:tc>
        <w:tc>
          <w:tcPr>
            <w:tcW w:w="994"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p>
        </w:tc>
        <w:tc>
          <w:tcPr>
            <w:tcW w:w="1167" w:type="pct"/>
            <w:tcBorders>
              <w:top w:val="single" w:sz="6" w:space="0" w:color="auto"/>
              <w:left w:val="single" w:sz="6" w:space="0" w:color="auto"/>
              <w:bottom w:val="single" w:sz="6" w:space="0" w:color="auto"/>
              <w:right w:val="single" w:sz="6" w:space="0" w:color="auto"/>
            </w:tcBorders>
            <w:vAlign w:val="center"/>
          </w:tcPr>
          <w:p w:rsidR="009B52FE" w:rsidRDefault="009B52FE" w:rsidP="00201145">
            <w:pPr>
              <w:spacing w:before="100" w:beforeAutospacing="1" w:after="100" w:afterAutospacing="1"/>
              <w:jc w:val="center"/>
              <w:rPr>
                <w:rFonts w:ascii="Arial" w:hAnsi="Arial" w:cs="Arial"/>
                <w:sz w:val="24"/>
              </w:rPr>
            </w:pPr>
            <w:r>
              <w:rPr>
                <w:rFonts w:ascii="Arial" w:hAnsi="Arial" w:cs="Arial"/>
                <w:sz w:val="24"/>
              </w:rPr>
              <w:t>Ликвидационная комиссия</w:t>
            </w:r>
          </w:p>
        </w:tc>
        <w:tc>
          <w:tcPr>
            <w:tcW w:w="1227" w:type="pct"/>
            <w:tcBorders>
              <w:top w:val="single" w:sz="6" w:space="0" w:color="auto"/>
              <w:left w:val="single" w:sz="6" w:space="0" w:color="auto"/>
              <w:bottom w:val="single" w:sz="6" w:space="0" w:color="auto"/>
              <w:right w:val="single" w:sz="6" w:space="0" w:color="auto"/>
            </w:tcBorders>
          </w:tcPr>
          <w:p w:rsidR="009B52FE" w:rsidRDefault="009B52FE" w:rsidP="00201145">
            <w:pPr>
              <w:spacing w:before="100" w:beforeAutospacing="1" w:after="100" w:afterAutospacing="1"/>
              <w:jc w:val="center"/>
              <w:rPr>
                <w:rFonts w:ascii="Arial" w:hAnsi="Arial" w:cs="Arial"/>
                <w:sz w:val="24"/>
              </w:rPr>
            </w:pPr>
          </w:p>
        </w:tc>
      </w:tr>
    </w:tbl>
    <w:p w:rsidR="00865E4A" w:rsidRDefault="00865E4A" w:rsidP="007426B3">
      <w:pPr>
        <w:spacing w:after="0"/>
        <w:rPr>
          <w:rFonts w:ascii="Arial" w:hAnsi="Arial" w:cs="Arial"/>
          <w:sz w:val="24"/>
          <w:szCs w:val="24"/>
        </w:rPr>
      </w:pPr>
    </w:p>
    <w:sectPr w:rsidR="00865E4A" w:rsidSect="00067FC8">
      <w:pgSz w:w="11906" w:h="16838"/>
      <w:pgMar w:top="1135" w:right="566"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D71C0"/>
    <w:multiLevelType w:val="hybridMultilevel"/>
    <w:tmpl w:val="F640AC96"/>
    <w:lvl w:ilvl="0" w:tplc="85FC75CA">
      <w:start w:val="1"/>
      <w:numFmt w:val="decimal"/>
      <w:lvlText w:val="%1."/>
      <w:lvlJc w:val="left"/>
      <w:pPr>
        <w:ind w:left="1211" w:hanging="360"/>
      </w:pPr>
      <w:rPr>
        <w:b w:val="0"/>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7729D5"/>
    <w:multiLevelType w:val="hybridMultilevel"/>
    <w:tmpl w:val="9A82184A"/>
    <w:lvl w:ilvl="0" w:tplc="A78AD0EC">
      <w:start w:val="1"/>
      <w:numFmt w:val="decimal"/>
      <w:lvlText w:val="%1."/>
      <w:lvlJc w:val="left"/>
      <w:pPr>
        <w:ind w:left="-72" w:hanging="49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5CDF133D"/>
    <w:multiLevelType w:val="hybridMultilevel"/>
    <w:tmpl w:val="3354A436"/>
    <w:lvl w:ilvl="0" w:tplc="6E1A3E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8A"/>
    <w:rsid w:val="00023A54"/>
    <w:rsid w:val="00042835"/>
    <w:rsid w:val="0004672D"/>
    <w:rsid w:val="0005553B"/>
    <w:rsid w:val="00067FC8"/>
    <w:rsid w:val="000D7D72"/>
    <w:rsid w:val="001142ED"/>
    <w:rsid w:val="00146AB8"/>
    <w:rsid w:val="00180638"/>
    <w:rsid w:val="001C3213"/>
    <w:rsid w:val="001D3DF9"/>
    <w:rsid w:val="001E2D00"/>
    <w:rsid w:val="002343C2"/>
    <w:rsid w:val="00241993"/>
    <w:rsid w:val="00345D90"/>
    <w:rsid w:val="003668EB"/>
    <w:rsid w:val="003708DD"/>
    <w:rsid w:val="00390384"/>
    <w:rsid w:val="003B3046"/>
    <w:rsid w:val="003B63E4"/>
    <w:rsid w:val="003E12C9"/>
    <w:rsid w:val="003E79DA"/>
    <w:rsid w:val="00414F50"/>
    <w:rsid w:val="00445E1B"/>
    <w:rsid w:val="00477704"/>
    <w:rsid w:val="004C4EDF"/>
    <w:rsid w:val="004C7B9C"/>
    <w:rsid w:val="004E6D4D"/>
    <w:rsid w:val="00524EE5"/>
    <w:rsid w:val="00532BC2"/>
    <w:rsid w:val="00543CF0"/>
    <w:rsid w:val="00565544"/>
    <w:rsid w:val="00575C1F"/>
    <w:rsid w:val="00576409"/>
    <w:rsid w:val="00592B3C"/>
    <w:rsid w:val="00592D4E"/>
    <w:rsid w:val="005962B3"/>
    <w:rsid w:val="005B2E2B"/>
    <w:rsid w:val="005B44BD"/>
    <w:rsid w:val="005D30BC"/>
    <w:rsid w:val="005D4BA9"/>
    <w:rsid w:val="00607191"/>
    <w:rsid w:val="0061615B"/>
    <w:rsid w:val="00670491"/>
    <w:rsid w:val="00685520"/>
    <w:rsid w:val="007104CC"/>
    <w:rsid w:val="007426B3"/>
    <w:rsid w:val="0075611D"/>
    <w:rsid w:val="0076374E"/>
    <w:rsid w:val="00780954"/>
    <w:rsid w:val="00781735"/>
    <w:rsid w:val="0078424F"/>
    <w:rsid w:val="007C7C63"/>
    <w:rsid w:val="007E15DF"/>
    <w:rsid w:val="00810134"/>
    <w:rsid w:val="00832596"/>
    <w:rsid w:val="00844219"/>
    <w:rsid w:val="00862FD6"/>
    <w:rsid w:val="00865E4A"/>
    <w:rsid w:val="008A5C7D"/>
    <w:rsid w:val="008A627B"/>
    <w:rsid w:val="008C7907"/>
    <w:rsid w:val="008D7CDF"/>
    <w:rsid w:val="0097375E"/>
    <w:rsid w:val="00974A15"/>
    <w:rsid w:val="009B52FE"/>
    <w:rsid w:val="009E3F0E"/>
    <w:rsid w:val="00A1299F"/>
    <w:rsid w:val="00A12BF1"/>
    <w:rsid w:val="00A50493"/>
    <w:rsid w:val="00A72143"/>
    <w:rsid w:val="00A73CEA"/>
    <w:rsid w:val="00B54B69"/>
    <w:rsid w:val="00B8134D"/>
    <w:rsid w:val="00BA3916"/>
    <w:rsid w:val="00BF66F0"/>
    <w:rsid w:val="00C70545"/>
    <w:rsid w:val="00CA2681"/>
    <w:rsid w:val="00CC0941"/>
    <w:rsid w:val="00CC778A"/>
    <w:rsid w:val="00CD015D"/>
    <w:rsid w:val="00CD0E4E"/>
    <w:rsid w:val="00CD2371"/>
    <w:rsid w:val="00D007AC"/>
    <w:rsid w:val="00DB38D8"/>
    <w:rsid w:val="00DF16FA"/>
    <w:rsid w:val="00E4231C"/>
    <w:rsid w:val="00E57828"/>
    <w:rsid w:val="00E605A4"/>
    <w:rsid w:val="00E627C8"/>
    <w:rsid w:val="00E74754"/>
    <w:rsid w:val="00E773CD"/>
    <w:rsid w:val="00EF29B6"/>
    <w:rsid w:val="00F2790D"/>
    <w:rsid w:val="00F97E0F"/>
    <w:rsid w:val="00FA04AC"/>
    <w:rsid w:val="00FA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A67A8-F506-4E6E-80DA-E9E80E29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45D90"/>
    <w:pPr>
      <w:widowControl w:val="0"/>
      <w:autoSpaceDE w:val="0"/>
      <w:autoSpaceDN w:val="0"/>
      <w:spacing w:after="0" w:line="240" w:lineRule="auto"/>
    </w:pPr>
    <w:rPr>
      <w:rFonts w:ascii="Tahoma" w:eastAsiaTheme="minorEastAsia" w:hAnsi="Tahoma" w:cs="Tahoma"/>
      <w:sz w:val="20"/>
      <w:lang w:eastAsia="ru-RU"/>
    </w:rPr>
  </w:style>
  <w:style w:type="paragraph" w:styleId="a3">
    <w:name w:val="List Paragraph"/>
    <w:basedOn w:val="a"/>
    <w:uiPriority w:val="34"/>
    <w:qFormat/>
    <w:rsid w:val="00DB38D8"/>
    <w:pPr>
      <w:ind w:left="720"/>
      <w:contextualSpacing/>
    </w:pPr>
  </w:style>
  <w:style w:type="paragraph" w:customStyle="1" w:styleId="formattext">
    <w:name w:val="formattext"/>
    <w:basedOn w:val="a"/>
    <w:rsid w:val="00A721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721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C3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9B52FE"/>
    <w:rPr>
      <w:color w:val="0563C1" w:themeColor="hyperlink"/>
      <w:u w:val="single"/>
    </w:rPr>
  </w:style>
  <w:style w:type="paragraph" w:customStyle="1" w:styleId="aligncenter">
    <w:name w:val="align_center"/>
    <w:basedOn w:val="a"/>
    <w:rsid w:val="009B52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rul.nalog.ru/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10</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Жарикова</dc:creator>
  <cp:keywords/>
  <dc:description/>
  <cp:lastModifiedBy>Виктория В. Жарикова</cp:lastModifiedBy>
  <cp:revision>91</cp:revision>
  <dcterms:created xsi:type="dcterms:W3CDTF">2023-11-08T08:23:00Z</dcterms:created>
  <dcterms:modified xsi:type="dcterms:W3CDTF">2024-02-14T13:44:00Z</dcterms:modified>
</cp:coreProperties>
</file>