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CC6E77">
            <w:r>
              <w:rPr>
                <w:szCs w:val="28"/>
              </w:rPr>
              <w:t xml:space="preserve">№  </w:t>
            </w:r>
            <w:r w:rsidR="00CC6E77">
              <w:rPr>
                <w:szCs w:val="28"/>
              </w:rPr>
              <w:t>210/25</w:t>
            </w:r>
            <w:r>
              <w:rPr>
                <w:szCs w:val="28"/>
              </w:rPr>
              <w:t xml:space="preserve">  от </w:t>
            </w:r>
            <w:r w:rsidR="00CC6E77">
              <w:rPr>
                <w:szCs w:val="28"/>
              </w:rPr>
              <w:t>19.09.2017</w:t>
            </w:r>
            <w:r>
              <w:rPr>
                <w:szCs w:val="28"/>
              </w:rPr>
              <w:t xml:space="preserve">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4B1C19" w:rsidRDefault="004B1C19" w:rsidP="000428DE">
            <w:pPr>
              <w:jc w:val="both"/>
            </w:pPr>
          </w:p>
          <w:p w:rsidR="000428DE" w:rsidRDefault="000428DE" w:rsidP="000428DE">
            <w:pPr>
              <w:jc w:val="both"/>
            </w:pPr>
            <w:r>
              <w:t xml:space="preserve">О внесении изменений в решение Совета депутатов города Серпухова от </w:t>
            </w:r>
            <w:r w:rsidR="004D004F">
              <w:t>06</w:t>
            </w:r>
            <w:r>
              <w:t>.1</w:t>
            </w:r>
            <w:r w:rsidR="004D004F">
              <w:t>2</w:t>
            </w:r>
            <w:r>
              <w:t>.201</w:t>
            </w:r>
            <w:r w:rsidR="004D004F">
              <w:t>6</w:t>
            </w:r>
            <w:r>
              <w:t xml:space="preserve">г. № </w:t>
            </w:r>
            <w:r w:rsidR="004D004F">
              <w:t>144</w:t>
            </w:r>
            <w:r>
              <w:t>/</w:t>
            </w:r>
            <w:r w:rsidR="004D004F">
              <w:t>16</w:t>
            </w:r>
            <w:r>
              <w:t xml:space="preserve"> «О бюджете город</w:t>
            </w:r>
            <w:r w:rsidR="004D004F">
              <w:t>ского округа</w:t>
            </w:r>
            <w:r>
              <w:t xml:space="preserve"> Серпухов на 201</w:t>
            </w:r>
            <w:r w:rsidR="004D004F">
              <w:t>7</w:t>
            </w:r>
            <w:r>
              <w:t xml:space="preserve"> год и на плановый период 201</w:t>
            </w:r>
            <w:r w:rsidR="004D004F">
              <w:t>8</w:t>
            </w:r>
            <w:r>
              <w:t xml:space="preserve"> и 201</w:t>
            </w:r>
            <w:r w:rsidR="004D004F">
              <w:t>9</w:t>
            </w:r>
            <w:r>
              <w:t xml:space="preserve"> годов» </w:t>
            </w:r>
          </w:p>
          <w:p w:rsidR="003E204F" w:rsidRDefault="003E204F" w:rsidP="00165E5F">
            <w:pPr>
              <w:jc w:val="both"/>
            </w:pPr>
          </w:p>
        </w:tc>
      </w:tr>
    </w:tbl>
    <w:p w:rsidR="000428DE" w:rsidRPr="005F4326" w:rsidRDefault="000428DE" w:rsidP="000428DE">
      <w:pPr>
        <w:pStyle w:val="a7"/>
      </w:pPr>
      <w:r w:rsidRPr="005F4326">
        <w:t xml:space="preserve">В соответствии с Бюджетным кодексом Российской Федерации, 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65759B" w:rsidRDefault="000428DE" w:rsidP="005550C6">
      <w:pPr>
        <w:pStyle w:val="a5"/>
        <w:ind w:firstLine="709"/>
        <w:rPr>
          <w:sz w:val="18"/>
          <w:szCs w:val="1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5550C6" w:rsidRPr="00861DC9" w:rsidRDefault="005550C6" w:rsidP="005550C6">
      <w:pPr>
        <w:pStyle w:val="a9"/>
        <w:ind w:left="0"/>
        <w:jc w:val="both"/>
        <w:rPr>
          <w:szCs w:val="28"/>
        </w:rPr>
      </w:pPr>
      <w:r w:rsidRPr="00861DC9">
        <w:rPr>
          <w:szCs w:val="28"/>
        </w:rPr>
        <w:t xml:space="preserve">             1.</w:t>
      </w:r>
      <w:r w:rsidR="000428DE" w:rsidRPr="00861DC9">
        <w:rPr>
          <w:szCs w:val="28"/>
        </w:rPr>
        <w:t xml:space="preserve">Внести в решение Совета депутатов города Серпухова от </w:t>
      </w:r>
      <w:r w:rsidR="004D004F" w:rsidRPr="00861DC9">
        <w:rPr>
          <w:szCs w:val="28"/>
        </w:rPr>
        <w:t>06</w:t>
      </w:r>
      <w:r w:rsidR="000428DE" w:rsidRPr="00861DC9">
        <w:rPr>
          <w:szCs w:val="28"/>
        </w:rPr>
        <w:t>.1</w:t>
      </w:r>
      <w:r w:rsidR="004D004F" w:rsidRPr="00861DC9">
        <w:rPr>
          <w:szCs w:val="28"/>
        </w:rPr>
        <w:t>2</w:t>
      </w:r>
      <w:r w:rsidR="000428DE" w:rsidRPr="00861DC9">
        <w:rPr>
          <w:szCs w:val="28"/>
        </w:rPr>
        <w:t>.201</w:t>
      </w:r>
      <w:r w:rsidR="004D004F" w:rsidRPr="00861DC9">
        <w:rPr>
          <w:szCs w:val="28"/>
        </w:rPr>
        <w:t>6</w:t>
      </w:r>
      <w:r w:rsidR="00BE4AE4">
        <w:rPr>
          <w:szCs w:val="28"/>
        </w:rPr>
        <w:t xml:space="preserve"> </w:t>
      </w:r>
      <w:r w:rsidR="000428DE" w:rsidRPr="00861DC9">
        <w:rPr>
          <w:szCs w:val="28"/>
        </w:rPr>
        <w:t xml:space="preserve"> №</w:t>
      </w:r>
      <w:r w:rsidR="00BE4AE4">
        <w:rPr>
          <w:szCs w:val="28"/>
        </w:rPr>
        <w:t xml:space="preserve"> </w:t>
      </w:r>
      <w:r w:rsidR="004D004F" w:rsidRPr="00861DC9">
        <w:rPr>
          <w:szCs w:val="28"/>
        </w:rPr>
        <w:t>144</w:t>
      </w:r>
      <w:r w:rsidR="000428DE" w:rsidRPr="00861DC9">
        <w:rPr>
          <w:szCs w:val="28"/>
        </w:rPr>
        <w:t>/</w:t>
      </w:r>
      <w:r w:rsidR="004D004F" w:rsidRPr="00861DC9">
        <w:rPr>
          <w:szCs w:val="28"/>
        </w:rPr>
        <w:t>16</w:t>
      </w:r>
      <w:r w:rsidR="000428DE" w:rsidRPr="00861DC9">
        <w:rPr>
          <w:szCs w:val="28"/>
        </w:rPr>
        <w:t xml:space="preserve"> «О бюджете город</w:t>
      </w:r>
      <w:r w:rsidR="004D004F" w:rsidRPr="00861DC9">
        <w:rPr>
          <w:szCs w:val="28"/>
        </w:rPr>
        <w:t>ского округа</w:t>
      </w:r>
      <w:r w:rsidR="000428DE" w:rsidRPr="00861DC9">
        <w:rPr>
          <w:szCs w:val="28"/>
        </w:rPr>
        <w:t xml:space="preserve"> Серпухов на 201</w:t>
      </w:r>
      <w:r w:rsidR="004D004F" w:rsidRPr="00861DC9">
        <w:rPr>
          <w:szCs w:val="28"/>
        </w:rPr>
        <w:t>7</w:t>
      </w:r>
      <w:r w:rsidR="000428DE" w:rsidRPr="00861DC9">
        <w:rPr>
          <w:szCs w:val="28"/>
        </w:rPr>
        <w:t xml:space="preserve"> год и на плановый период 201</w:t>
      </w:r>
      <w:r w:rsidR="004D004F" w:rsidRPr="00861DC9">
        <w:rPr>
          <w:szCs w:val="28"/>
        </w:rPr>
        <w:t>8</w:t>
      </w:r>
      <w:r w:rsidR="000428DE" w:rsidRPr="00861DC9">
        <w:rPr>
          <w:szCs w:val="28"/>
        </w:rPr>
        <w:t xml:space="preserve"> и 201</w:t>
      </w:r>
      <w:r w:rsidR="004D004F" w:rsidRPr="00861DC9">
        <w:rPr>
          <w:szCs w:val="28"/>
        </w:rPr>
        <w:t>9</w:t>
      </w:r>
      <w:r w:rsidR="000428DE" w:rsidRPr="00861DC9">
        <w:rPr>
          <w:szCs w:val="28"/>
        </w:rPr>
        <w:t xml:space="preserve"> годов» следующие изменения: 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C717CC">
        <w:rPr>
          <w:sz w:val="28"/>
          <w:szCs w:val="28"/>
        </w:rPr>
        <w:t>1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>Утвердить изменения расходов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установленных ст.</w:t>
      </w:r>
      <w:r w:rsidR="00BE4AE4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>3 и приложением №</w:t>
      </w:r>
      <w:r w:rsidR="00BE4AE4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>4 «Распределение бюджетных ассигнований по разделам, подразделам, целевым статьям</w:t>
      </w:r>
      <w:r w:rsidR="00BE4AE4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 xml:space="preserve">(муниципальным программам </w:t>
      </w:r>
      <w:r w:rsidR="003B180A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B180A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 №</w:t>
      </w:r>
      <w:r w:rsidR="00BE4AE4">
        <w:rPr>
          <w:sz w:val="28"/>
          <w:szCs w:val="28"/>
        </w:rPr>
        <w:t xml:space="preserve"> </w:t>
      </w:r>
      <w:r w:rsidR="006835B2" w:rsidRPr="00861DC9">
        <w:rPr>
          <w:sz w:val="28"/>
          <w:szCs w:val="28"/>
        </w:rPr>
        <w:t>144/16 «О бюджете городского округа Серпухов</w:t>
      </w:r>
      <w:proofErr w:type="gramEnd"/>
      <w:r w:rsidR="006835B2" w:rsidRPr="00861DC9">
        <w:rPr>
          <w:sz w:val="28"/>
          <w:szCs w:val="28"/>
        </w:rPr>
        <w:t xml:space="preserve"> на 2017 год и на плановый период 2018 и 2019 годов»</w:t>
      </w:r>
      <w:r w:rsidRPr="00861DC9">
        <w:rPr>
          <w:sz w:val="28"/>
          <w:szCs w:val="28"/>
        </w:rPr>
        <w:t>,  в соответствии с  приложением №</w:t>
      </w:r>
      <w:r w:rsidR="00BE4AE4">
        <w:rPr>
          <w:sz w:val="28"/>
          <w:szCs w:val="28"/>
        </w:rPr>
        <w:t xml:space="preserve"> </w:t>
      </w:r>
      <w:r w:rsidR="00C717CC">
        <w:rPr>
          <w:sz w:val="28"/>
          <w:szCs w:val="28"/>
        </w:rPr>
        <w:t>1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D847F7">
        <w:rPr>
          <w:sz w:val="28"/>
          <w:szCs w:val="28"/>
        </w:rPr>
        <w:t>2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>Внести изменения в приложение №4 «Распределение бюджетных ассигнований по разделам, подразделам, целевым статьям</w:t>
      </w:r>
      <w:r w:rsidR="00BE4AE4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 xml:space="preserve">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 xml:space="preserve">к решению Совета депутатов </w:t>
      </w:r>
      <w:r w:rsidR="00BE4AE4">
        <w:rPr>
          <w:sz w:val="28"/>
          <w:szCs w:val="28"/>
        </w:rPr>
        <w:t>города Серпухова от 06.12.2016</w:t>
      </w:r>
      <w:r w:rsidR="006835B2" w:rsidRPr="00861DC9">
        <w:rPr>
          <w:sz w:val="28"/>
          <w:szCs w:val="28"/>
        </w:rPr>
        <w:t xml:space="preserve"> №</w:t>
      </w:r>
      <w:r w:rsidR="00BE4AE4">
        <w:rPr>
          <w:sz w:val="28"/>
          <w:szCs w:val="28"/>
        </w:rPr>
        <w:t xml:space="preserve"> </w:t>
      </w:r>
      <w:r w:rsidR="006835B2" w:rsidRPr="00861DC9">
        <w:rPr>
          <w:sz w:val="28"/>
          <w:szCs w:val="28"/>
        </w:rPr>
        <w:t>144/16 «О бюджете городского округа Серпухов на 2017 год и на плановый период 2018 и</w:t>
      </w:r>
      <w:proofErr w:type="gramEnd"/>
      <w:r w:rsidR="006835B2" w:rsidRPr="00861DC9">
        <w:rPr>
          <w:sz w:val="28"/>
          <w:szCs w:val="28"/>
        </w:rPr>
        <w:t xml:space="preserve"> 2019 </w:t>
      </w:r>
      <w:r w:rsidR="006835B2" w:rsidRPr="00861DC9">
        <w:rPr>
          <w:sz w:val="28"/>
          <w:szCs w:val="28"/>
        </w:rPr>
        <w:lastRenderedPageBreak/>
        <w:t>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C717CC">
        <w:rPr>
          <w:sz w:val="28"/>
          <w:szCs w:val="28"/>
        </w:rPr>
        <w:t>2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D847F7" w:rsidP="0065759B">
      <w:pPr>
        <w:pStyle w:val="a5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7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E346FE">
        <w:rPr>
          <w:sz w:val="28"/>
          <w:szCs w:val="28"/>
        </w:rPr>
        <w:t>3</w:t>
      </w:r>
      <w:r w:rsidR="006201FD" w:rsidRPr="00861DC9">
        <w:rPr>
          <w:sz w:val="28"/>
          <w:szCs w:val="28"/>
        </w:rPr>
        <w:t xml:space="preserve">. </w:t>
      </w:r>
      <w:proofErr w:type="gramStart"/>
      <w:r w:rsidR="006201FD" w:rsidRPr="00861DC9">
        <w:rPr>
          <w:sz w:val="28"/>
          <w:szCs w:val="28"/>
        </w:rPr>
        <w:t>Утвердить изменения ведомственной структуры расходов городского бюджета на 201</w:t>
      </w:r>
      <w:r w:rsidR="002A6586" w:rsidRPr="00861DC9">
        <w:rPr>
          <w:sz w:val="28"/>
          <w:szCs w:val="28"/>
        </w:rPr>
        <w:t>7</w:t>
      </w:r>
      <w:r w:rsidR="006201FD" w:rsidRPr="00861DC9">
        <w:rPr>
          <w:sz w:val="28"/>
          <w:szCs w:val="28"/>
        </w:rPr>
        <w:t xml:space="preserve"> год, установленной ст.3 и приложением №6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="006201FD"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="006201FD"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на 2017 год и на плановый период 2018 и 2019 годов», </w:t>
      </w:r>
      <w:r w:rsidR="006201FD" w:rsidRPr="00861DC9">
        <w:rPr>
          <w:sz w:val="28"/>
          <w:szCs w:val="28"/>
        </w:rPr>
        <w:t>в  соответствии  с приложением  №</w:t>
      </w:r>
      <w:r w:rsidR="00E346FE">
        <w:rPr>
          <w:sz w:val="28"/>
          <w:szCs w:val="28"/>
        </w:rPr>
        <w:t>3</w:t>
      </w:r>
      <w:r w:rsidR="006201FD" w:rsidRPr="00861DC9">
        <w:rPr>
          <w:sz w:val="28"/>
          <w:szCs w:val="28"/>
        </w:rPr>
        <w:t xml:space="preserve">  к  настоящему</w:t>
      </w:r>
      <w:proofErr w:type="gramEnd"/>
      <w:r w:rsidR="006201FD" w:rsidRPr="00861DC9">
        <w:rPr>
          <w:sz w:val="28"/>
          <w:szCs w:val="28"/>
        </w:rPr>
        <w:t xml:space="preserve">  решению.</w:t>
      </w:r>
    </w:p>
    <w:p w:rsidR="006201FD" w:rsidRPr="00861DC9" w:rsidRDefault="00D847F7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</w:t>
      </w:r>
      <w:r w:rsidR="00E346FE">
        <w:rPr>
          <w:sz w:val="28"/>
          <w:szCs w:val="28"/>
        </w:rPr>
        <w:t>4</w:t>
      </w:r>
      <w:r w:rsidR="006201FD" w:rsidRPr="00861DC9">
        <w:rPr>
          <w:sz w:val="28"/>
          <w:szCs w:val="28"/>
        </w:rPr>
        <w:t xml:space="preserve">. </w:t>
      </w:r>
      <w:proofErr w:type="gramStart"/>
      <w:r w:rsidR="006201FD" w:rsidRPr="00861DC9">
        <w:rPr>
          <w:sz w:val="28"/>
          <w:szCs w:val="28"/>
        </w:rPr>
        <w:t xml:space="preserve">Внести изменения в приложение № 6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="006201FD"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="006201FD"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="006201FD" w:rsidRPr="00861DC9">
        <w:rPr>
          <w:sz w:val="28"/>
          <w:szCs w:val="28"/>
        </w:rPr>
        <w:t>, изложив его в новой редакции согласно приложению №</w:t>
      </w:r>
      <w:r w:rsidR="00E346FE">
        <w:rPr>
          <w:sz w:val="28"/>
          <w:szCs w:val="28"/>
        </w:rPr>
        <w:t>4</w:t>
      </w:r>
      <w:r w:rsidR="006201FD" w:rsidRPr="00861DC9">
        <w:rPr>
          <w:sz w:val="28"/>
          <w:szCs w:val="28"/>
        </w:rPr>
        <w:t xml:space="preserve"> к настоящему решению.</w:t>
      </w:r>
      <w:proofErr w:type="gramEnd"/>
    </w:p>
    <w:p w:rsidR="006201FD" w:rsidRPr="00861DC9" w:rsidRDefault="00D847F7" w:rsidP="006201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E346FE">
        <w:rPr>
          <w:sz w:val="28"/>
          <w:szCs w:val="28"/>
        </w:rPr>
        <w:t>5</w:t>
      </w:r>
      <w:r w:rsidR="006201FD" w:rsidRPr="00861DC9">
        <w:rPr>
          <w:sz w:val="28"/>
          <w:szCs w:val="28"/>
        </w:rPr>
        <w:t xml:space="preserve">. </w:t>
      </w:r>
      <w:proofErr w:type="gramStart"/>
      <w:r w:rsidR="006201FD" w:rsidRPr="00861DC9">
        <w:rPr>
          <w:sz w:val="28"/>
          <w:szCs w:val="28"/>
        </w:rPr>
        <w:t xml:space="preserve">Утвердить изменения расходов городского бюджета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="006201FD"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="006201FD"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="006201FD" w:rsidRPr="00861DC9">
        <w:rPr>
          <w:sz w:val="28"/>
          <w:szCs w:val="28"/>
        </w:rPr>
        <w:t xml:space="preserve"> год, установленной ст.3 и приложением №8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>городского округа Серпухов</w:t>
      </w:r>
      <w:r w:rsidR="006201FD" w:rsidRPr="00861DC9">
        <w:rPr>
          <w:sz w:val="28"/>
          <w:szCs w:val="28"/>
        </w:rPr>
        <w:t xml:space="preserve"> 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>городского</w:t>
      </w:r>
      <w:proofErr w:type="gramEnd"/>
      <w:r w:rsidR="00357CCC" w:rsidRPr="00861DC9">
        <w:rPr>
          <w:sz w:val="28"/>
          <w:szCs w:val="28"/>
        </w:rPr>
        <w:t xml:space="preserve"> округа Серпухов </w:t>
      </w:r>
      <w:r w:rsidR="006201FD"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="006201FD"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на 2017 год и на плановый период 2018 и 2019 годов», </w:t>
      </w:r>
      <w:r w:rsidR="006201FD" w:rsidRPr="00861DC9">
        <w:rPr>
          <w:sz w:val="28"/>
          <w:szCs w:val="28"/>
        </w:rPr>
        <w:t>в  соответствии  с приложением  №</w:t>
      </w:r>
      <w:r w:rsidR="00E346FE">
        <w:rPr>
          <w:sz w:val="28"/>
          <w:szCs w:val="28"/>
        </w:rPr>
        <w:t>5</w:t>
      </w:r>
      <w:r w:rsidR="00C717CC">
        <w:rPr>
          <w:sz w:val="28"/>
          <w:szCs w:val="28"/>
        </w:rPr>
        <w:t xml:space="preserve"> </w:t>
      </w:r>
      <w:r w:rsidR="006201FD" w:rsidRPr="00861DC9">
        <w:rPr>
          <w:sz w:val="28"/>
          <w:szCs w:val="28"/>
        </w:rPr>
        <w:t xml:space="preserve">  к  настоящему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</w:t>
      </w:r>
      <w:r w:rsidR="00E346FE">
        <w:rPr>
          <w:sz w:val="28"/>
          <w:szCs w:val="28"/>
        </w:rPr>
        <w:t>6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 8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>городского округа Серпухов</w:t>
      </w:r>
      <w:r w:rsidRPr="00861DC9">
        <w:rPr>
          <w:sz w:val="28"/>
          <w:szCs w:val="28"/>
        </w:rPr>
        <w:t xml:space="preserve">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</w:t>
      </w:r>
      <w:proofErr w:type="gramEnd"/>
      <w:r w:rsidR="0039540E" w:rsidRPr="00861DC9">
        <w:rPr>
          <w:sz w:val="28"/>
          <w:szCs w:val="28"/>
        </w:rPr>
        <w:t>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E346FE">
        <w:rPr>
          <w:sz w:val="28"/>
          <w:szCs w:val="28"/>
        </w:rPr>
        <w:t>6</w:t>
      </w:r>
      <w:r w:rsidR="00C717CC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>к настоящему решению.</w:t>
      </w:r>
    </w:p>
    <w:p w:rsidR="000428DE" w:rsidRPr="00861DC9" w:rsidRDefault="000428DE" w:rsidP="000428DE">
      <w:pPr>
        <w:pStyle w:val="a5"/>
        <w:tabs>
          <w:tab w:val="left" w:pos="851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</w:t>
      </w:r>
      <w:r w:rsidR="0065759B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 xml:space="preserve">  2. Направить настоящее решение Главе городского округа Серпухов  Д.В. </w:t>
      </w:r>
      <w:proofErr w:type="spellStart"/>
      <w:r w:rsidRPr="00861DC9">
        <w:rPr>
          <w:sz w:val="28"/>
          <w:szCs w:val="28"/>
        </w:rPr>
        <w:t>Жарикову</w:t>
      </w:r>
      <w:proofErr w:type="spellEnd"/>
      <w:r w:rsidRPr="00861DC9">
        <w:rPr>
          <w:sz w:val="28"/>
          <w:szCs w:val="28"/>
        </w:rPr>
        <w:t xml:space="preserve"> для подписания и опубликования (обнародования).  </w:t>
      </w:r>
    </w:p>
    <w:p w:rsidR="000428DE" w:rsidRPr="00861DC9" w:rsidRDefault="000428DE" w:rsidP="000428DE">
      <w:pPr>
        <w:pStyle w:val="a5"/>
        <w:tabs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3. Настоящее решение вступает в силу с момента подписания.</w:t>
      </w:r>
    </w:p>
    <w:p w:rsidR="000428DE" w:rsidRPr="00861DC9" w:rsidRDefault="000428DE" w:rsidP="000428DE">
      <w:pPr>
        <w:jc w:val="both"/>
        <w:rPr>
          <w:szCs w:val="28"/>
        </w:rPr>
      </w:pPr>
      <w:r w:rsidRPr="00861DC9">
        <w:rPr>
          <w:szCs w:val="28"/>
        </w:rPr>
        <w:t xml:space="preserve">           </w:t>
      </w:r>
      <w:r w:rsidR="0065759B">
        <w:rPr>
          <w:szCs w:val="28"/>
        </w:rPr>
        <w:t xml:space="preserve"> </w:t>
      </w:r>
      <w:r w:rsidR="005F11E5">
        <w:rPr>
          <w:szCs w:val="28"/>
        </w:rPr>
        <w:t xml:space="preserve"> </w:t>
      </w:r>
      <w:r w:rsidRPr="00861DC9">
        <w:rPr>
          <w:szCs w:val="28"/>
        </w:rPr>
        <w:t>4.</w:t>
      </w:r>
      <w:r w:rsidR="00C717CC">
        <w:rPr>
          <w:szCs w:val="28"/>
        </w:rPr>
        <w:t xml:space="preserve"> </w:t>
      </w:r>
      <w:proofErr w:type="gramStart"/>
      <w:r w:rsidRPr="00861DC9">
        <w:rPr>
          <w:szCs w:val="28"/>
        </w:rPr>
        <w:t>Контроль за</w:t>
      </w:r>
      <w:proofErr w:type="gramEnd"/>
      <w:r w:rsidRPr="00861DC9">
        <w:rPr>
          <w:szCs w:val="28"/>
        </w:rPr>
        <w:t xml:space="preserve"> выполнением данного решения возложить на постоянную депутатскую комиссию по бюджету</w:t>
      </w:r>
      <w:r w:rsidR="003F2628">
        <w:rPr>
          <w:szCs w:val="28"/>
        </w:rPr>
        <w:t>, финансам</w:t>
      </w:r>
      <w:r w:rsidR="007A5012">
        <w:rPr>
          <w:szCs w:val="28"/>
        </w:rPr>
        <w:t xml:space="preserve"> и</w:t>
      </w:r>
      <w:r w:rsidRPr="00861DC9">
        <w:rPr>
          <w:szCs w:val="28"/>
        </w:rPr>
        <w:t xml:space="preserve"> </w:t>
      </w:r>
      <w:r w:rsidR="007A5012">
        <w:rPr>
          <w:szCs w:val="28"/>
        </w:rPr>
        <w:t>налогам</w:t>
      </w:r>
      <w:r w:rsidRPr="00861DC9">
        <w:rPr>
          <w:szCs w:val="28"/>
        </w:rPr>
        <w:t xml:space="preserve"> (</w:t>
      </w:r>
      <w:proofErr w:type="spellStart"/>
      <w:r w:rsidRPr="00861DC9">
        <w:rPr>
          <w:szCs w:val="28"/>
        </w:rPr>
        <w:t>Ковшарь</w:t>
      </w:r>
      <w:proofErr w:type="spellEnd"/>
      <w:r w:rsidRPr="00861DC9">
        <w:rPr>
          <w:szCs w:val="28"/>
        </w:rPr>
        <w:t xml:space="preserve"> О.С.).</w:t>
      </w:r>
    </w:p>
    <w:p w:rsidR="000428DE" w:rsidRPr="0065759B" w:rsidRDefault="000428DE" w:rsidP="000428DE">
      <w:pPr>
        <w:pStyle w:val="ConsNormal"/>
        <w:spacing w:line="240" w:lineRule="auto"/>
        <w:ind w:firstLine="0"/>
        <w:rPr>
          <w:sz w:val="22"/>
          <w:szCs w:val="22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И.Н. Ермаков</w:t>
      </w:r>
    </w:p>
    <w:p w:rsidR="000428DE" w:rsidRPr="0065759B" w:rsidRDefault="000428DE" w:rsidP="000428DE">
      <w:pPr>
        <w:rPr>
          <w:sz w:val="20"/>
          <w:szCs w:val="20"/>
        </w:rPr>
      </w:pPr>
    </w:p>
    <w:p w:rsidR="000428DE" w:rsidRPr="005B7D50" w:rsidRDefault="000428DE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65759B" w:rsidRPr="0065759B" w:rsidRDefault="0065759B" w:rsidP="000428DE">
      <w:pPr>
        <w:rPr>
          <w:sz w:val="16"/>
          <w:szCs w:val="16"/>
        </w:rPr>
      </w:pPr>
    </w:p>
    <w:p w:rsidR="0065759B" w:rsidRDefault="0065759B" w:rsidP="000428DE">
      <w:pPr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3E204F" w:rsidRDefault="00CC6E77" w:rsidP="0065759B">
      <w:pPr>
        <w:tabs>
          <w:tab w:val="left" w:pos="567"/>
        </w:tabs>
      </w:pPr>
      <w:r>
        <w:t>21.09.2017</w:t>
      </w:r>
      <w:bookmarkStart w:id="0" w:name="_GoBack"/>
      <w:bookmarkEnd w:id="0"/>
    </w:p>
    <w:sectPr w:rsidR="003E204F" w:rsidSect="0065759B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C7F91"/>
    <w:rsid w:val="00177140"/>
    <w:rsid w:val="001F62B7"/>
    <w:rsid w:val="002A4926"/>
    <w:rsid w:val="002A6586"/>
    <w:rsid w:val="00357CCC"/>
    <w:rsid w:val="00392231"/>
    <w:rsid w:val="0039540E"/>
    <w:rsid w:val="003B180A"/>
    <w:rsid w:val="003E204F"/>
    <w:rsid w:val="003F2628"/>
    <w:rsid w:val="004B1C19"/>
    <w:rsid w:val="004D004F"/>
    <w:rsid w:val="005550C6"/>
    <w:rsid w:val="005D0D8A"/>
    <w:rsid w:val="005F11E5"/>
    <w:rsid w:val="006201FD"/>
    <w:rsid w:val="0065759B"/>
    <w:rsid w:val="006835B2"/>
    <w:rsid w:val="007046F7"/>
    <w:rsid w:val="0075713B"/>
    <w:rsid w:val="007A5012"/>
    <w:rsid w:val="00861DC9"/>
    <w:rsid w:val="00884285"/>
    <w:rsid w:val="009F7F27"/>
    <w:rsid w:val="00B11767"/>
    <w:rsid w:val="00B6393C"/>
    <w:rsid w:val="00B74879"/>
    <w:rsid w:val="00BE4AE4"/>
    <w:rsid w:val="00C37FA2"/>
    <w:rsid w:val="00C717CC"/>
    <w:rsid w:val="00CC6E77"/>
    <w:rsid w:val="00D847F7"/>
    <w:rsid w:val="00D90339"/>
    <w:rsid w:val="00D9349E"/>
    <w:rsid w:val="00E33670"/>
    <w:rsid w:val="00E346FE"/>
    <w:rsid w:val="00E43F04"/>
    <w:rsid w:val="00EB359E"/>
    <w:rsid w:val="00E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6</cp:revision>
  <cp:lastPrinted>2017-09-14T13:27:00Z</cp:lastPrinted>
  <dcterms:created xsi:type="dcterms:W3CDTF">2017-09-13T11:13:00Z</dcterms:created>
  <dcterms:modified xsi:type="dcterms:W3CDTF">2017-09-15T06:17:00Z</dcterms:modified>
</cp:coreProperties>
</file>