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863"/>
      </w:tblGrid>
      <w:tr w:rsidR="003E204F" w:rsidTr="00735734">
        <w:trPr>
          <w:trHeight w:val="128"/>
        </w:trPr>
        <w:tc>
          <w:tcPr>
            <w:tcW w:w="4863" w:type="dxa"/>
            <w:tcBorders>
              <w:bottom w:val="single" w:sz="4" w:space="0" w:color="auto"/>
            </w:tcBorders>
          </w:tcPr>
          <w:p w:rsidR="003E204F" w:rsidRDefault="003E204F" w:rsidP="00CC7E11">
            <w:pPr>
              <w:rPr>
                <w:szCs w:val="28"/>
              </w:rPr>
            </w:pPr>
            <w:r>
              <w:rPr>
                <w:szCs w:val="28"/>
              </w:rPr>
              <w:t xml:space="preserve">№  </w:t>
            </w:r>
            <w:r w:rsidR="00CC7E11">
              <w:rPr>
                <w:szCs w:val="28"/>
              </w:rPr>
              <w:t>234/27</w:t>
            </w:r>
            <w:r>
              <w:rPr>
                <w:szCs w:val="28"/>
              </w:rPr>
              <w:t xml:space="preserve">   от  </w:t>
            </w:r>
            <w:r w:rsidR="00CC7E11">
              <w:rPr>
                <w:szCs w:val="28"/>
              </w:rPr>
              <w:t>29.11.2017</w:t>
            </w:r>
            <w:r>
              <w:rPr>
                <w:szCs w:val="28"/>
              </w:rPr>
              <w:t xml:space="preserve"> </w:t>
            </w:r>
          </w:p>
        </w:tc>
      </w:tr>
      <w:tr w:rsidR="003E204F" w:rsidRPr="00E71764" w:rsidTr="00735734">
        <w:trPr>
          <w:trHeight w:val="1820"/>
        </w:trPr>
        <w:tc>
          <w:tcPr>
            <w:tcW w:w="4863" w:type="dxa"/>
            <w:tcBorders>
              <w:top w:val="single" w:sz="4" w:space="0" w:color="auto"/>
            </w:tcBorders>
          </w:tcPr>
          <w:p w:rsidR="00735734" w:rsidRDefault="002D5245" w:rsidP="00497F93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E71764">
              <w:rPr>
                <w:szCs w:val="28"/>
              </w:rPr>
              <w:t xml:space="preserve">О внесении изменений в </w:t>
            </w:r>
            <w:r w:rsidR="00497F93" w:rsidRPr="00497F93">
              <w:rPr>
                <w:szCs w:val="28"/>
              </w:rPr>
              <w:t>Положени</w:t>
            </w:r>
            <w:r w:rsidR="00497F93">
              <w:rPr>
                <w:szCs w:val="28"/>
              </w:rPr>
              <w:t>е</w:t>
            </w:r>
            <w:r w:rsidR="00497F93" w:rsidRPr="00497F93">
              <w:rPr>
                <w:szCs w:val="28"/>
              </w:rPr>
              <w:t xml:space="preserve"> о Контрольно-счетной палате городского округа Серпухов Московской области</w:t>
            </w:r>
            <w:r w:rsidR="00A92D27" w:rsidRPr="00E71764">
              <w:rPr>
                <w:szCs w:val="28"/>
              </w:rPr>
              <w:t>, утвержденн</w:t>
            </w:r>
            <w:r w:rsidR="00497F93">
              <w:rPr>
                <w:szCs w:val="28"/>
              </w:rPr>
              <w:t>ое</w:t>
            </w:r>
            <w:r w:rsidR="00A92D27" w:rsidRPr="00E71764">
              <w:rPr>
                <w:szCs w:val="28"/>
              </w:rPr>
              <w:t xml:space="preserve"> решением </w:t>
            </w:r>
            <w:proofErr w:type="gramStart"/>
            <w:r w:rsidR="00A92D27" w:rsidRPr="00E71764">
              <w:rPr>
                <w:szCs w:val="28"/>
              </w:rPr>
              <w:t xml:space="preserve">Совета депутатов города Серпухова </w:t>
            </w:r>
            <w:r w:rsidR="00EA0727" w:rsidRPr="00E71764">
              <w:rPr>
                <w:szCs w:val="28"/>
              </w:rPr>
              <w:t>Московской области</w:t>
            </w:r>
            <w:proofErr w:type="gramEnd"/>
            <w:r w:rsidR="00EA0727" w:rsidRPr="00E71764">
              <w:rPr>
                <w:szCs w:val="28"/>
              </w:rPr>
              <w:t xml:space="preserve"> </w:t>
            </w:r>
            <w:r w:rsidR="00497F93" w:rsidRPr="00497F93">
              <w:rPr>
                <w:rFonts w:eastAsiaTheme="minorHAnsi"/>
                <w:szCs w:val="28"/>
                <w:lang w:eastAsia="en-US"/>
              </w:rPr>
              <w:t xml:space="preserve">от 06.12.2016 </w:t>
            </w:r>
            <w:r w:rsidR="00497F93">
              <w:rPr>
                <w:rFonts w:eastAsiaTheme="minorHAnsi"/>
                <w:szCs w:val="28"/>
                <w:lang w:eastAsia="en-US"/>
              </w:rPr>
              <w:t>№</w:t>
            </w:r>
            <w:r w:rsidR="00497F93" w:rsidRPr="00497F93">
              <w:rPr>
                <w:rFonts w:eastAsiaTheme="minorHAnsi"/>
                <w:szCs w:val="28"/>
                <w:lang w:eastAsia="en-US"/>
              </w:rPr>
              <w:t xml:space="preserve"> 146/16 </w:t>
            </w:r>
          </w:p>
          <w:p w:rsidR="00497F93" w:rsidRPr="00E71764" w:rsidRDefault="00497F93" w:rsidP="00497F93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764936" w:rsidRPr="00E71764" w:rsidRDefault="00764936" w:rsidP="00982385">
      <w:pPr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 w:rsidRPr="00E71764">
        <w:rPr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982385" w:rsidRPr="00E71764">
        <w:rPr>
          <w:szCs w:val="28"/>
        </w:rPr>
        <w:t>Федеральным законом о</w:t>
      </w:r>
      <w:r w:rsidR="00982385" w:rsidRPr="00E71764">
        <w:rPr>
          <w:rFonts w:eastAsiaTheme="minorHAnsi"/>
          <w:szCs w:val="28"/>
          <w:lang w:eastAsia="en-US"/>
        </w:rPr>
        <w:t xml:space="preserve">т </w:t>
      </w:r>
      <w:r w:rsidR="00497F93">
        <w:rPr>
          <w:rFonts w:eastAsiaTheme="minorHAnsi"/>
          <w:szCs w:val="28"/>
          <w:lang w:eastAsia="en-US"/>
        </w:rPr>
        <w:t>07.02.2011</w:t>
      </w:r>
      <w:r w:rsidR="00982385" w:rsidRPr="00E71764">
        <w:rPr>
          <w:rFonts w:eastAsiaTheme="minorHAnsi"/>
          <w:szCs w:val="28"/>
          <w:lang w:eastAsia="en-US"/>
        </w:rPr>
        <w:t xml:space="preserve"> № </w:t>
      </w:r>
      <w:r w:rsidR="00497F93">
        <w:rPr>
          <w:rFonts w:eastAsiaTheme="minorHAnsi"/>
          <w:szCs w:val="28"/>
          <w:lang w:eastAsia="en-US"/>
        </w:rPr>
        <w:t>6-ФЗ</w:t>
      </w:r>
      <w:r w:rsidR="00982385" w:rsidRPr="00E71764">
        <w:rPr>
          <w:rFonts w:eastAsiaTheme="minorHAnsi"/>
          <w:szCs w:val="28"/>
          <w:lang w:eastAsia="en-US"/>
        </w:rPr>
        <w:t xml:space="preserve"> </w:t>
      </w:r>
      <w:r w:rsidR="00497F93">
        <w:rPr>
          <w:rFonts w:eastAsiaTheme="minorHAnsi"/>
          <w:szCs w:val="28"/>
          <w:lang w:eastAsia="en-US"/>
        </w:rPr>
        <w:t>«</w:t>
      </w:r>
      <w:r w:rsidR="00497F93" w:rsidRPr="00497F93">
        <w:rPr>
          <w:rFonts w:eastAsiaTheme="minorHAnsi"/>
          <w:szCs w:val="28"/>
          <w:lang w:eastAsia="en-US"/>
        </w:rPr>
        <w:t>Об общих принципах организации и деятельности контрольно-счетных органов субъектов Российской Федера</w:t>
      </w:r>
      <w:r w:rsidR="00497F93">
        <w:rPr>
          <w:rFonts w:eastAsiaTheme="minorHAnsi"/>
          <w:szCs w:val="28"/>
          <w:lang w:eastAsia="en-US"/>
        </w:rPr>
        <w:t>ции и муниципальных образований»</w:t>
      </w:r>
      <w:r w:rsidR="00982385" w:rsidRPr="00E71764">
        <w:rPr>
          <w:rFonts w:eastAsiaTheme="minorHAnsi"/>
          <w:szCs w:val="28"/>
          <w:lang w:eastAsia="en-US"/>
        </w:rPr>
        <w:t xml:space="preserve">, </w:t>
      </w:r>
      <w:r w:rsidR="00497F93" w:rsidRPr="00497F93">
        <w:rPr>
          <w:rFonts w:eastAsiaTheme="minorHAnsi"/>
          <w:szCs w:val="28"/>
          <w:lang w:eastAsia="en-US"/>
        </w:rPr>
        <w:t>Закон</w:t>
      </w:r>
      <w:r w:rsidR="00497F93">
        <w:rPr>
          <w:rFonts w:eastAsiaTheme="minorHAnsi"/>
          <w:szCs w:val="28"/>
          <w:lang w:eastAsia="en-US"/>
        </w:rPr>
        <w:t>ом</w:t>
      </w:r>
      <w:r w:rsidR="00497F93" w:rsidRPr="00497F93">
        <w:rPr>
          <w:rFonts w:eastAsiaTheme="minorHAnsi"/>
          <w:szCs w:val="28"/>
          <w:lang w:eastAsia="en-US"/>
        </w:rPr>
        <w:t xml:space="preserve"> Московской области от 12.11.2010 </w:t>
      </w:r>
      <w:r w:rsidR="00497F93">
        <w:rPr>
          <w:rFonts w:eastAsiaTheme="minorHAnsi"/>
          <w:szCs w:val="28"/>
          <w:lang w:eastAsia="en-US"/>
        </w:rPr>
        <w:t xml:space="preserve">№ </w:t>
      </w:r>
      <w:r w:rsidR="00497F93" w:rsidRPr="00497F93">
        <w:rPr>
          <w:rFonts w:eastAsiaTheme="minorHAnsi"/>
          <w:szCs w:val="28"/>
          <w:lang w:eastAsia="en-US"/>
        </w:rPr>
        <w:t xml:space="preserve">135/2010-ОЗ </w:t>
      </w:r>
      <w:r w:rsidR="00497F93">
        <w:rPr>
          <w:rFonts w:eastAsiaTheme="minorHAnsi"/>
          <w:szCs w:val="28"/>
          <w:lang w:eastAsia="en-US"/>
        </w:rPr>
        <w:t>«</w:t>
      </w:r>
      <w:r w:rsidR="00497F93" w:rsidRPr="00497F93">
        <w:rPr>
          <w:rFonts w:eastAsiaTheme="minorHAnsi"/>
          <w:szCs w:val="28"/>
          <w:lang w:eastAsia="en-US"/>
        </w:rPr>
        <w:t>О Контрольно-счетной палате Московской области</w:t>
      </w:r>
      <w:r w:rsidR="00497F93">
        <w:rPr>
          <w:rFonts w:eastAsiaTheme="minorHAnsi"/>
          <w:szCs w:val="28"/>
          <w:lang w:eastAsia="en-US"/>
        </w:rPr>
        <w:t xml:space="preserve">», </w:t>
      </w:r>
      <w:r w:rsidRPr="00E71764">
        <w:rPr>
          <w:szCs w:val="28"/>
        </w:rPr>
        <w:t>Уставом муниципального образования «Городской округ Серпухов Московской области», Совет депутатов городского округа Серпухов</w:t>
      </w:r>
      <w:r w:rsidR="00EA0727" w:rsidRPr="00E71764">
        <w:rPr>
          <w:szCs w:val="28"/>
        </w:rPr>
        <w:t xml:space="preserve"> Московской</w:t>
      </w:r>
      <w:proofErr w:type="gramEnd"/>
      <w:r w:rsidR="00EA0727" w:rsidRPr="00E71764">
        <w:rPr>
          <w:szCs w:val="28"/>
        </w:rPr>
        <w:t xml:space="preserve"> области </w:t>
      </w:r>
    </w:p>
    <w:p w:rsidR="00CC7E11" w:rsidRDefault="00CC7E11" w:rsidP="0076493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764936" w:rsidRDefault="00764936" w:rsidP="0076493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E71764">
        <w:rPr>
          <w:szCs w:val="28"/>
        </w:rPr>
        <w:t>решил:</w:t>
      </w:r>
    </w:p>
    <w:p w:rsidR="00CC7E11" w:rsidRPr="00E71764" w:rsidRDefault="00CC7E11" w:rsidP="0076493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764936" w:rsidRPr="00E71764" w:rsidRDefault="00764936" w:rsidP="00C22205">
      <w:pPr>
        <w:ind w:firstLine="540"/>
        <w:jc w:val="both"/>
        <w:rPr>
          <w:szCs w:val="28"/>
        </w:rPr>
      </w:pPr>
      <w:r w:rsidRPr="00E71764">
        <w:rPr>
          <w:szCs w:val="28"/>
        </w:rPr>
        <w:t xml:space="preserve">1. Внести </w:t>
      </w:r>
      <w:r w:rsidR="0092696D" w:rsidRPr="00E71764">
        <w:rPr>
          <w:szCs w:val="28"/>
        </w:rPr>
        <w:t xml:space="preserve">в </w:t>
      </w:r>
      <w:r w:rsidR="00497F93" w:rsidRPr="00497F93">
        <w:rPr>
          <w:szCs w:val="28"/>
        </w:rPr>
        <w:t>Положение о Контрольно-счетной палате городского округа Серпухов Московской области</w:t>
      </w:r>
      <w:r w:rsidR="0092696D" w:rsidRPr="00E71764">
        <w:rPr>
          <w:szCs w:val="28"/>
        </w:rPr>
        <w:t>, утвержденн</w:t>
      </w:r>
      <w:r w:rsidR="00497F93">
        <w:rPr>
          <w:szCs w:val="28"/>
        </w:rPr>
        <w:t>ое</w:t>
      </w:r>
      <w:r w:rsidR="0092696D" w:rsidRPr="00E71764">
        <w:rPr>
          <w:szCs w:val="28"/>
        </w:rPr>
        <w:t xml:space="preserve"> </w:t>
      </w:r>
      <w:r w:rsidR="00497F93" w:rsidRPr="00497F93">
        <w:rPr>
          <w:szCs w:val="28"/>
        </w:rPr>
        <w:t xml:space="preserve">решением </w:t>
      </w:r>
      <w:proofErr w:type="gramStart"/>
      <w:r w:rsidR="00497F93" w:rsidRPr="00497F93">
        <w:rPr>
          <w:szCs w:val="28"/>
        </w:rPr>
        <w:t>Совета депутатов города Серпухова Московской области</w:t>
      </w:r>
      <w:proofErr w:type="gramEnd"/>
      <w:r w:rsidR="00497F93" w:rsidRPr="00497F93">
        <w:rPr>
          <w:szCs w:val="28"/>
        </w:rPr>
        <w:t xml:space="preserve"> от 06.12.2016 </w:t>
      </w:r>
      <w:r w:rsidR="00497F93">
        <w:rPr>
          <w:szCs w:val="28"/>
        </w:rPr>
        <w:t>№</w:t>
      </w:r>
      <w:r w:rsidR="00497F93" w:rsidRPr="00497F93">
        <w:rPr>
          <w:szCs w:val="28"/>
        </w:rPr>
        <w:t xml:space="preserve"> 146/16 </w:t>
      </w:r>
      <w:r w:rsidR="0092696D" w:rsidRPr="00E71764">
        <w:rPr>
          <w:szCs w:val="28"/>
        </w:rPr>
        <w:t xml:space="preserve"> </w:t>
      </w:r>
      <w:r w:rsidRPr="00E71764">
        <w:rPr>
          <w:szCs w:val="28"/>
        </w:rPr>
        <w:t>следующие изменения:</w:t>
      </w:r>
    </w:p>
    <w:p w:rsidR="00877FFE" w:rsidRPr="00CA6B03" w:rsidRDefault="001D16D2" w:rsidP="00877FF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A6B03">
        <w:rPr>
          <w:szCs w:val="28"/>
        </w:rPr>
        <w:t>1.</w:t>
      </w:r>
      <w:r w:rsidR="00FD79D8" w:rsidRPr="00CA6B03">
        <w:rPr>
          <w:szCs w:val="28"/>
        </w:rPr>
        <w:t>1</w:t>
      </w:r>
      <w:r w:rsidRPr="00CA6B03">
        <w:rPr>
          <w:szCs w:val="28"/>
        </w:rPr>
        <w:t xml:space="preserve">. </w:t>
      </w:r>
      <w:r w:rsidR="008613E2">
        <w:rPr>
          <w:rFonts w:eastAsiaTheme="minorHAnsi"/>
          <w:szCs w:val="28"/>
          <w:lang w:eastAsia="en-US"/>
        </w:rPr>
        <w:t>Статью</w:t>
      </w:r>
      <w:r w:rsidR="00877FFE" w:rsidRPr="00CA6B03">
        <w:rPr>
          <w:rFonts w:eastAsiaTheme="minorHAnsi"/>
          <w:szCs w:val="28"/>
          <w:lang w:eastAsia="en-US"/>
        </w:rPr>
        <w:t xml:space="preserve"> </w:t>
      </w:r>
      <w:r w:rsidR="00A97676" w:rsidRPr="00CA6B03">
        <w:rPr>
          <w:rFonts w:eastAsiaTheme="minorHAnsi"/>
          <w:szCs w:val="28"/>
          <w:lang w:eastAsia="en-US"/>
        </w:rPr>
        <w:t>10</w:t>
      </w:r>
      <w:r w:rsidR="00877FFE" w:rsidRPr="00CA6B03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p w:rsidR="008613E2" w:rsidRDefault="00877FFE" w:rsidP="00CA6B0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A6B03">
        <w:rPr>
          <w:rFonts w:eastAsiaTheme="minorHAnsi"/>
          <w:szCs w:val="28"/>
          <w:lang w:eastAsia="en-US"/>
        </w:rPr>
        <w:t>«</w:t>
      </w:r>
      <w:r w:rsidR="008613E2">
        <w:rPr>
          <w:rFonts w:eastAsiaTheme="minorHAnsi"/>
          <w:szCs w:val="28"/>
          <w:lang w:eastAsia="en-US"/>
        </w:rPr>
        <w:t>Статья 10. Планирование деятельности Контрольно-счетной палаты городского округа Серпухов</w:t>
      </w:r>
    </w:p>
    <w:p w:rsidR="008613E2" w:rsidRDefault="008613E2" w:rsidP="008613E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10.1. Контрольно-счетная палата осуществляет свою деятельность на основе годовых планов работы, которые формируются исходя из необходимости обеспечения всестороннего системного </w:t>
      </w:r>
      <w:proofErr w:type="gramStart"/>
      <w:r>
        <w:rPr>
          <w:rFonts w:eastAsiaTheme="minorHAnsi"/>
          <w:szCs w:val="28"/>
          <w:lang w:eastAsia="en-US"/>
        </w:rPr>
        <w:t>контроля за</w:t>
      </w:r>
      <w:proofErr w:type="gramEnd"/>
      <w:r>
        <w:rPr>
          <w:rFonts w:eastAsiaTheme="minorHAnsi"/>
          <w:szCs w:val="28"/>
          <w:lang w:eastAsia="en-US"/>
        </w:rPr>
        <w:t xml:space="preserve"> исполнением бюджета городского округа Серпухов, с учетом всех видов и направлений деятельности Контрольно-счетной палаты. Планы включают контрольные, экспертно-аналитические и иные мероприятия с указанием сроков их проведения, ответственных исполнителей (аудиторов и </w:t>
      </w:r>
      <w:r>
        <w:rPr>
          <w:rFonts w:eastAsiaTheme="minorHAnsi"/>
          <w:szCs w:val="28"/>
          <w:lang w:eastAsia="en-US"/>
        </w:rPr>
        <w:lastRenderedPageBreak/>
        <w:t xml:space="preserve">структурных подразделений), необходимого количества специалистов (экспертов), в том числе привлекаемых на договорной основе. В планах по каждому контрольному мероприятию устанавливается объект внешнего </w:t>
      </w:r>
      <w:r w:rsidR="00AA29D0">
        <w:rPr>
          <w:rFonts w:eastAsiaTheme="minorHAnsi"/>
          <w:szCs w:val="28"/>
          <w:lang w:eastAsia="en-US"/>
        </w:rPr>
        <w:t xml:space="preserve">муниципального </w:t>
      </w:r>
      <w:r>
        <w:rPr>
          <w:rFonts w:eastAsiaTheme="minorHAnsi"/>
          <w:szCs w:val="28"/>
          <w:lang w:eastAsia="en-US"/>
        </w:rPr>
        <w:t xml:space="preserve">финансового контроля, проверяемый период, метод осуществления внешнего </w:t>
      </w:r>
      <w:r w:rsidR="00AA29D0">
        <w:rPr>
          <w:rFonts w:eastAsiaTheme="minorHAnsi"/>
          <w:szCs w:val="28"/>
          <w:lang w:eastAsia="en-US"/>
        </w:rPr>
        <w:t xml:space="preserve">муниципального </w:t>
      </w:r>
      <w:r>
        <w:rPr>
          <w:rFonts w:eastAsiaTheme="minorHAnsi"/>
          <w:szCs w:val="28"/>
          <w:lang w:eastAsia="en-US"/>
        </w:rPr>
        <w:t>финансового контроля.</w:t>
      </w:r>
    </w:p>
    <w:p w:rsidR="00321FA1" w:rsidRPr="00CC7E11" w:rsidRDefault="00321FA1" w:rsidP="00321FA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C7E11">
        <w:rPr>
          <w:rFonts w:eastAsiaTheme="minorHAnsi"/>
          <w:szCs w:val="28"/>
          <w:lang w:eastAsia="en-US"/>
        </w:rPr>
        <w:t xml:space="preserve">Сроки проведения проверок (за исключением совместных и параллельных проверок) – до 90 календарных дней. С учетом особенностей предмета и объектов проверки могут быть продлены не более чем на 14 календарных дней. </w:t>
      </w:r>
    </w:p>
    <w:p w:rsidR="008613E2" w:rsidRDefault="008613E2" w:rsidP="008613E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10.2.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</w:t>
      </w:r>
      <w:r w:rsidRPr="00A97676">
        <w:rPr>
          <w:rFonts w:eastAsiaTheme="minorHAnsi"/>
          <w:szCs w:val="28"/>
          <w:lang w:eastAsia="en-US"/>
        </w:rPr>
        <w:t xml:space="preserve">поручений </w:t>
      </w:r>
      <w:r>
        <w:rPr>
          <w:rFonts w:eastAsiaTheme="minorHAnsi"/>
          <w:szCs w:val="28"/>
          <w:lang w:eastAsia="en-US"/>
        </w:rPr>
        <w:t>Совета депутатов</w:t>
      </w:r>
      <w:r w:rsidRPr="00A97676">
        <w:rPr>
          <w:rFonts w:eastAsiaTheme="minorHAnsi"/>
          <w:szCs w:val="28"/>
          <w:lang w:eastAsia="en-US"/>
        </w:rPr>
        <w:t xml:space="preserve">, предложений и запросов </w:t>
      </w:r>
      <w:r>
        <w:rPr>
          <w:rFonts w:eastAsiaTheme="minorHAnsi"/>
          <w:szCs w:val="28"/>
          <w:lang w:eastAsia="en-US"/>
        </w:rPr>
        <w:t>главы городского округа Серпухов.</w:t>
      </w:r>
    </w:p>
    <w:p w:rsidR="008613E2" w:rsidRDefault="008613E2" w:rsidP="008613E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Поручения Совета депутатов, предложения и запросы</w:t>
      </w:r>
      <w:r w:rsidRPr="00A97676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главы городского округа Серпухов рассматриваются Контрольно-счетной палатой в десятидневный срок со дня их поступления и включаются в проект годового плана Контрольно-счетной палаты.</w:t>
      </w:r>
    </w:p>
    <w:p w:rsidR="008613E2" w:rsidRDefault="008613E2" w:rsidP="008613E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10.3. </w:t>
      </w:r>
      <w:r w:rsidR="00AA29D0" w:rsidRPr="00CA6B03">
        <w:rPr>
          <w:rFonts w:eastAsiaTheme="minorHAnsi"/>
          <w:szCs w:val="28"/>
          <w:lang w:eastAsia="en-US"/>
        </w:rPr>
        <w:t xml:space="preserve">План работы Контрольно-счетной палаты утверждается в срок до 30 декабря года, предшествующего </w:t>
      </w:r>
      <w:proofErr w:type="gramStart"/>
      <w:r w:rsidR="00AA29D0" w:rsidRPr="00CA6B03">
        <w:rPr>
          <w:rFonts w:eastAsiaTheme="minorHAnsi"/>
          <w:szCs w:val="28"/>
          <w:lang w:eastAsia="en-US"/>
        </w:rPr>
        <w:t>планируемому</w:t>
      </w:r>
      <w:proofErr w:type="gramEnd"/>
      <w:r w:rsidR="00AA29D0" w:rsidRPr="00CA6B03">
        <w:rPr>
          <w:rFonts w:eastAsiaTheme="minorHAnsi"/>
          <w:szCs w:val="28"/>
          <w:lang w:eastAsia="en-US"/>
        </w:rPr>
        <w:t>. Контрольно-счетная палата в целях обеспечения доступа к информации о своей деятельности размещает план работы на своем официальном сайте в информационно-телекоммуникационной сети «Интернет</w:t>
      </w:r>
      <w:r>
        <w:rPr>
          <w:rFonts w:eastAsiaTheme="minorHAnsi"/>
          <w:szCs w:val="28"/>
          <w:lang w:eastAsia="en-US"/>
        </w:rPr>
        <w:t>.</w:t>
      </w:r>
    </w:p>
    <w:p w:rsidR="0000566B" w:rsidRDefault="008613E2" w:rsidP="008613E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10.4. </w:t>
      </w:r>
      <w:r w:rsidR="0000566B">
        <w:rPr>
          <w:rFonts w:eastAsiaTheme="minorHAnsi"/>
          <w:szCs w:val="28"/>
          <w:lang w:eastAsia="en-US"/>
        </w:rPr>
        <w:t>В утвержденный план</w:t>
      </w:r>
      <w:r w:rsidR="0000566B" w:rsidRPr="00A97676">
        <w:rPr>
          <w:rFonts w:eastAsiaTheme="minorHAnsi"/>
          <w:szCs w:val="28"/>
          <w:lang w:eastAsia="en-US"/>
        </w:rPr>
        <w:t xml:space="preserve"> работы Контрольно-счетной палаты </w:t>
      </w:r>
      <w:r w:rsidR="0000566B">
        <w:rPr>
          <w:rFonts w:eastAsiaTheme="minorHAnsi"/>
          <w:szCs w:val="28"/>
          <w:lang w:eastAsia="en-US"/>
        </w:rPr>
        <w:t>изменения вносятся на основании</w:t>
      </w:r>
      <w:r w:rsidR="0000566B" w:rsidRPr="00A97676">
        <w:rPr>
          <w:rFonts w:eastAsiaTheme="minorHAnsi"/>
          <w:szCs w:val="28"/>
          <w:lang w:eastAsia="en-US"/>
        </w:rPr>
        <w:t xml:space="preserve"> поручений </w:t>
      </w:r>
      <w:r w:rsidR="0000566B">
        <w:rPr>
          <w:rFonts w:eastAsiaTheme="minorHAnsi"/>
          <w:szCs w:val="28"/>
          <w:lang w:eastAsia="en-US"/>
        </w:rPr>
        <w:t>Совета депутатов</w:t>
      </w:r>
      <w:r w:rsidR="0000566B" w:rsidRPr="00A97676">
        <w:rPr>
          <w:rFonts w:eastAsiaTheme="minorHAnsi"/>
          <w:szCs w:val="28"/>
          <w:lang w:eastAsia="en-US"/>
        </w:rPr>
        <w:t xml:space="preserve">, предложений и запросов </w:t>
      </w:r>
      <w:r w:rsidR="0000566B">
        <w:rPr>
          <w:rFonts w:eastAsiaTheme="minorHAnsi"/>
          <w:szCs w:val="28"/>
          <w:lang w:eastAsia="en-US"/>
        </w:rPr>
        <w:t xml:space="preserve">главы городского округа Серпухов, </w:t>
      </w:r>
      <w:r w:rsidR="0000566B" w:rsidRPr="00A97676">
        <w:rPr>
          <w:rFonts w:eastAsiaTheme="minorHAnsi"/>
          <w:szCs w:val="28"/>
          <w:lang w:eastAsia="en-US"/>
        </w:rPr>
        <w:t>в 10-дневный срок со дня поступления</w:t>
      </w:r>
      <w:proofErr w:type="gramStart"/>
      <w:r w:rsidR="0000566B" w:rsidRPr="00A97676">
        <w:rPr>
          <w:rFonts w:eastAsiaTheme="minorHAnsi"/>
          <w:szCs w:val="28"/>
          <w:lang w:eastAsia="en-US"/>
        </w:rPr>
        <w:t>.</w:t>
      </w:r>
      <w:r w:rsidR="0000566B">
        <w:rPr>
          <w:rFonts w:eastAsiaTheme="minorHAnsi"/>
          <w:szCs w:val="28"/>
          <w:lang w:eastAsia="en-US"/>
        </w:rPr>
        <w:t>»;</w:t>
      </w:r>
      <w:proofErr w:type="gramEnd"/>
    </w:p>
    <w:p w:rsidR="0000566B" w:rsidRPr="00E71764" w:rsidRDefault="0000566B" w:rsidP="0000566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71764">
        <w:rPr>
          <w:szCs w:val="28"/>
        </w:rPr>
        <w:t>1.</w:t>
      </w:r>
      <w:r>
        <w:rPr>
          <w:szCs w:val="28"/>
        </w:rPr>
        <w:t>2</w:t>
      </w:r>
      <w:r w:rsidRPr="00E71764">
        <w:rPr>
          <w:szCs w:val="28"/>
        </w:rPr>
        <w:t xml:space="preserve">. </w:t>
      </w:r>
      <w:r w:rsidRPr="00E71764">
        <w:rPr>
          <w:rFonts w:eastAsiaTheme="minorHAnsi"/>
          <w:szCs w:val="28"/>
          <w:lang w:eastAsia="en-US"/>
        </w:rPr>
        <w:t xml:space="preserve">Пункт </w:t>
      </w:r>
      <w:r>
        <w:rPr>
          <w:rFonts w:eastAsiaTheme="minorHAnsi"/>
          <w:szCs w:val="28"/>
          <w:lang w:eastAsia="en-US"/>
        </w:rPr>
        <w:t>4.4</w:t>
      </w:r>
      <w:r w:rsidRPr="00E71764">
        <w:rPr>
          <w:rFonts w:eastAsiaTheme="minorHAnsi"/>
          <w:szCs w:val="28"/>
          <w:lang w:eastAsia="en-US"/>
        </w:rPr>
        <w:t xml:space="preserve"> статьи </w:t>
      </w:r>
      <w:r>
        <w:rPr>
          <w:rFonts w:eastAsiaTheme="minorHAnsi"/>
          <w:szCs w:val="28"/>
          <w:lang w:eastAsia="en-US"/>
        </w:rPr>
        <w:t>4</w:t>
      </w:r>
      <w:r w:rsidRPr="00E71764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p w:rsidR="0000566B" w:rsidRPr="00FD79D8" w:rsidRDefault="0000566B" w:rsidP="0000566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E71764">
        <w:rPr>
          <w:rFonts w:eastAsiaTheme="minorHAnsi"/>
          <w:szCs w:val="28"/>
          <w:lang w:eastAsia="en-US"/>
        </w:rPr>
        <w:t>«</w:t>
      </w:r>
      <w:r w:rsidRPr="00FD79D8">
        <w:rPr>
          <w:rFonts w:eastAsiaTheme="minorHAnsi"/>
          <w:szCs w:val="28"/>
          <w:lang w:eastAsia="en-US"/>
        </w:rPr>
        <w:t xml:space="preserve">Предложения о кандидатурах на должность заместителя Председателя </w:t>
      </w:r>
      <w:r>
        <w:rPr>
          <w:rFonts w:eastAsiaTheme="minorHAnsi"/>
          <w:szCs w:val="28"/>
          <w:lang w:eastAsia="en-US"/>
        </w:rPr>
        <w:t xml:space="preserve">и аудиторов </w:t>
      </w:r>
      <w:r w:rsidRPr="00FD79D8">
        <w:rPr>
          <w:rFonts w:eastAsiaTheme="minorHAnsi"/>
          <w:szCs w:val="28"/>
          <w:lang w:eastAsia="en-US"/>
        </w:rPr>
        <w:t xml:space="preserve">Контрольно-счетной палаты вносятся в </w:t>
      </w:r>
      <w:r>
        <w:rPr>
          <w:rFonts w:eastAsiaTheme="minorHAnsi"/>
          <w:szCs w:val="28"/>
          <w:lang w:eastAsia="en-US"/>
        </w:rPr>
        <w:t>Совет депутатов</w:t>
      </w:r>
      <w:r w:rsidRPr="00FD79D8">
        <w:rPr>
          <w:rFonts w:eastAsiaTheme="minorHAnsi"/>
          <w:szCs w:val="28"/>
          <w:lang w:eastAsia="en-US"/>
        </w:rPr>
        <w:t>:</w:t>
      </w:r>
    </w:p>
    <w:p w:rsidR="0000566B" w:rsidRPr="00FD79D8" w:rsidRDefault="0000566B" w:rsidP="0000566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FD79D8">
        <w:rPr>
          <w:rFonts w:eastAsiaTheme="minorHAnsi"/>
          <w:szCs w:val="28"/>
          <w:lang w:eastAsia="en-US"/>
        </w:rPr>
        <w:t xml:space="preserve">1) </w:t>
      </w:r>
      <w:r>
        <w:rPr>
          <w:rFonts w:eastAsiaTheme="minorHAnsi"/>
          <w:szCs w:val="28"/>
          <w:lang w:eastAsia="en-US"/>
        </w:rPr>
        <w:t>не менее одной трети от установленного числа депутатов Совета депутатов городского округа Серпухов</w:t>
      </w:r>
      <w:r w:rsidRPr="00FD79D8">
        <w:rPr>
          <w:rFonts w:eastAsiaTheme="minorHAnsi"/>
          <w:szCs w:val="28"/>
          <w:lang w:eastAsia="en-US"/>
        </w:rPr>
        <w:t>;</w:t>
      </w:r>
    </w:p>
    <w:p w:rsidR="0000566B" w:rsidRPr="00FD79D8" w:rsidRDefault="0000566B" w:rsidP="0000566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FD79D8">
        <w:rPr>
          <w:rFonts w:eastAsiaTheme="minorHAnsi"/>
          <w:szCs w:val="28"/>
          <w:lang w:eastAsia="en-US"/>
        </w:rPr>
        <w:t xml:space="preserve">2) </w:t>
      </w:r>
      <w:r>
        <w:rPr>
          <w:rFonts w:eastAsiaTheme="minorHAnsi"/>
          <w:szCs w:val="28"/>
          <w:lang w:eastAsia="en-US"/>
        </w:rPr>
        <w:t>Г</w:t>
      </w:r>
      <w:r w:rsidRPr="00FD79D8">
        <w:rPr>
          <w:rFonts w:eastAsiaTheme="minorHAnsi"/>
          <w:szCs w:val="28"/>
          <w:lang w:eastAsia="en-US"/>
        </w:rPr>
        <w:t>лавой городского округа Серпухов;</w:t>
      </w:r>
    </w:p>
    <w:p w:rsidR="0000566B" w:rsidRPr="00E71764" w:rsidRDefault="0000566B" w:rsidP="0000566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FD79D8">
        <w:rPr>
          <w:rFonts w:eastAsiaTheme="minorHAnsi"/>
          <w:szCs w:val="28"/>
          <w:lang w:eastAsia="en-US"/>
        </w:rPr>
        <w:t xml:space="preserve">3) </w:t>
      </w:r>
      <w:r>
        <w:rPr>
          <w:rFonts w:eastAsiaTheme="minorHAnsi"/>
          <w:szCs w:val="28"/>
          <w:lang w:eastAsia="en-US"/>
        </w:rPr>
        <w:t>П</w:t>
      </w:r>
      <w:r w:rsidRPr="00FD79D8">
        <w:rPr>
          <w:rFonts w:eastAsiaTheme="minorHAnsi"/>
          <w:szCs w:val="28"/>
          <w:lang w:eastAsia="en-US"/>
        </w:rPr>
        <w:t>редседателем Контрольно-счетной палаты</w:t>
      </w:r>
      <w:proofErr w:type="gramStart"/>
      <w:r w:rsidRPr="00FD79D8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»;</w:t>
      </w:r>
      <w:proofErr w:type="gramEnd"/>
    </w:p>
    <w:p w:rsidR="0000566B" w:rsidRDefault="0000566B" w:rsidP="008613E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1.3. Приложение № 1 изложить в новой редакции (прилагается).</w:t>
      </w:r>
    </w:p>
    <w:p w:rsidR="00764936" w:rsidRPr="00E71764" w:rsidRDefault="00764936" w:rsidP="00830A9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71764">
        <w:rPr>
          <w:szCs w:val="28"/>
        </w:rPr>
        <w:t>2. Направить настоящее решение Главе городского округа Серпухов</w:t>
      </w:r>
      <w:r w:rsidR="00210E76" w:rsidRPr="00E71764">
        <w:rPr>
          <w:szCs w:val="28"/>
        </w:rPr>
        <w:t xml:space="preserve">      </w:t>
      </w:r>
      <w:r w:rsidRPr="00E71764">
        <w:rPr>
          <w:szCs w:val="28"/>
        </w:rPr>
        <w:t xml:space="preserve"> </w:t>
      </w:r>
      <w:r w:rsidR="009B3F92" w:rsidRPr="00E71764">
        <w:rPr>
          <w:szCs w:val="28"/>
        </w:rPr>
        <w:t xml:space="preserve">    </w:t>
      </w:r>
      <w:r w:rsidRPr="00E71764">
        <w:rPr>
          <w:szCs w:val="28"/>
        </w:rPr>
        <w:t xml:space="preserve">Д. В. Жарикову для подписания и </w:t>
      </w:r>
      <w:bookmarkStart w:id="0" w:name="_GoBack"/>
      <w:bookmarkEnd w:id="0"/>
      <w:r w:rsidR="009B3F92" w:rsidRPr="00E71764">
        <w:rPr>
          <w:szCs w:val="28"/>
        </w:rPr>
        <w:t xml:space="preserve">официального </w:t>
      </w:r>
      <w:r w:rsidR="00162C23" w:rsidRPr="00E71764">
        <w:rPr>
          <w:szCs w:val="28"/>
        </w:rPr>
        <w:t>опубликования (</w:t>
      </w:r>
      <w:r w:rsidRPr="00E71764">
        <w:rPr>
          <w:szCs w:val="28"/>
        </w:rPr>
        <w:t>обнародования</w:t>
      </w:r>
      <w:r w:rsidR="00162C23" w:rsidRPr="00E71764">
        <w:rPr>
          <w:szCs w:val="28"/>
        </w:rPr>
        <w:t>)</w:t>
      </w:r>
      <w:r w:rsidRPr="00E71764">
        <w:rPr>
          <w:szCs w:val="28"/>
        </w:rPr>
        <w:t>.</w:t>
      </w:r>
    </w:p>
    <w:p w:rsidR="00764936" w:rsidRPr="00E71764" w:rsidRDefault="00764936" w:rsidP="00213792">
      <w:pPr>
        <w:ind w:firstLine="540"/>
        <w:jc w:val="both"/>
        <w:rPr>
          <w:szCs w:val="28"/>
        </w:rPr>
      </w:pPr>
      <w:r w:rsidRPr="00E71764">
        <w:rPr>
          <w:szCs w:val="28"/>
        </w:rPr>
        <w:t xml:space="preserve">3. </w:t>
      </w:r>
      <w:proofErr w:type="gramStart"/>
      <w:r w:rsidRPr="00E71764">
        <w:rPr>
          <w:szCs w:val="28"/>
        </w:rPr>
        <w:t>Контроль за</w:t>
      </w:r>
      <w:proofErr w:type="gramEnd"/>
      <w:r w:rsidRPr="00E71764">
        <w:rPr>
          <w:szCs w:val="28"/>
        </w:rPr>
        <w:t xml:space="preserve"> выполнением настоящего решения возложить на постоянную депутатскую Комиссию </w:t>
      </w:r>
      <w:r w:rsidRPr="00E71764">
        <w:rPr>
          <w:bCs/>
          <w:szCs w:val="28"/>
          <w:shd w:val="clear" w:color="auto" w:fill="FFFFFF"/>
        </w:rPr>
        <w:t>по нормотворчеству и организации депутатской деятельности, взаимодействию с общественными организациями и правоохранительными органами</w:t>
      </w:r>
      <w:r w:rsidRPr="00E71764">
        <w:rPr>
          <w:szCs w:val="28"/>
        </w:rPr>
        <w:t xml:space="preserve"> (</w:t>
      </w:r>
      <w:r w:rsidRPr="00E71764">
        <w:rPr>
          <w:bCs/>
          <w:szCs w:val="28"/>
          <w:shd w:val="clear" w:color="auto" w:fill="FFFFFF"/>
        </w:rPr>
        <w:t xml:space="preserve">Киблицки Я.Й.).   </w:t>
      </w:r>
    </w:p>
    <w:p w:rsidR="00764936" w:rsidRDefault="00764936" w:rsidP="00764936">
      <w:pPr>
        <w:autoSpaceDE w:val="0"/>
        <w:autoSpaceDN w:val="0"/>
        <w:adjustRightInd w:val="0"/>
        <w:jc w:val="both"/>
        <w:rPr>
          <w:szCs w:val="28"/>
        </w:rPr>
      </w:pPr>
      <w:r w:rsidRPr="00E71764">
        <w:rPr>
          <w:szCs w:val="28"/>
        </w:rPr>
        <w:tab/>
      </w:r>
    </w:p>
    <w:p w:rsidR="00764936" w:rsidRPr="00E71764" w:rsidRDefault="00764936" w:rsidP="00764936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Председатель Совета депутатов           </w:t>
      </w:r>
      <w:r w:rsidR="00213792" w:rsidRPr="00E71764">
        <w:rPr>
          <w:szCs w:val="28"/>
        </w:rPr>
        <w:t xml:space="preserve">   </w:t>
      </w:r>
      <w:r w:rsidRPr="00E71764">
        <w:rPr>
          <w:szCs w:val="28"/>
        </w:rPr>
        <w:t xml:space="preserve">                                       И. Н. Ермаков</w:t>
      </w:r>
    </w:p>
    <w:p w:rsidR="00AE783B" w:rsidRPr="00E71764" w:rsidRDefault="00AE783B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764936" w:rsidRPr="00E71764" w:rsidRDefault="00764936" w:rsidP="00764936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>Глава городского округа                                                                 Д. В. Жариков</w:t>
      </w:r>
    </w:p>
    <w:p w:rsidR="00AE783B" w:rsidRDefault="00AE783B" w:rsidP="00764936">
      <w:pPr>
        <w:rPr>
          <w:szCs w:val="28"/>
        </w:rPr>
      </w:pPr>
    </w:p>
    <w:p w:rsidR="00764936" w:rsidRPr="00E71764" w:rsidRDefault="00C8189C" w:rsidP="00764936">
      <w:pPr>
        <w:rPr>
          <w:szCs w:val="28"/>
        </w:rPr>
      </w:pPr>
      <w:r>
        <w:rPr>
          <w:szCs w:val="28"/>
        </w:rPr>
        <w:t>Подписан</w:t>
      </w:r>
      <w:r w:rsidR="00764936" w:rsidRPr="00E71764">
        <w:rPr>
          <w:szCs w:val="28"/>
        </w:rPr>
        <w:t>о Главой городского округа</w:t>
      </w:r>
    </w:p>
    <w:p w:rsidR="003E204F" w:rsidRDefault="00830A9B" w:rsidP="00AC4DAE">
      <w:pPr>
        <w:rPr>
          <w:szCs w:val="28"/>
        </w:rPr>
      </w:pPr>
      <w:r>
        <w:rPr>
          <w:szCs w:val="28"/>
        </w:rPr>
        <w:t>30.11.2017</w:t>
      </w:r>
    </w:p>
    <w:p w:rsidR="00B56878" w:rsidRDefault="00B56878" w:rsidP="00B56878">
      <w:pPr>
        <w:jc w:val="right"/>
        <w:rPr>
          <w:szCs w:val="28"/>
        </w:rPr>
      </w:pPr>
      <w:r>
        <w:rPr>
          <w:szCs w:val="28"/>
        </w:rPr>
        <w:lastRenderedPageBreak/>
        <w:t>Приложение к решению Совета депутатов городского</w:t>
      </w:r>
    </w:p>
    <w:p w:rsidR="00B56878" w:rsidRDefault="00B56878" w:rsidP="00B56878">
      <w:pPr>
        <w:jc w:val="right"/>
        <w:rPr>
          <w:szCs w:val="28"/>
        </w:rPr>
      </w:pPr>
      <w:r>
        <w:rPr>
          <w:szCs w:val="28"/>
        </w:rPr>
        <w:t>округа Серпухов №</w:t>
      </w:r>
      <w:r w:rsidR="00830A9B">
        <w:rPr>
          <w:szCs w:val="28"/>
        </w:rPr>
        <w:t>234/27</w:t>
      </w:r>
      <w:r>
        <w:rPr>
          <w:szCs w:val="28"/>
        </w:rPr>
        <w:t xml:space="preserve"> от </w:t>
      </w:r>
      <w:r w:rsidR="00830A9B">
        <w:rPr>
          <w:szCs w:val="28"/>
        </w:rPr>
        <w:t>29.11.2017</w:t>
      </w:r>
    </w:p>
    <w:p w:rsidR="00B56878" w:rsidRDefault="00B56878" w:rsidP="00B56878">
      <w:pPr>
        <w:rPr>
          <w:szCs w:val="28"/>
        </w:rPr>
      </w:pPr>
    </w:p>
    <w:p w:rsidR="00B56878" w:rsidRDefault="00B56878" w:rsidP="00B56878">
      <w:pPr>
        <w:jc w:val="right"/>
        <w:rPr>
          <w:szCs w:val="28"/>
        </w:rPr>
      </w:pPr>
      <w:r>
        <w:rPr>
          <w:szCs w:val="28"/>
        </w:rPr>
        <w:t>«Приложение№1</w:t>
      </w:r>
    </w:p>
    <w:p w:rsidR="00B56878" w:rsidRDefault="00B56878" w:rsidP="00B56878">
      <w:pPr>
        <w:jc w:val="right"/>
        <w:rPr>
          <w:szCs w:val="28"/>
        </w:rPr>
      </w:pPr>
      <w:r>
        <w:rPr>
          <w:szCs w:val="28"/>
        </w:rPr>
        <w:t>к Положению о контрольно-счетной палате</w:t>
      </w:r>
    </w:p>
    <w:p w:rsidR="00B56878" w:rsidRDefault="00B56878" w:rsidP="00B56878">
      <w:pPr>
        <w:jc w:val="right"/>
        <w:rPr>
          <w:szCs w:val="28"/>
        </w:rPr>
      </w:pPr>
      <w:r>
        <w:rPr>
          <w:szCs w:val="28"/>
        </w:rPr>
        <w:t>городского округа Серпухов Московской области,</w:t>
      </w:r>
    </w:p>
    <w:p w:rsidR="00B56878" w:rsidRDefault="00B56878" w:rsidP="00B56878">
      <w:pPr>
        <w:jc w:val="right"/>
        <w:rPr>
          <w:szCs w:val="28"/>
        </w:rPr>
      </w:pPr>
      <w:r>
        <w:rPr>
          <w:szCs w:val="28"/>
        </w:rPr>
        <w:t>принятого решением Совета депутатов г. Серпухова</w:t>
      </w:r>
    </w:p>
    <w:p w:rsidR="00B56878" w:rsidRDefault="00B56878" w:rsidP="00B56878">
      <w:pPr>
        <w:jc w:val="right"/>
        <w:rPr>
          <w:szCs w:val="28"/>
        </w:rPr>
      </w:pPr>
      <w:r>
        <w:rPr>
          <w:szCs w:val="28"/>
        </w:rPr>
        <w:t>06.12.2016г. №146/16</w:t>
      </w:r>
    </w:p>
    <w:p w:rsidR="00B56878" w:rsidRDefault="00B56878" w:rsidP="00B56878"/>
    <w:p w:rsidR="00B56878" w:rsidRDefault="00B56878" w:rsidP="00B56878">
      <w:pPr>
        <w:jc w:val="center"/>
      </w:pPr>
      <w:r>
        <w:t>Штатная численность Контрольно-счетной палаты городского округа Серпухов Московской области</w:t>
      </w:r>
    </w:p>
    <w:p w:rsidR="00B56878" w:rsidRDefault="00B56878" w:rsidP="00B56878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0"/>
        <w:gridCol w:w="1440"/>
      </w:tblGrid>
      <w:tr w:rsidR="00B56878" w:rsidTr="00EB4C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8" w:rsidRDefault="00B56878" w:rsidP="00EB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8" w:rsidRDefault="00B56878" w:rsidP="00EB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должностей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8" w:rsidRDefault="00B56878" w:rsidP="00EB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</w:tc>
      </w:tr>
      <w:tr w:rsidR="00B56878" w:rsidTr="00EB4C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8" w:rsidRDefault="00B56878" w:rsidP="00EB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8" w:rsidRDefault="00B56878" w:rsidP="00EB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8" w:rsidRDefault="00B56878" w:rsidP="00EB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56878" w:rsidTr="00EB4C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8" w:rsidRDefault="00B56878" w:rsidP="00EB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8" w:rsidRDefault="00B56878" w:rsidP="00EB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8" w:rsidRDefault="00B56878" w:rsidP="00EB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56878" w:rsidTr="00EB4C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8" w:rsidRDefault="00B56878" w:rsidP="00EB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78" w:rsidRDefault="00B56878" w:rsidP="00EB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Аудитор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8" w:rsidRDefault="00B56878" w:rsidP="00EB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56878" w:rsidTr="00EB4C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8" w:rsidRDefault="00B56878" w:rsidP="00EB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78" w:rsidRDefault="00B56878" w:rsidP="00EB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Инспектор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8" w:rsidRDefault="00B56878" w:rsidP="00EB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56878" w:rsidTr="00EB4C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8" w:rsidRDefault="00B56878" w:rsidP="00EB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78" w:rsidRDefault="00B56878" w:rsidP="00EB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Штатные единицы работников Контрольно-счетной палаты, замещающие должности, не относящиеся к должностям муниципальной службы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8" w:rsidRDefault="00B56878" w:rsidP="00EB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B56878" w:rsidRDefault="00B56878" w:rsidP="00B56878">
      <w:pPr>
        <w:rPr>
          <w:szCs w:val="28"/>
        </w:rPr>
      </w:pPr>
    </w:p>
    <w:p w:rsidR="00B56878" w:rsidRDefault="00B56878" w:rsidP="00B56878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Коэффициенты для исчисления должностных окладов лиц, замещающих муниципальные должности и должности муниципальной службы применяются на основании нормативного акта Московской области</w:t>
      </w:r>
      <w:proofErr w:type="gramStart"/>
      <w:r>
        <w:rPr>
          <w:szCs w:val="28"/>
        </w:rPr>
        <w:t>.».</w:t>
      </w:r>
      <w:proofErr w:type="gramEnd"/>
    </w:p>
    <w:p w:rsidR="00B56878" w:rsidRDefault="00B56878" w:rsidP="00B56878">
      <w:pPr>
        <w:jc w:val="both"/>
        <w:rPr>
          <w:szCs w:val="28"/>
        </w:rPr>
      </w:pPr>
    </w:p>
    <w:p w:rsidR="00B56878" w:rsidRPr="00E71764" w:rsidRDefault="00B56878" w:rsidP="00AC4DAE">
      <w:pPr>
        <w:rPr>
          <w:szCs w:val="28"/>
        </w:rPr>
      </w:pPr>
    </w:p>
    <w:sectPr w:rsidR="00B56878" w:rsidRPr="00E71764" w:rsidSect="00CC7E1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0566B"/>
    <w:rsid w:val="000345E6"/>
    <w:rsid w:val="00036724"/>
    <w:rsid w:val="00037F30"/>
    <w:rsid w:val="00062023"/>
    <w:rsid w:val="00073C4B"/>
    <w:rsid w:val="00074562"/>
    <w:rsid w:val="000957EB"/>
    <w:rsid w:val="000A09DD"/>
    <w:rsid w:val="000D71C1"/>
    <w:rsid w:val="00111F0B"/>
    <w:rsid w:val="00123DB2"/>
    <w:rsid w:val="00132B89"/>
    <w:rsid w:val="00162C23"/>
    <w:rsid w:val="00176544"/>
    <w:rsid w:val="001822C0"/>
    <w:rsid w:val="00185119"/>
    <w:rsid w:val="001957B5"/>
    <w:rsid w:val="001B5780"/>
    <w:rsid w:val="001C6EAD"/>
    <w:rsid w:val="001D1120"/>
    <w:rsid w:val="001D16D2"/>
    <w:rsid w:val="001E5200"/>
    <w:rsid w:val="00210E76"/>
    <w:rsid w:val="00212F6F"/>
    <w:rsid w:val="00213792"/>
    <w:rsid w:val="00277092"/>
    <w:rsid w:val="002B32B9"/>
    <w:rsid w:val="002B38F9"/>
    <w:rsid w:val="002D308F"/>
    <w:rsid w:val="002D5245"/>
    <w:rsid w:val="00321FA1"/>
    <w:rsid w:val="003268C0"/>
    <w:rsid w:val="00364847"/>
    <w:rsid w:val="00394AAB"/>
    <w:rsid w:val="003D1069"/>
    <w:rsid w:val="003D3801"/>
    <w:rsid w:val="003D6CFE"/>
    <w:rsid w:val="003E204F"/>
    <w:rsid w:val="004107BF"/>
    <w:rsid w:val="00424845"/>
    <w:rsid w:val="0043742F"/>
    <w:rsid w:val="00463183"/>
    <w:rsid w:val="0049154D"/>
    <w:rsid w:val="00497F93"/>
    <w:rsid w:val="004C0BBC"/>
    <w:rsid w:val="004C1D2F"/>
    <w:rsid w:val="00540B92"/>
    <w:rsid w:val="005C0B80"/>
    <w:rsid w:val="005D3540"/>
    <w:rsid w:val="005E3167"/>
    <w:rsid w:val="00601C17"/>
    <w:rsid w:val="00630599"/>
    <w:rsid w:val="00631364"/>
    <w:rsid w:val="006326C6"/>
    <w:rsid w:val="00634AD8"/>
    <w:rsid w:val="00642FA2"/>
    <w:rsid w:val="006526FB"/>
    <w:rsid w:val="006C02C2"/>
    <w:rsid w:val="006C6F70"/>
    <w:rsid w:val="0071139A"/>
    <w:rsid w:val="007219F1"/>
    <w:rsid w:val="00735734"/>
    <w:rsid w:val="00735D07"/>
    <w:rsid w:val="00737ADF"/>
    <w:rsid w:val="00741A9F"/>
    <w:rsid w:val="00744404"/>
    <w:rsid w:val="0075204B"/>
    <w:rsid w:val="00752CBA"/>
    <w:rsid w:val="0075735D"/>
    <w:rsid w:val="00764936"/>
    <w:rsid w:val="007676E3"/>
    <w:rsid w:val="00772B10"/>
    <w:rsid w:val="007731A6"/>
    <w:rsid w:val="007B1285"/>
    <w:rsid w:val="007B2CED"/>
    <w:rsid w:val="007D02FA"/>
    <w:rsid w:val="007D315B"/>
    <w:rsid w:val="007E0700"/>
    <w:rsid w:val="007E5221"/>
    <w:rsid w:val="007F647E"/>
    <w:rsid w:val="008200F6"/>
    <w:rsid w:val="00821260"/>
    <w:rsid w:val="00830A9B"/>
    <w:rsid w:val="008613E2"/>
    <w:rsid w:val="008711F9"/>
    <w:rsid w:val="00877FFE"/>
    <w:rsid w:val="00880E64"/>
    <w:rsid w:val="00895554"/>
    <w:rsid w:val="008D3876"/>
    <w:rsid w:val="008D4F2A"/>
    <w:rsid w:val="009133A0"/>
    <w:rsid w:val="0092696D"/>
    <w:rsid w:val="00982385"/>
    <w:rsid w:val="009906B8"/>
    <w:rsid w:val="009A24D6"/>
    <w:rsid w:val="009B0132"/>
    <w:rsid w:val="009B3F92"/>
    <w:rsid w:val="009C20C0"/>
    <w:rsid w:val="009C2864"/>
    <w:rsid w:val="009C72A8"/>
    <w:rsid w:val="009D354F"/>
    <w:rsid w:val="009E1A97"/>
    <w:rsid w:val="009E3109"/>
    <w:rsid w:val="009F2D56"/>
    <w:rsid w:val="00A254CF"/>
    <w:rsid w:val="00A41D43"/>
    <w:rsid w:val="00A41D4A"/>
    <w:rsid w:val="00A92D27"/>
    <w:rsid w:val="00A97676"/>
    <w:rsid w:val="00AA29D0"/>
    <w:rsid w:val="00AA2D68"/>
    <w:rsid w:val="00AA305B"/>
    <w:rsid w:val="00AC4DAE"/>
    <w:rsid w:val="00AC7D54"/>
    <w:rsid w:val="00AE5BF9"/>
    <w:rsid w:val="00AE783B"/>
    <w:rsid w:val="00B020FB"/>
    <w:rsid w:val="00B11767"/>
    <w:rsid w:val="00B176DA"/>
    <w:rsid w:val="00B37F4D"/>
    <w:rsid w:val="00B513AE"/>
    <w:rsid w:val="00B56878"/>
    <w:rsid w:val="00B57910"/>
    <w:rsid w:val="00BD11AE"/>
    <w:rsid w:val="00BE42D7"/>
    <w:rsid w:val="00BF233C"/>
    <w:rsid w:val="00BF62EC"/>
    <w:rsid w:val="00BF73CF"/>
    <w:rsid w:val="00C01D1F"/>
    <w:rsid w:val="00C14D1C"/>
    <w:rsid w:val="00C165E5"/>
    <w:rsid w:val="00C22205"/>
    <w:rsid w:val="00C66A43"/>
    <w:rsid w:val="00C8189C"/>
    <w:rsid w:val="00CA6B03"/>
    <w:rsid w:val="00CC7E11"/>
    <w:rsid w:val="00CD000B"/>
    <w:rsid w:val="00CD5FE0"/>
    <w:rsid w:val="00CE12FA"/>
    <w:rsid w:val="00D06425"/>
    <w:rsid w:val="00D175BD"/>
    <w:rsid w:val="00D21F8A"/>
    <w:rsid w:val="00D35120"/>
    <w:rsid w:val="00D378D2"/>
    <w:rsid w:val="00D575DE"/>
    <w:rsid w:val="00D83E45"/>
    <w:rsid w:val="00DA0B94"/>
    <w:rsid w:val="00DA54DD"/>
    <w:rsid w:val="00DC1ECB"/>
    <w:rsid w:val="00DC440A"/>
    <w:rsid w:val="00DD53C1"/>
    <w:rsid w:val="00DF0EA3"/>
    <w:rsid w:val="00E207EB"/>
    <w:rsid w:val="00E24BF7"/>
    <w:rsid w:val="00E6780D"/>
    <w:rsid w:val="00E71239"/>
    <w:rsid w:val="00E71764"/>
    <w:rsid w:val="00E84718"/>
    <w:rsid w:val="00E935AB"/>
    <w:rsid w:val="00EA0727"/>
    <w:rsid w:val="00EA476E"/>
    <w:rsid w:val="00EB4757"/>
    <w:rsid w:val="00EC3231"/>
    <w:rsid w:val="00ED69C9"/>
    <w:rsid w:val="00EE3CC0"/>
    <w:rsid w:val="00EE7148"/>
    <w:rsid w:val="00F63910"/>
    <w:rsid w:val="00F729F7"/>
    <w:rsid w:val="00F77780"/>
    <w:rsid w:val="00F805B8"/>
    <w:rsid w:val="00F80B78"/>
    <w:rsid w:val="00F83B43"/>
    <w:rsid w:val="00FA35BA"/>
    <w:rsid w:val="00FC2E59"/>
    <w:rsid w:val="00FD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Елена П. Киреева</cp:lastModifiedBy>
  <cp:revision>8</cp:revision>
  <cp:lastPrinted>2017-11-20T11:34:00Z</cp:lastPrinted>
  <dcterms:created xsi:type="dcterms:W3CDTF">2017-11-09T13:40:00Z</dcterms:created>
  <dcterms:modified xsi:type="dcterms:W3CDTF">2017-11-30T05:50:00Z</dcterms:modified>
</cp:coreProperties>
</file>