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50" w:rsidRDefault="00B04E50" w:rsidP="00B04E50">
      <w:pPr>
        <w:jc w:val="right"/>
      </w:pPr>
    </w:p>
    <w:p w:rsidR="00B04E50" w:rsidRDefault="00B06BD0" w:rsidP="00B04E50">
      <w:pPr>
        <w:jc w:val="center"/>
      </w:pPr>
      <w:r w:rsidRPr="00D96EFE">
        <w:rPr>
          <w:noProof/>
          <w:szCs w:val="20"/>
        </w:rPr>
        <w:drawing>
          <wp:inline distT="0" distB="0" distL="0" distR="0" wp14:anchorId="4D4676BF" wp14:editId="234668C3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D0" w:rsidRDefault="00B06BD0" w:rsidP="00B06BD0"/>
    <w:p w:rsidR="00B06BD0" w:rsidRDefault="00B06BD0" w:rsidP="00B06BD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B06BD0" w:rsidRDefault="00B06BD0" w:rsidP="00B06BD0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B06BD0" w:rsidRDefault="00B06BD0" w:rsidP="00B06BD0">
      <w:pPr>
        <w:pBdr>
          <w:bottom w:val="single" w:sz="18" w:space="1" w:color="auto"/>
        </w:pBdr>
      </w:pPr>
    </w:p>
    <w:p w:rsidR="00B06BD0" w:rsidRDefault="00B06BD0" w:rsidP="00B06BD0"/>
    <w:p w:rsidR="00B06BD0" w:rsidRPr="00D96EFE" w:rsidRDefault="00B06BD0" w:rsidP="00B06BD0">
      <w:pPr>
        <w:pStyle w:val="1"/>
        <w:rPr>
          <w:sz w:val="40"/>
          <w:szCs w:val="40"/>
        </w:rPr>
      </w:pPr>
      <w:r w:rsidRPr="00D96EFE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Ш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</w:tblGrid>
      <w:tr w:rsidR="00B06BD0" w:rsidRPr="00D22C9E" w:rsidTr="004548DF">
        <w:trPr>
          <w:cantSplit/>
          <w:trHeight w:val="800"/>
        </w:trPr>
        <w:tc>
          <w:tcPr>
            <w:tcW w:w="4962" w:type="dxa"/>
          </w:tcPr>
          <w:p w:rsidR="00B06BD0" w:rsidRPr="00C853CB" w:rsidRDefault="00B06BD0" w:rsidP="00B97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3CB" w:rsidRPr="00D22C9E" w:rsidTr="004548DF">
        <w:trPr>
          <w:cantSplit/>
          <w:trHeight w:val="2175"/>
        </w:trPr>
        <w:tc>
          <w:tcPr>
            <w:tcW w:w="4962" w:type="dxa"/>
          </w:tcPr>
          <w:p w:rsidR="00C853CB" w:rsidRDefault="004548DF" w:rsidP="00C853CB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B3542">
              <w:rPr>
                <w:sz w:val="28"/>
                <w:szCs w:val="28"/>
              </w:rPr>
              <w:t>381/39</w:t>
            </w:r>
            <w:r>
              <w:rPr>
                <w:sz w:val="28"/>
                <w:szCs w:val="28"/>
              </w:rPr>
              <w:t xml:space="preserve"> от</w:t>
            </w:r>
            <w:r w:rsidR="004B3542">
              <w:rPr>
                <w:sz w:val="28"/>
                <w:szCs w:val="28"/>
              </w:rPr>
              <w:t xml:space="preserve"> 01.12.2021</w:t>
            </w:r>
          </w:p>
          <w:p w:rsidR="00C853CB" w:rsidRDefault="00C853CB" w:rsidP="004548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 w:rsidRPr="00C54CAB">
              <w:rPr>
                <w:sz w:val="28"/>
                <w:szCs w:val="28"/>
              </w:rPr>
              <w:t xml:space="preserve">Об утверждении </w:t>
            </w:r>
            <w:r w:rsidR="000F4FFE">
              <w:rPr>
                <w:sz w:val="28"/>
                <w:szCs w:val="28"/>
              </w:rPr>
              <w:t>индикативны</w:t>
            </w:r>
            <w:r w:rsidR="002E30E1">
              <w:rPr>
                <w:sz w:val="28"/>
                <w:szCs w:val="28"/>
              </w:rPr>
              <w:t>х</w:t>
            </w:r>
            <w:r w:rsidR="00BE5AAC">
              <w:rPr>
                <w:sz w:val="28"/>
                <w:szCs w:val="28"/>
              </w:rPr>
              <w:t xml:space="preserve"> </w:t>
            </w:r>
            <w:r w:rsidR="002E30E1">
              <w:rPr>
                <w:sz w:val="28"/>
                <w:szCs w:val="28"/>
              </w:rPr>
              <w:t xml:space="preserve"> </w:t>
            </w:r>
            <w:r w:rsidR="00BE5AAC">
              <w:rPr>
                <w:sz w:val="28"/>
                <w:szCs w:val="28"/>
              </w:rPr>
              <w:t xml:space="preserve">           и ключевых показателей муниципального жилищного контроля и их целевых значений</w:t>
            </w:r>
            <w:r w:rsidR="00C34618">
              <w:rPr>
                <w:sz w:val="28"/>
                <w:szCs w:val="28"/>
              </w:rPr>
              <w:t xml:space="preserve"> на территории городского округа Серпухов Московской области</w:t>
            </w:r>
            <w:r w:rsidRPr="00D22C9E">
              <w:rPr>
                <w:szCs w:val="28"/>
              </w:rPr>
              <w:t xml:space="preserve"> </w:t>
            </w:r>
          </w:p>
          <w:p w:rsidR="00C853CB" w:rsidRDefault="00C853CB" w:rsidP="00C853C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853CB" w:rsidRDefault="00C853CB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900B17" w:rsidRPr="00DF1277" w:rsidRDefault="00900B17" w:rsidP="00900B17">
      <w:pPr>
        <w:shd w:val="clear" w:color="auto" w:fill="FFFFFF"/>
        <w:ind w:left="57" w:firstLine="652"/>
        <w:jc w:val="both"/>
        <w:textAlignment w:val="baseline"/>
        <w:rPr>
          <w:sz w:val="28"/>
          <w:szCs w:val="28"/>
        </w:rPr>
      </w:pPr>
      <w:r w:rsidRPr="00DF1277">
        <w:rPr>
          <w:spacing w:val="2"/>
          <w:sz w:val="28"/>
          <w:szCs w:val="28"/>
        </w:rPr>
        <w:t xml:space="preserve">В соответствии со статьей 20 Жилищного кодекса Российской Федерации, </w:t>
      </w:r>
      <w:hyperlink r:id="rId9" w:history="1">
        <w:r w:rsidR="00BE5AAC">
          <w:rPr>
            <w:spacing w:val="2"/>
            <w:sz w:val="28"/>
            <w:szCs w:val="28"/>
          </w:rPr>
          <w:t>Федеральным законом</w:t>
        </w:r>
        <w:r w:rsidRPr="00DF1277">
          <w:rPr>
            <w:spacing w:val="2"/>
            <w:sz w:val="28"/>
            <w:szCs w:val="28"/>
          </w:rPr>
          <w:t xml:space="preserve"> от 06.10.2003 № 131-ФЗ «Об общих принципах организации местного самоуправления в Российской Федерации», </w:t>
        </w:r>
        <w:r w:rsidR="00BE5AAC">
          <w:rPr>
            <w:spacing w:val="2"/>
            <w:sz w:val="28"/>
            <w:szCs w:val="28"/>
          </w:rPr>
          <w:t>Федеральным законом</w:t>
        </w:r>
        <w:r>
          <w:rPr>
            <w:spacing w:val="2"/>
            <w:sz w:val="28"/>
            <w:szCs w:val="28"/>
          </w:rPr>
          <w:t xml:space="preserve"> от </w:t>
        </w:r>
        <w:r w:rsidRPr="00DF1277">
          <w:rPr>
            <w:spacing w:val="2"/>
            <w:sz w:val="28"/>
            <w:szCs w:val="28"/>
          </w:rPr>
          <w:t>31.07.2020</w:t>
        </w:r>
        <w:r>
          <w:rPr>
            <w:spacing w:val="2"/>
            <w:sz w:val="28"/>
            <w:szCs w:val="28"/>
          </w:rPr>
          <w:t xml:space="preserve"> </w:t>
        </w:r>
        <w:r w:rsidRPr="00DF1277">
          <w:rPr>
            <w:spacing w:val="2"/>
            <w:sz w:val="28"/>
            <w:szCs w:val="28"/>
          </w:rPr>
          <w:t>№ 248-ФЗ «О государственном контроле (надзоре</w:t>
        </w:r>
        <w:r>
          <w:rPr>
            <w:spacing w:val="2"/>
            <w:sz w:val="28"/>
            <w:szCs w:val="28"/>
          </w:rPr>
          <w:t xml:space="preserve">) </w:t>
        </w:r>
        <w:r w:rsidR="00BE5AAC">
          <w:rPr>
            <w:spacing w:val="2"/>
            <w:sz w:val="28"/>
            <w:szCs w:val="28"/>
          </w:rPr>
          <w:t xml:space="preserve">               </w:t>
        </w:r>
        <w:r>
          <w:rPr>
            <w:spacing w:val="2"/>
            <w:sz w:val="28"/>
            <w:szCs w:val="28"/>
          </w:rPr>
          <w:t xml:space="preserve">и муниципальном контроле </w:t>
        </w:r>
        <w:r w:rsidRPr="00DF1277">
          <w:rPr>
            <w:spacing w:val="2"/>
            <w:sz w:val="28"/>
            <w:szCs w:val="28"/>
          </w:rPr>
          <w:t xml:space="preserve">в Российской Федерации», </w:t>
        </w:r>
      </w:hyperlink>
      <w:r>
        <w:rPr>
          <w:spacing w:val="2"/>
          <w:sz w:val="28"/>
          <w:szCs w:val="28"/>
        </w:rPr>
        <w:t xml:space="preserve">на основании </w:t>
      </w:r>
      <w:r w:rsidRPr="00DF1277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муниципального образования «Городской округ Серпухов Московской области», Совет депутатов городского округа Серпухов </w:t>
      </w:r>
      <w:r w:rsidRPr="00DF1277">
        <w:rPr>
          <w:sz w:val="28"/>
          <w:szCs w:val="28"/>
        </w:rPr>
        <w:t xml:space="preserve"> </w:t>
      </w:r>
    </w:p>
    <w:p w:rsidR="000952F9" w:rsidRDefault="000952F9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:rsidR="00B06BD0" w:rsidRPr="00E36A6E" w:rsidRDefault="00B06BD0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E36A6E">
        <w:rPr>
          <w:b/>
          <w:sz w:val="28"/>
          <w:szCs w:val="28"/>
        </w:rPr>
        <w:t>р е ш и л:</w:t>
      </w:r>
    </w:p>
    <w:p w:rsidR="005D4D77" w:rsidRDefault="005D4D77" w:rsidP="005D4D77">
      <w:pPr>
        <w:ind w:firstLine="851"/>
        <w:jc w:val="both"/>
        <w:rPr>
          <w:sz w:val="28"/>
          <w:szCs w:val="28"/>
        </w:rPr>
      </w:pPr>
    </w:p>
    <w:p w:rsidR="003D6CDA" w:rsidRPr="00DF1277" w:rsidRDefault="003D6CDA" w:rsidP="003D6CDA">
      <w:pPr>
        <w:numPr>
          <w:ilvl w:val="0"/>
          <w:numId w:val="1"/>
        </w:numPr>
        <w:ind w:left="0" w:firstLine="851"/>
        <w:jc w:val="both"/>
      </w:pPr>
      <w:r w:rsidRPr="00DF1277">
        <w:rPr>
          <w:sz w:val="28"/>
          <w:szCs w:val="28"/>
        </w:rPr>
        <w:t>Утвер</w:t>
      </w:r>
      <w:r w:rsidR="00114FDA">
        <w:rPr>
          <w:sz w:val="28"/>
          <w:szCs w:val="28"/>
        </w:rPr>
        <w:t xml:space="preserve">дить </w:t>
      </w:r>
      <w:r w:rsidR="00D054D4">
        <w:rPr>
          <w:sz w:val="28"/>
          <w:szCs w:val="28"/>
        </w:rPr>
        <w:t xml:space="preserve">индикативные </w:t>
      </w:r>
      <w:r w:rsidR="00BE5AAC">
        <w:rPr>
          <w:sz w:val="28"/>
          <w:szCs w:val="28"/>
        </w:rPr>
        <w:t>и ключевые показатели</w:t>
      </w:r>
      <w:r w:rsidR="00114FDA">
        <w:rPr>
          <w:sz w:val="28"/>
          <w:szCs w:val="28"/>
        </w:rPr>
        <w:t xml:space="preserve"> </w:t>
      </w:r>
      <w:r w:rsidR="00BE5AAC">
        <w:rPr>
          <w:sz w:val="28"/>
          <w:szCs w:val="28"/>
        </w:rPr>
        <w:t>муниципального жилищного контроля</w:t>
      </w:r>
      <w:r w:rsidR="00D054D4">
        <w:rPr>
          <w:sz w:val="28"/>
          <w:szCs w:val="28"/>
        </w:rPr>
        <w:t xml:space="preserve"> </w:t>
      </w:r>
      <w:r w:rsidR="00BE5AAC">
        <w:rPr>
          <w:sz w:val="28"/>
          <w:szCs w:val="28"/>
        </w:rPr>
        <w:t xml:space="preserve">и их целевые значения </w:t>
      </w:r>
      <w:r w:rsidR="00114FDA">
        <w:rPr>
          <w:sz w:val="28"/>
          <w:szCs w:val="28"/>
        </w:rPr>
        <w:t>на территории городского округа Серпухов Московской области</w:t>
      </w:r>
      <w:r w:rsidR="001C64CB">
        <w:rPr>
          <w:sz w:val="28"/>
          <w:szCs w:val="28"/>
        </w:rPr>
        <w:t xml:space="preserve"> (прилагается)</w:t>
      </w:r>
      <w:r w:rsidRPr="00DF1277">
        <w:rPr>
          <w:sz w:val="28"/>
          <w:szCs w:val="28"/>
        </w:rPr>
        <w:t>.</w:t>
      </w:r>
    </w:p>
    <w:p w:rsidR="003D6CDA" w:rsidRPr="00DF1277" w:rsidRDefault="00B007C8" w:rsidP="003D6CDA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D054D4">
        <w:rPr>
          <w:sz w:val="28"/>
          <w:szCs w:val="28"/>
        </w:rPr>
        <w:t>ешение вступает в силу с 01.03.2022</w:t>
      </w:r>
      <w:r w:rsidR="003D6CDA">
        <w:rPr>
          <w:sz w:val="28"/>
          <w:szCs w:val="28"/>
        </w:rPr>
        <w:t>.</w:t>
      </w:r>
    </w:p>
    <w:p w:rsidR="003D6CDA" w:rsidRPr="00DF1277" w:rsidRDefault="003D6CDA" w:rsidP="003D6CDA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Направить настоящее решение Главе городского округа Серпухов </w:t>
      </w:r>
      <w:r w:rsidR="00B007C8">
        <w:rPr>
          <w:sz w:val="28"/>
          <w:szCs w:val="28"/>
        </w:rPr>
        <w:t xml:space="preserve">  </w:t>
      </w:r>
      <w:r w:rsidR="009C7072">
        <w:rPr>
          <w:sz w:val="28"/>
          <w:szCs w:val="28"/>
        </w:rPr>
        <w:t xml:space="preserve">  </w:t>
      </w:r>
      <w:r w:rsidR="00D52285">
        <w:rPr>
          <w:sz w:val="28"/>
          <w:szCs w:val="28"/>
        </w:rPr>
        <w:t xml:space="preserve">  </w:t>
      </w:r>
      <w:r>
        <w:rPr>
          <w:sz w:val="28"/>
          <w:szCs w:val="28"/>
        </w:rPr>
        <w:t>Ю.О. Купецкой для подписания и официального опубликования (обнародования).</w:t>
      </w:r>
    </w:p>
    <w:p w:rsidR="003D6CDA" w:rsidRDefault="003D6CDA" w:rsidP="003D6CD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B26D8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 настоящего решения возложить на комиссию по нормотворчеству и организации депутатской деятел</w:t>
      </w:r>
      <w:r w:rsidR="00D52285">
        <w:rPr>
          <w:sz w:val="28"/>
          <w:szCs w:val="28"/>
        </w:rPr>
        <w:t xml:space="preserve">ьности, взаимодействию </w:t>
      </w:r>
      <w:r w:rsidR="00BD739C">
        <w:rPr>
          <w:sz w:val="28"/>
          <w:szCs w:val="28"/>
        </w:rPr>
        <w:t xml:space="preserve">        </w:t>
      </w:r>
      <w:r>
        <w:rPr>
          <w:sz w:val="28"/>
          <w:szCs w:val="28"/>
        </w:rPr>
        <w:t>с общественными организациями и правоохранительными органами (М.А. Шульга).</w:t>
      </w:r>
    </w:p>
    <w:p w:rsidR="003D6CDA" w:rsidRDefault="003D6CDA" w:rsidP="003D6CDA">
      <w:pPr>
        <w:ind w:left="851"/>
        <w:jc w:val="both"/>
        <w:rPr>
          <w:sz w:val="28"/>
          <w:szCs w:val="28"/>
        </w:rPr>
      </w:pPr>
    </w:p>
    <w:p w:rsidR="00717B64" w:rsidRPr="00BE5AAC" w:rsidRDefault="00717B64" w:rsidP="005D4D77">
      <w:pPr>
        <w:jc w:val="both"/>
        <w:rPr>
          <w:sz w:val="20"/>
          <w:szCs w:val="20"/>
        </w:rPr>
      </w:pPr>
    </w:p>
    <w:p w:rsidR="00B06BD0" w:rsidRPr="00B06BD0" w:rsidRDefault="00B06BD0" w:rsidP="00B06BD0">
      <w:pPr>
        <w:rPr>
          <w:sz w:val="28"/>
          <w:szCs w:val="28"/>
        </w:rPr>
      </w:pPr>
      <w:r w:rsidRPr="00B06BD0">
        <w:rPr>
          <w:sz w:val="28"/>
          <w:szCs w:val="28"/>
        </w:rPr>
        <w:t>Председатель Совета депутатов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="00992DA4">
        <w:rPr>
          <w:sz w:val="28"/>
          <w:szCs w:val="28"/>
        </w:rPr>
        <w:t xml:space="preserve">                </w:t>
      </w:r>
      <w:r w:rsidR="009C7072">
        <w:rPr>
          <w:sz w:val="28"/>
          <w:szCs w:val="28"/>
        </w:rPr>
        <w:t xml:space="preserve">     </w:t>
      </w:r>
      <w:r w:rsidRPr="00B06BD0">
        <w:rPr>
          <w:sz w:val="28"/>
          <w:szCs w:val="28"/>
        </w:rPr>
        <w:t>И.Н. Ермаков</w:t>
      </w:r>
    </w:p>
    <w:p w:rsidR="00B06BD0" w:rsidRPr="00B06BD0" w:rsidRDefault="00B06BD0" w:rsidP="00B06BD0">
      <w:pPr>
        <w:rPr>
          <w:sz w:val="28"/>
          <w:szCs w:val="28"/>
        </w:rPr>
      </w:pPr>
    </w:p>
    <w:p w:rsidR="007C6A85" w:rsidRDefault="00B06BD0" w:rsidP="00B06BD0">
      <w:pPr>
        <w:rPr>
          <w:sz w:val="28"/>
          <w:szCs w:val="28"/>
        </w:rPr>
      </w:pPr>
      <w:r w:rsidRPr="00B06BD0">
        <w:rPr>
          <w:sz w:val="28"/>
          <w:szCs w:val="28"/>
        </w:rPr>
        <w:t xml:space="preserve">Глава городского округа 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="00992DA4">
        <w:rPr>
          <w:sz w:val="28"/>
          <w:szCs w:val="28"/>
        </w:rPr>
        <w:t xml:space="preserve">            </w:t>
      </w:r>
      <w:r w:rsidR="009C7072">
        <w:rPr>
          <w:sz w:val="28"/>
          <w:szCs w:val="28"/>
        </w:rPr>
        <w:t xml:space="preserve">     </w:t>
      </w:r>
      <w:r w:rsidR="00992DA4">
        <w:rPr>
          <w:sz w:val="28"/>
          <w:szCs w:val="28"/>
        </w:rPr>
        <w:t xml:space="preserve"> </w:t>
      </w:r>
      <w:r w:rsidRPr="00B06BD0">
        <w:rPr>
          <w:sz w:val="28"/>
          <w:szCs w:val="28"/>
        </w:rPr>
        <w:t>Ю.О. Купецкая</w:t>
      </w:r>
    </w:p>
    <w:p w:rsidR="00B007C8" w:rsidRPr="00BD739C" w:rsidRDefault="00B007C8" w:rsidP="00B06BD0">
      <w:pPr>
        <w:rPr>
          <w:sz w:val="28"/>
          <w:szCs w:val="28"/>
        </w:rPr>
      </w:pPr>
    </w:p>
    <w:p w:rsidR="00B06BD0" w:rsidRPr="00B06BD0" w:rsidRDefault="00B06BD0" w:rsidP="00B06BD0">
      <w:pPr>
        <w:rPr>
          <w:sz w:val="28"/>
          <w:szCs w:val="28"/>
        </w:rPr>
      </w:pPr>
      <w:r w:rsidRPr="00B06BD0">
        <w:rPr>
          <w:sz w:val="28"/>
          <w:szCs w:val="28"/>
        </w:rPr>
        <w:t xml:space="preserve">Подписано Главой городского округа </w:t>
      </w:r>
    </w:p>
    <w:p w:rsidR="00050DF4" w:rsidRDefault="004B3542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02.12.</w:t>
      </w:r>
      <w:r w:rsidR="003D6CDA">
        <w:rPr>
          <w:sz w:val="28"/>
          <w:szCs w:val="28"/>
        </w:rPr>
        <w:t>2021</w:t>
      </w:r>
    </w:p>
    <w:p w:rsidR="005D4D77" w:rsidRPr="00D63AAE" w:rsidRDefault="00D63AAE" w:rsidP="00BD739C">
      <w:pPr>
        <w:autoSpaceDE w:val="0"/>
        <w:autoSpaceDN w:val="0"/>
        <w:adjustRightInd w:val="0"/>
        <w:ind w:left="6237" w:hanging="992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D4D77" w:rsidRDefault="00B43E85" w:rsidP="00BD739C">
      <w:pPr>
        <w:spacing w:line="235" w:lineRule="auto"/>
        <w:ind w:left="6237" w:hanging="99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решению</w:t>
      </w:r>
      <w:r w:rsidR="005D4D77" w:rsidRPr="002647B6">
        <w:rPr>
          <w:kern w:val="2"/>
          <w:sz w:val="28"/>
          <w:szCs w:val="28"/>
        </w:rPr>
        <w:t xml:space="preserve"> Совета депутатов</w:t>
      </w:r>
      <w:r w:rsidR="00BD739C">
        <w:rPr>
          <w:kern w:val="2"/>
          <w:sz w:val="28"/>
          <w:szCs w:val="28"/>
        </w:rPr>
        <w:t xml:space="preserve"> </w:t>
      </w:r>
      <w:r w:rsidR="00D65B1D">
        <w:rPr>
          <w:kern w:val="2"/>
          <w:sz w:val="28"/>
          <w:szCs w:val="28"/>
        </w:rPr>
        <w:t>городского</w:t>
      </w:r>
    </w:p>
    <w:p w:rsidR="005D4D77" w:rsidRDefault="000A5BC1" w:rsidP="00BD739C">
      <w:pPr>
        <w:spacing w:line="235" w:lineRule="auto"/>
        <w:ind w:left="6237" w:hanging="992"/>
        <w:jc w:val="both"/>
        <w:rPr>
          <w:kern w:val="2"/>
          <w:sz w:val="28"/>
          <w:szCs w:val="28"/>
        </w:rPr>
      </w:pPr>
      <w:r w:rsidRPr="000A5BC1">
        <w:rPr>
          <w:kern w:val="2"/>
          <w:sz w:val="28"/>
          <w:szCs w:val="28"/>
        </w:rPr>
        <w:t>округа Серпухов</w:t>
      </w:r>
      <w:r w:rsidR="00D65B1D">
        <w:rPr>
          <w:kern w:val="2"/>
          <w:sz w:val="28"/>
          <w:szCs w:val="28"/>
        </w:rPr>
        <w:t xml:space="preserve"> </w:t>
      </w:r>
      <w:r w:rsidR="005D4D77" w:rsidRPr="002647B6">
        <w:rPr>
          <w:kern w:val="2"/>
          <w:sz w:val="28"/>
          <w:szCs w:val="28"/>
        </w:rPr>
        <w:t xml:space="preserve">Московской области </w:t>
      </w:r>
    </w:p>
    <w:p w:rsidR="00D63AAE" w:rsidRPr="002647B6" w:rsidRDefault="003320C7" w:rsidP="003320C7">
      <w:pPr>
        <w:spacing w:line="235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</w:t>
      </w:r>
      <w:r w:rsidR="00BD739C">
        <w:rPr>
          <w:kern w:val="2"/>
          <w:sz w:val="28"/>
          <w:szCs w:val="28"/>
        </w:rPr>
        <w:t xml:space="preserve">                  </w:t>
      </w:r>
      <w:r w:rsidR="00CF021E">
        <w:rPr>
          <w:kern w:val="2"/>
          <w:sz w:val="28"/>
          <w:szCs w:val="28"/>
        </w:rPr>
        <w:t>о</w:t>
      </w:r>
      <w:r w:rsidR="008F4A92">
        <w:rPr>
          <w:kern w:val="2"/>
          <w:sz w:val="28"/>
          <w:szCs w:val="28"/>
        </w:rPr>
        <w:t xml:space="preserve">т </w:t>
      </w:r>
      <w:r w:rsidR="004B3542">
        <w:rPr>
          <w:kern w:val="2"/>
          <w:sz w:val="28"/>
          <w:szCs w:val="28"/>
        </w:rPr>
        <w:t>01.12.2021</w:t>
      </w:r>
      <w:r w:rsidR="00D65B1D">
        <w:rPr>
          <w:kern w:val="2"/>
          <w:sz w:val="28"/>
          <w:szCs w:val="28"/>
        </w:rPr>
        <w:t xml:space="preserve"> </w:t>
      </w:r>
      <w:r w:rsidR="00CF021E">
        <w:rPr>
          <w:kern w:val="2"/>
          <w:sz w:val="28"/>
          <w:szCs w:val="28"/>
        </w:rPr>
        <w:t>№</w:t>
      </w:r>
      <w:r w:rsidR="004B3542">
        <w:rPr>
          <w:kern w:val="2"/>
          <w:sz w:val="28"/>
          <w:szCs w:val="28"/>
        </w:rPr>
        <w:t>01.12.2021</w:t>
      </w:r>
      <w:bookmarkStart w:id="0" w:name="_GoBack"/>
      <w:bookmarkEnd w:id="0"/>
      <w:r w:rsidR="00D63AAE">
        <w:rPr>
          <w:kern w:val="2"/>
          <w:sz w:val="28"/>
          <w:szCs w:val="28"/>
        </w:rPr>
        <w:t xml:space="preserve"> </w:t>
      </w:r>
    </w:p>
    <w:p w:rsidR="00B43E85" w:rsidRPr="00D63AAE" w:rsidRDefault="005D4D77" w:rsidP="00D63AAE">
      <w:pPr>
        <w:tabs>
          <w:tab w:val="left" w:pos="6237"/>
        </w:tabs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</w:rPr>
        <w:t xml:space="preserve">              </w:t>
      </w:r>
      <w:r w:rsidR="00D63AAE">
        <w:rPr>
          <w:kern w:val="2"/>
          <w:sz w:val="28"/>
          <w:szCs w:val="28"/>
        </w:rPr>
        <w:t xml:space="preserve">                </w:t>
      </w:r>
      <w:r>
        <w:rPr>
          <w:kern w:val="2"/>
          <w:sz w:val="28"/>
          <w:szCs w:val="28"/>
        </w:rPr>
        <w:t xml:space="preserve">                                            </w:t>
      </w:r>
      <w:r w:rsidR="00B43E85">
        <w:rPr>
          <w:kern w:val="2"/>
          <w:sz w:val="28"/>
          <w:szCs w:val="28"/>
        </w:rPr>
        <w:t xml:space="preserve">      </w:t>
      </w:r>
      <w:r w:rsidR="00D63AAE">
        <w:rPr>
          <w:kern w:val="2"/>
          <w:sz w:val="28"/>
          <w:szCs w:val="28"/>
          <w:u w:val="single"/>
        </w:rPr>
        <w:t xml:space="preserve">  </w:t>
      </w:r>
      <w:r w:rsidR="00B43E85">
        <w:rPr>
          <w:kern w:val="2"/>
          <w:sz w:val="28"/>
          <w:szCs w:val="28"/>
          <w:u w:val="single"/>
        </w:rPr>
        <w:t xml:space="preserve">                </w:t>
      </w:r>
      <w:r w:rsidRPr="002647B6">
        <w:rPr>
          <w:kern w:val="2"/>
          <w:sz w:val="28"/>
          <w:szCs w:val="28"/>
        </w:rPr>
        <w:t xml:space="preserve"> </w:t>
      </w:r>
      <w:r w:rsidR="00D63AAE">
        <w:rPr>
          <w:kern w:val="2"/>
          <w:sz w:val="28"/>
          <w:szCs w:val="28"/>
        </w:rPr>
        <w:t xml:space="preserve"> </w:t>
      </w:r>
    </w:p>
    <w:p w:rsidR="00AA09E0" w:rsidRDefault="00AA09E0" w:rsidP="005D4D77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1C64CB" w:rsidRDefault="001C64CB" w:rsidP="001C64CB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Индикативные и ключевые</w:t>
      </w:r>
      <w:r w:rsidR="00B803C5">
        <w:rPr>
          <w:sz w:val="28"/>
          <w:szCs w:val="28"/>
        </w:rPr>
        <w:t xml:space="preserve"> показатели </w:t>
      </w:r>
    </w:p>
    <w:p w:rsidR="001C64CB" w:rsidRDefault="00B803C5" w:rsidP="001C64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жилищного контроля и их целевые значения </w:t>
      </w:r>
    </w:p>
    <w:p w:rsidR="00B803C5" w:rsidRDefault="00B803C5" w:rsidP="001C64C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Серпухов Московской области</w:t>
      </w:r>
    </w:p>
    <w:p w:rsidR="001C64CB" w:rsidRDefault="001C64CB" w:rsidP="00B803C5">
      <w:pPr>
        <w:jc w:val="both"/>
      </w:pPr>
    </w:p>
    <w:p w:rsidR="001C64CB" w:rsidRPr="001C64CB" w:rsidRDefault="001C64CB" w:rsidP="001C64CB">
      <w:pPr>
        <w:pStyle w:val="a9"/>
        <w:numPr>
          <w:ilvl w:val="0"/>
          <w:numId w:val="34"/>
        </w:numPr>
        <w:jc w:val="center"/>
        <w:rPr>
          <w:sz w:val="28"/>
          <w:szCs w:val="28"/>
        </w:rPr>
      </w:pPr>
      <w:r w:rsidRPr="001C64CB">
        <w:rPr>
          <w:sz w:val="28"/>
          <w:szCs w:val="28"/>
        </w:rPr>
        <w:t>Ключевые показатели и их целевые значения</w:t>
      </w:r>
    </w:p>
    <w:p w:rsidR="001C64CB" w:rsidRPr="00DF1277" w:rsidRDefault="001C64CB" w:rsidP="001C64CB">
      <w:pPr>
        <w:pStyle w:val="a9"/>
      </w:pPr>
    </w:p>
    <w:tbl>
      <w:tblPr>
        <w:tblW w:w="120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4"/>
        <w:gridCol w:w="3260"/>
        <w:gridCol w:w="281"/>
        <w:gridCol w:w="1842"/>
        <w:gridCol w:w="3120"/>
        <w:gridCol w:w="1264"/>
        <w:gridCol w:w="1708"/>
      </w:tblGrid>
      <w:tr w:rsidR="001C64CB" w:rsidRPr="00C43A2A" w:rsidTr="003602D8">
        <w:trPr>
          <w:gridAfter w:val="1"/>
          <w:wAfter w:w="1708" w:type="dxa"/>
          <w:trHeight w:val="37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6C640A" w:rsidRDefault="001C64CB" w:rsidP="00F433B2">
            <w:pPr>
              <w:pStyle w:val="a9"/>
              <w:ind w:left="0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 xml:space="preserve">Процент </w:t>
            </w:r>
            <w:r w:rsidRPr="006C640A">
              <w:rPr>
                <w:color w:val="000000"/>
              </w:rPr>
              <w:t>устраненных нару</w:t>
            </w:r>
            <w:r>
              <w:rPr>
                <w:color w:val="000000"/>
              </w:rPr>
              <w:t>шений из</w:t>
            </w:r>
            <w:r w:rsidRPr="006C640A">
              <w:rPr>
                <w:color w:val="000000"/>
              </w:rPr>
              <w:t xml:space="preserve"> числа выявленных нарушений обязательных требований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8D1572" w:rsidRDefault="001C64CB" w:rsidP="008222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70%</w:t>
            </w:r>
          </w:p>
        </w:tc>
      </w:tr>
      <w:tr w:rsidR="00B40165" w:rsidRPr="00C43A2A" w:rsidTr="003602D8">
        <w:trPr>
          <w:gridAfter w:val="1"/>
          <w:wAfter w:w="1708" w:type="dxa"/>
          <w:trHeight w:val="37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165" w:rsidRDefault="00B40165" w:rsidP="00F433B2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  <w:r w:rsidRPr="00114FDA">
              <w:rPr>
                <w:color w:val="000000"/>
              </w:rPr>
              <w:t>обоснованных жалоб на действия (бездействие) контрольного</w:t>
            </w:r>
            <w:r>
              <w:rPr>
                <w:color w:val="000000"/>
              </w:rPr>
              <w:t xml:space="preserve"> </w:t>
            </w:r>
            <w:r w:rsidRPr="00114FDA">
              <w:rPr>
                <w:color w:val="000000"/>
              </w:rPr>
              <w:t>органа и (или) его должностных лиц при проведении контрольных</w:t>
            </w:r>
            <w:r>
              <w:rPr>
                <w:color w:val="000000"/>
              </w:rPr>
              <w:t xml:space="preserve"> </w:t>
            </w:r>
            <w:r w:rsidRPr="00114FDA">
              <w:rPr>
                <w:color w:val="000000"/>
              </w:rPr>
              <w:t>м</w:t>
            </w:r>
            <w:r>
              <w:rPr>
                <w:color w:val="000000"/>
              </w:rPr>
              <w:t>ероприятий от общего количества п</w:t>
            </w:r>
            <w:r w:rsidRPr="00114FDA">
              <w:rPr>
                <w:color w:val="000000"/>
              </w:rPr>
              <w:t>оступивших жалоб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165" w:rsidRDefault="00B40165" w:rsidP="008222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</w:tc>
      </w:tr>
      <w:tr w:rsidR="00B40165" w:rsidRPr="00C43A2A" w:rsidTr="003602D8">
        <w:trPr>
          <w:gridAfter w:val="1"/>
          <w:wAfter w:w="1708" w:type="dxa"/>
          <w:trHeight w:val="37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165" w:rsidRDefault="00B40165" w:rsidP="00F433B2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Процент отменных результатов контрольных мероприятий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165" w:rsidRDefault="00B40165" w:rsidP="008222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0%</w:t>
            </w:r>
          </w:p>
        </w:tc>
      </w:tr>
      <w:tr w:rsidR="00B40165" w:rsidRPr="00C43A2A" w:rsidTr="003602D8">
        <w:trPr>
          <w:gridAfter w:val="1"/>
          <w:wAfter w:w="1708" w:type="dxa"/>
          <w:trHeight w:val="37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165" w:rsidRDefault="00B40165" w:rsidP="00F433B2">
            <w:pPr>
              <w:pStyle w:val="a9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Процент результативных контрольных мероприятий, </w:t>
            </w:r>
            <w:r w:rsidR="007F3253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 которым не были приняты соответствующие меры административного воздействия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165" w:rsidRDefault="00B40165" w:rsidP="008222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5%</w:t>
            </w:r>
          </w:p>
        </w:tc>
      </w:tr>
      <w:tr w:rsidR="001C64CB" w:rsidRPr="00C43A2A" w:rsidTr="003602D8">
        <w:trPr>
          <w:gridAfter w:val="1"/>
          <w:wAfter w:w="1708" w:type="dxa"/>
          <w:trHeight w:val="37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6C640A" w:rsidRDefault="001C64CB" w:rsidP="007F3253">
            <w:pPr>
              <w:pStyle w:val="a9"/>
              <w:ind w:left="0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 xml:space="preserve">Процент </w:t>
            </w:r>
            <w:r w:rsidR="007F3253">
              <w:rPr>
                <w:color w:val="000000"/>
              </w:rPr>
              <w:t>результативных контрольных мероприятий, по которым приняты соответствующие меры административного воздействия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8D1572" w:rsidRDefault="007F3253" w:rsidP="008222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  <w:r w:rsidR="001C64CB">
              <w:rPr>
                <w:bCs/>
                <w:sz w:val="22"/>
                <w:szCs w:val="22"/>
              </w:rPr>
              <w:t>%</w:t>
            </w:r>
          </w:p>
        </w:tc>
      </w:tr>
      <w:tr w:rsidR="001C64CB" w:rsidRPr="00C43A2A" w:rsidTr="003602D8">
        <w:trPr>
          <w:gridAfter w:val="1"/>
          <w:wAfter w:w="1708" w:type="dxa"/>
          <w:trHeight w:val="375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6C640A" w:rsidRDefault="007F3253" w:rsidP="007F3253">
            <w:pPr>
              <w:pStyle w:val="a9"/>
              <w:ind w:left="0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Процент</w:t>
            </w:r>
            <w:r w:rsidR="001C64CB" w:rsidRPr="006C640A">
              <w:rPr>
                <w:color w:val="000000"/>
              </w:rPr>
              <w:t xml:space="preserve"> отмененных </w:t>
            </w:r>
            <w:r>
              <w:rPr>
                <w:color w:val="000000"/>
              </w:rPr>
              <w:t>предписаний об устранении нарушений обязательных требований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8D1572" w:rsidRDefault="007F3253" w:rsidP="008222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1C64CB">
              <w:rPr>
                <w:bCs/>
                <w:sz w:val="22"/>
                <w:szCs w:val="22"/>
              </w:rPr>
              <w:t>%</w:t>
            </w:r>
          </w:p>
        </w:tc>
      </w:tr>
      <w:tr w:rsidR="001C64CB" w:rsidRPr="00C43A2A" w:rsidTr="00037697">
        <w:trPr>
          <w:gridAfter w:val="1"/>
          <w:wAfter w:w="1708" w:type="dxa"/>
          <w:trHeight w:val="375"/>
        </w:trPr>
        <w:tc>
          <w:tcPr>
            <w:tcW w:w="10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64CB" w:rsidRPr="001C64CB" w:rsidRDefault="001C64CB" w:rsidP="001C64CB">
            <w:pPr>
              <w:pStyle w:val="a9"/>
              <w:rPr>
                <w:bCs/>
              </w:rPr>
            </w:pPr>
          </w:p>
          <w:p w:rsidR="001C64CB" w:rsidRPr="001C64CB" w:rsidRDefault="001C64CB" w:rsidP="001C64CB">
            <w:pPr>
              <w:pStyle w:val="a9"/>
              <w:numPr>
                <w:ilvl w:val="0"/>
                <w:numId w:val="34"/>
              </w:numPr>
              <w:jc w:val="center"/>
              <w:rPr>
                <w:bCs/>
                <w:sz w:val="28"/>
                <w:szCs w:val="28"/>
              </w:rPr>
            </w:pPr>
            <w:r w:rsidRPr="001C64CB">
              <w:rPr>
                <w:bCs/>
                <w:sz w:val="28"/>
                <w:szCs w:val="28"/>
              </w:rPr>
              <w:t>Индикативные показатели</w:t>
            </w:r>
          </w:p>
          <w:p w:rsidR="001C64CB" w:rsidRDefault="001C64CB" w:rsidP="001C64CB">
            <w:pPr>
              <w:ind w:left="2592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1C64CB" w:rsidRPr="00C43A2A" w:rsidTr="003602D8">
        <w:trPr>
          <w:gridAfter w:val="1"/>
          <w:wAfter w:w="1708" w:type="dxa"/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C709CD" w:rsidRDefault="001C64CB" w:rsidP="00AB02FD">
            <w:pPr>
              <w:rPr>
                <w:color w:val="000000"/>
              </w:rPr>
            </w:pPr>
            <w:r>
              <w:rPr>
                <w:color w:val="000000"/>
              </w:rPr>
              <w:t>Выполняемость внеплановых проверок</w:t>
            </w:r>
          </w:p>
          <w:p w:rsidR="001C64CB" w:rsidRPr="00221A23" w:rsidRDefault="001C64CB" w:rsidP="00D11380">
            <w:pPr>
              <w:rPr>
                <w:color w:val="00000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5911CD" w:rsidRDefault="001C64CB" w:rsidP="00D11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Ввн=(Рф/рп)</w:t>
            </w:r>
            <w:r>
              <w:rPr>
                <w:color w:val="000000"/>
                <w:lang w:val="en-US"/>
              </w:rPr>
              <w:t>x</w:t>
            </w:r>
            <w:r>
              <w:rPr>
                <w:color w:val="000000"/>
              </w:rPr>
              <w:t xml:space="preserve"> 100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8B7547">
            <w:pPr>
              <w:rPr>
                <w:color w:val="000000"/>
              </w:rPr>
            </w:pPr>
            <w:r>
              <w:rPr>
                <w:color w:val="000000"/>
              </w:rPr>
              <w:t>Ввн – выполняемость внеплановых проверок</w:t>
            </w:r>
            <w:r w:rsidRPr="00C709CD">
              <w:rPr>
                <w:color w:val="000000"/>
              </w:rPr>
              <w:t xml:space="preserve"> </w:t>
            </w:r>
          </w:p>
          <w:p w:rsidR="001C64CB" w:rsidRDefault="001C64CB" w:rsidP="008B7547">
            <w:pPr>
              <w:rPr>
                <w:color w:val="000000"/>
              </w:rPr>
            </w:pPr>
            <w:r>
              <w:rPr>
                <w:color w:val="000000"/>
              </w:rPr>
              <w:t>Рф – количество проведенных внеплановых проверок (ед.)</w:t>
            </w:r>
          </w:p>
          <w:p w:rsidR="001C64CB" w:rsidRPr="00C709CD" w:rsidRDefault="001C64CB" w:rsidP="008B7547">
            <w:pPr>
              <w:rPr>
                <w:color w:val="000000"/>
              </w:rPr>
            </w:pPr>
            <w:r>
              <w:rPr>
                <w:color w:val="000000"/>
              </w:rPr>
              <w:t>Рп – количество распоряжений на проведение внеплановых проверок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4CB" w:rsidRDefault="001C64CB" w:rsidP="008222CF">
            <w:pPr>
              <w:jc w:val="center"/>
              <w:rPr>
                <w:color w:val="000000"/>
              </w:rPr>
            </w:pPr>
          </w:p>
          <w:p w:rsidR="001C64CB" w:rsidRDefault="001C64CB" w:rsidP="008222CF">
            <w:pPr>
              <w:jc w:val="center"/>
              <w:rPr>
                <w:color w:val="000000"/>
              </w:rPr>
            </w:pPr>
          </w:p>
          <w:p w:rsidR="001C64CB" w:rsidRDefault="001C64CB" w:rsidP="008222CF">
            <w:pPr>
              <w:jc w:val="center"/>
              <w:rPr>
                <w:color w:val="000000"/>
              </w:rPr>
            </w:pPr>
          </w:p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1C64CB" w:rsidRPr="00C43A2A" w:rsidTr="003602D8">
        <w:trPr>
          <w:gridAfter w:val="1"/>
          <w:wAfter w:w="1708" w:type="dxa"/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954A6C" w:rsidRDefault="001C64CB" w:rsidP="00D11380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C75A0F" w:rsidRDefault="001C64CB" w:rsidP="00D11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 х 100/Пф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8B7547">
            <w:r>
              <w:t>Ж – количество жалоб (ед)</w:t>
            </w:r>
          </w:p>
          <w:p w:rsidR="001C64CB" w:rsidRPr="000B6B38" w:rsidRDefault="001C64CB" w:rsidP="008B7547">
            <w:r>
              <w:t>Пф – количество проведенных проверок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1C64CB" w:rsidRPr="00C43A2A" w:rsidTr="003602D8">
        <w:trPr>
          <w:gridAfter w:val="1"/>
          <w:wAfter w:w="1708" w:type="dxa"/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BA5AB4" w:rsidRDefault="001C64CB" w:rsidP="00D11380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результаты которых были не признаны действительными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BA5AB4" w:rsidRDefault="001C64CB" w:rsidP="00520C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 х 100/Пф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520CEA">
            <w:r>
              <w:t>Пн – количество проверок, признанных недействительными (ед.)</w:t>
            </w:r>
          </w:p>
          <w:p w:rsidR="001C64CB" w:rsidRPr="000B6B38" w:rsidRDefault="001C64CB" w:rsidP="00520CEA">
            <w:r>
              <w:t>Пф – количество проведенных проверок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4CB" w:rsidRDefault="001C64CB" w:rsidP="008222CF">
            <w:pPr>
              <w:jc w:val="center"/>
              <w:rPr>
                <w:color w:val="000000"/>
              </w:rPr>
            </w:pPr>
          </w:p>
          <w:p w:rsidR="001C64CB" w:rsidRDefault="001C64CB" w:rsidP="008222CF">
            <w:pPr>
              <w:jc w:val="center"/>
              <w:rPr>
                <w:color w:val="000000"/>
              </w:rPr>
            </w:pPr>
          </w:p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1C64CB" w:rsidRPr="00C43A2A" w:rsidTr="003602D8">
        <w:trPr>
          <w:gridAfter w:val="1"/>
          <w:wAfter w:w="1708" w:type="dxa"/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BA5AB4" w:rsidRDefault="001C64CB" w:rsidP="00520CEA">
            <w:pPr>
              <w:rPr>
                <w:color w:val="000000"/>
              </w:rPr>
            </w:pPr>
            <w:r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0B6B38" w:rsidRDefault="001C64CB" w:rsidP="00D11380">
            <w:pPr>
              <w:jc w:val="center"/>
            </w:pPr>
            <w:r>
              <w:rPr>
                <w:sz w:val="22"/>
              </w:rPr>
              <w:t>По</w:t>
            </w:r>
            <w:r>
              <w:t xml:space="preserve"> х 100/Пф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CB" w:rsidRDefault="001C64CB" w:rsidP="00061066">
            <w:r>
              <w:t>По – проверки, не проведенные по причине отсутсвия проверяемого лица (ед.)</w:t>
            </w:r>
          </w:p>
          <w:p w:rsidR="001C64CB" w:rsidRPr="000B6B38" w:rsidRDefault="001C64CB" w:rsidP="00061066">
            <w:r>
              <w:t>Пф – количество проведенных проверок (ед.)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4CB" w:rsidRDefault="001C64CB" w:rsidP="008222CF">
            <w:pPr>
              <w:jc w:val="center"/>
              <w:rPr>
                <w:color w:val="000000"/>
              </w:rPr>
            </w:pPr>
          </w:p>
          <w:p w:rsidR="001C64CB" w:rsidRDefault="001C64CB" w:rsidP="008222CF">
            <w:pPr>
              <w:jc w:val="center"/>
              <w:rPr>
                <w:color w:val="000000"/>
              </w:rPr>
            </w:pPr>
          </w:p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</w:tr>
      <w:tr w:rsidR="001C64CB" w:rsidRPr="00C43A2A" w:rsidTr="003602D8">
        <w:trPr>
          <w:gridAfter w:val="1"/>
          <w:wAfter w:w="1708" w:type="dxa"/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BA5AB4" w:rsidRDefault="001C64CB" w:rsidP="0043386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заявлений, направленных на </w:t>
            </w:r>
            <w:r>
              <w:rPr>
                <w:color w:val="000000"/>
              </w:rPr>
              <w:lastRenderedPageBreak/>
              <w:t>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BA5AB4" w:rsidRDefault="001C64CB" w:rsidP="00D11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Кзо х 100/Кпз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43386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Кзо – количество заявлений, по которым </w:t>
            </w:r>
            <w:r>
              <w:rPr>
                <w:color w:val="000000"/>
              </w:rPr>
              <w:lastRenderedPageBreak/>
              <w:t>пришел отказ в согласовании (ед.)</w:t>
            </w:r>
          </w:p>
          <w:p w:rsidR="001C64CB" w:rsidRPr="00433865" w:rsidRDefault="001C64CB" w:rsidP="00433865">
            <w:pPr>
              <w:rPr>
                <w:color w:val="000000"/>
              </w:rPr>
            </w:pPr>
            <w:r>
              <w:rPr>
                <w:color w:val="000000"/>
              </w:rPr>
              <w:t>Кпз – количество поданных на согласование заявлений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10%</w:t>
            </w:r>
          </w:p>
        </w:tc>
      </w:tr>
      <w:tr w:rsidR="001C64CB" w:rsidRPr="00C43A2A" w:rsidTr="003602D8">
        <w:trPr>
          <w:gridAfter w:val="1"/>
          <w:wAfter w:w="1708" w:type="dxa"/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F27AE8" w:rsidRDefault="001C64CB" w:rsidP="00D11380">
            <w:pPr>
              <w:rPr>
                <w:color w:val="000000"/>
              </w:rPr>
            </w:pPr>
            <w:r>
              <w:rPr>
                <w:color w:val="000000"/>
              </w:rPr>
              <w:t>Доля проверок, по результатам которых материалы направлены в уполномоченные органы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0B6B38" w:rsidRDefault="001C64CB" w:rsidP="00433865">
            <w:pPr>
              <w:jc w:val="center"/>
            </w:pPr>
            <w:r>
              <w:t>Кнм х 100/Квн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433865">
            <w:r>
              <w:t xml:space="preserve">Ким – количество материалов, направленных в уполномоченные органы (ед.) </w:t>
            </w:r>
          </w:p>
          <w:p w:rsidR="001C64CB" w:rsidRPr="000B6B38" w:rsidRDefault="001C64CB" w:rsidP="00433865">
            <w:r>
              <w:t>Квн – количество выявленных нарушений (ед.)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4CB" w:rsidRDefault="001C64CB" w:rsidP="008222CF">
            <w:pPr>
              <w:jc w:val="center"/>
              <w:rPr>
                <w:color w:val="000000"/>
              </w:rPr>
            </w:pPr>
          </w:p>
          <w:p w:rsidR="001C64CB" w:rsidRDefault="001C64CB" w:rsidP="008222CF">
            <w:pPr>
              <w:jc w:val="center"/>
              <w:rPr>
                <w:color w:val="000000"/>
              </w:rPr>
            </w:pPr>
          </w:p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1C64CB" w:rsidRPr="00C43A2A" w:rsidTr="003602D8">
        <w:trPr>
          <w:gridAfter w:val="1"/>
          <w:wAfter w:w="1708" w:type="dxa"/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D11380">
            <w:pPr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433865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433865"/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4CB" w:rsidRDefault="001C64CB" w:rsidP="008222CF">
            <w:pPr>
              <w:jc w:val="center"/>
              <w:rPr>
                <w:color w:val="000000"/>
              </w:rPr>
            </w:pPr>
          </w:p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</w:tr>
      <w:tr w:rsidR="001C64CB" w:rsidRPr="00C43A2A" w:rsidTr="00BE6D35">
        <w:trPr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1C64CB" w:rsidRDefault="001C64CB" w:rsidP="00D11380">
            <w:pPr>
              <w:jc w:val="center"/>
              <w:rPr>
                <w:color w:val="000000"/>
              </w:rPr>
            </w:pPr>
            <w:r w:rsidRPr="001C64CB">
              <w:rPr>
                <w:bCs/>
                <w:color w:val="000000"/>
              </w:rPr>
              <w:t xml:space="preserve">Индикативные показатели, характеризующие объем задействованных трудовых ресурсов </w:t>
            </w:r>
          </w:p>
        </w:tc>
        <w:tc>
          <w:tcPr>
            <w:tcW w:w="1708" w:type="dxa"/>
            <w:vAlign w:val="center"/>
          </w:tcPr>
          <w:p w:rsidR="001C64CB" w:rsidRPr="00C43A2A" w:rsidRDefault="001C64CB" w:rsidP="00D11380">
            <w:pPr>
              <w:rPr>
                <w:color w:val="000000"/>
                <w:sz w:val="22"/>
                <w:szCs w:val="22"/>
              </w:rPr>
            </w:pPr>
          </w:p>
        </w:tc>
      </w:tr>
      <w:tr w:rsidR="001C64CB" w:rsidRPr="00C43A2A" w:rsidTr="00ED7212">
        <w:trPr>
          <w:gridAfter w:val="1"/>
          <w:wAfter w:w="1708" w:type="dxa"/>
          <w:trHeight w:val="2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F27AE8" w:rsidRDefault="001C64CB" w:rsidP="001C64CB">
            <w:pPr>
              <w:jc w:val="center"/>
            </w:pPr>
            <w:r>
              <w:t>Количество штатных единиц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F27AE8" w:rsidRDefault="001C64CB" w:rsidP="00D11380"/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F27AE8" w:rsidRDefault="001C64CB" w:rsidP="00D11380"/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</w:tr>
      <w:tr w:rsidR="001C64CB" w:rsidRPr="00C43A2A" w:rsidTr="00BE6D35">
        <w:trPr>
          <w:gridAfter w:val="1"/>
          <w:wAfter w:w="1708" w:type="dxa"/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8222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0B6B38" w:rsidRDefault="001C64CB" w:rsidP="00D11380">
            <w: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Pr="000B6B38" w:rsidRDefault="001C64CB" w:rsidP="003602D8">
            <w:pPr>
              <w:jc w:val="center"/>
            </w:pPr>
            <w:r>
              <w:t>Км/Кр=Нк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CB" w:rsidRDefault="001C64CB" w:rsidP="003602D8">
            <w:r>
              <w:t>Км – количество контрольных мероприятий (ед.)</w:t>
            </w:r>
          </w:p>
          <w:p w:rsidR="001C64CB" w:rsidRDefault="001C64CB" w:rsidP="003602D8">
            <w:r>
              <w:t>Кр – количество работников органа муниципального контроля (ед.)</w:t>
            </w:r>
          </w:p>
          <w:p w:rsidR="001C64CB" w:rsidRPr="000B6B38" w:rsidRDefault="001C64CB" w:rsidP="003602D8">
            <w:r>
              <w:t>Нк – нагрузка на 1 работника (ед.)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4CB" w:rsidRDefault="001C64CB" w:rsidP="008222CF">
            <w:pPr>
              <w:jc w:val="center"/>
              <w:rPr>
                <w:color w:val="000000"/>
              </w:rPr>
            </w:pPr>
          </w:p>
        </w:tc>
      </w:tr>
    </w:tbl>
    <w:p w:rsidR="009009AC" w:rsidRDefault="009009AC" w:rsidP="008F4A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09AC" w:rsidRDefault="009009AC" w:rsidP="008F4A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750C" w:rsidRPr="00C62821" w:rsidRDefault="001B750C" w:rsidP="008F4A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09E0" w:rsidRDefault="00AA09E0" w:rsidP="008F4A92">
      <w:pPr>
        <w:pStyle w:val="ConsPlusNormal"/>
        <w:jc w:val="both"/>
        <w:rPr>
          <w:color w:val="000000"/>
          <w:sz w:val="27"/>
          <w:szCs w:val="27"/>
        </w:rPr>
      </w:pPr>
    </w:p>
    <w:sectPr w:rsidR="00AA09E0" w:rsidSect="00B04E50">
      <w:headerReference w:type="default" r:id="rId10"/>
      <w:pgSz w:w="11906" w:h="16838"/>
      <w:pgMar w:top="284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AB" w:rsidRDefault="00B848AB" w:rsidP="00B376CC">
      <w:r>
        <w:separator/>
      </w:r>
    </w:p>
  </w:endnote>
  <w:endnote w:type="continuationSeparator" w:id="0">
    <w:p w:rsidR="00B848AB" w:rsidRDefault="00B848AB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AB" w:rsidRDefault="00B848AB" w:rsidP="00B376CC">
      <w:r>
        <w:separator/>
      </w:r>
    </w:p>
  </w:footnote>
  <w:footnote w:type="continuationSeparator" w:id="0">
    <w:p w:rsidR="00B848AB" w:rsidRDefault="00B848AB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171985"/>
      <w:docPartObj>
        <w:docPartGallery w:val="Page Numbers (Top of Page)"/>
        <w:docPartUnique/>
      </w:docPartObj>
    </w:sdtPr>
    <w:sdtEndPr/>
    <w:sdtContent>
      <w:p w:rsidR="003224CD" w:rsidRDefault="003224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42">
          <w:rPr>
            <w:noProof/>
          </w:rPr>
          <w:t>2</w:t>
        </w:r>
        <w:r>
          <w:fldChar w:fldCharType="end"/>
        </w:r>
      </w:p>
    </w:sdtContent>
  </w:sdt>
  <w:p w:rsidR="003224CD" w:rsidRDefault="00322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2FD"/>
    <w:multiLevelType w:val="hybridMultilevel"/>
    <w:tmpl w:val="2A8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B64965"/>
    <w:multiLevelType w:val="multilevel"/>
    <w:tmpl w:val="6832A0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B782DE7"/>
    <w:multiLevelType w:val="multilevel"/>
    <w:tmpl w:val="4F107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5">
    <w:nsid w:val="0EFD24D5"/>
    <w:multiLevelType w:val="multilevel"/>
    <w:tmpl w:val="6832A0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142B7"/>
    <w:multiLevelType w:val="hybridMultilevel"/>
    <w:tmpl w:val="17E052B2"/>
    <w:lvl w:ilvl="0" w:tplc="5C0C8E1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3E1D29"/>
    <w:multiLevelType w:val="hybridMultilevel"/>
    <w:tmpl w:val="A96E5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C2C1F"/>
    <w:multiLevelType w:val="multilevel"/>
    <w:tmpl w:val="AEA45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BA602E"/>
    <w:multiLevelType w:val="hybridMultilevel"/>
    <w:tmpl w:val="B212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49C388D"/>
    <w:multiLevelType w:val="multilevel"/>
    <w:tmpl w:val="6832A0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80E08"/>
    <w:multiLevelType w:val="hybridMultilevel"/>
    <w:tmpl w:val="06BEDF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9EE3B00"/>
    <w:multiLevelType w:val="hybridMultilevel"/>
    <w:tmpl w:val="68F4F334"/>
    <w:lvl w:ilvl="0" w:tplc="2D42A5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2A259F"/>
    <w:multiLevelType w:val="hybridMultilevel"/>
    <w:tmpl w:val="B16AC14C"/>
    <w:lvl w:ilvl="0" w:tplc="25A209E4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DEE3A88"/>
    <w:multiLevelType w:val="hybridMultilevel"/>
    <w:tmpl w:val="D1A8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44AC8"/>
    <w:multiLevelType w:val="hybridMultilevel"/>
    <w:tmpl w:val="F00EFD8C"/>
    <w:lvl w:ilvl="0" w:tplc="6876FAEC">
      <w:start w:val="7"/>
      <w:numFmt w:val="decimal"/>
      <w:lvlText w:val="%1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C500BA"/>
    <w:multiLevelType w:val="multilevel"/>
    <w:tmpl w:val="3E5CD4D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6">
    <w:nsid w:val="65BC38A5"/>
    <w:multiLevelType w:val="multilevel"/>
    <w:tmpl w:val="4E520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8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38B5B27"/>
    <w:multiLevelType w:val="multilevel"/>
    <w:tmpl w:val="A5D41E5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D4A0F"/>
    <w:multiLevelType w:val="hybridMultilevel"/>
    <w:tmpl w:val="9E22EF0C"/>
    <w:lvl w:ilvl="0" w:tplc="5456ED6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33"/>
  </w:num>
  <w:num w:numId="4">
    <w:abstractNumId w:val="32"/>
  </w:num>
  <w:num w:numId="5">
    <w:abstractNumId w:val="6"/>
  </w:num>
  <w:num w:numId="6">
    <w:abstractNumId w:val="18"/>
  </w:num>
  <w:num w:numId="7">
    <w:abstractNumId w:val="12"/>
  </w:num>
  <w:num w:numId="8">
    <w:abstractNumId w:val="27"/>
  </w:num>
  <w:num w:numId="9">
    <w:abstractNumId w:val="28"/>
  </w:num>
  <w:num w:numId="10">
    <w:abstractNumId w:val="23"/>
  </w:num>
  <w:num w:numId="11">
    <w:abstractNumId w:val="0"/>
  </w:num>
  <w:num w:numId="12">
    <w:abstractNumId w:val="11"/>
  </w:num>
  <w:num w:numId="13">
    <w:abstractNumId w:val="1"/>
  </w:num>
  <w:num w:numId="14">
    <w:abstractNumId w:val="24"/>
  </w:num>
  <w:num w:numId="15">
    <w:abstractNumId w:val="10"/>
  </w:num>
  <w:num w:numId="16">
    <w:abstractNumId w:val="9"/>
  </w:num>
  <w:num w:numId="17">
    <w:abstractNumId w:val="8"/>
  </w:num>
  <w:num w:numId="18">
    <w:abstractNumId w:val="2"/>
  </w:num>
  <w:num w:numId="19">
    <w:abstractNumId w:val="16"/>
  </w:num>
  <w:num w:numId="20">
    <w:abstractNumId w:val="15"/>
  </w:num>
  <w:num w:numId="21">
    <w:abstractNumId w:val="25"/>
  </w:num>
  <w:num w:numId="22">
    <w:abstractNumId w:val="19"/>
  </w:num>
  <w:num w:numId="23">
    <w:abstractNumId w:val="21"/>
  </w:num>
  <w:num w:numId="24">
    <w:abstractNumId w:val="13"/>
  </w:num>
  <w:num w:numId="25">
    <w:abstractNumId w:val="31"/>
  </w:num>
  <w:num w:numId="26">
    <w:abstractNumId w:val="20"/>
  </w:num>
  <w:num w:numId="27">
    <w:abstractNumId w:val="29"/>
  </w:num>
  <w:num w:numId="28">
    <w:abstractNumId w:val="7"/>
  </w:num>
  <w:num w:numId="29">
    <w:abstractNumId w:val="26"/>
  </w:num>
  <w:num w:numId="30">
    <w:abstractNumId w:val="5"/>
  </w:num>
  <w:num w:numId="31">
    <w:abstractNumId w:val="4"/>
  </w:num>
  <w:num w:numId="32">
    <w:abstractNumId w:val="3"/>
  </w:num>
  <w:num w:numId="33">
    <w:abstractNumId w:val="2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576A"/>
    <w:rsid w:val="00017315"/>
    <w:rsid w:val="0002007B"/>
    <w:rsid w:val="000213CF"/>
    <w:rsid w:val="00026B25"/>
    <w:rsid w:val="00033275"/>
    <w:rsid w:val="00040E41"/>
    <w:rsid w:val="000426F5"/>
    <w:rsid w:val="00050DF4"/>
    <w:rsid w:val="00061066"/>
    <w:rsid w:val="000665A7"/>
    <w:rsid w:val="00066AF6"/>
    <w:rsid w:val="0008337C"/>
    <w:rsid w:val="00086A6D"/>
    <w:rsid w:val="000939D8"/>
    <w:rsid w:val="000952F9"/>
    <w:rsid w:val="000954C7"/>
    <w:rsid w:val="000A45B0"/>
    <w:rsid w:val="000A4C04"/>
    <w:rsid w:val="000A4E1E"/>
    <w:rsid w:val="000A5BC1"/>
    <w:rsid w:val="000A7209"/>
    <w:rsid w:val="000A7CDE"/>
    <w:rsid w:val="000B2A5C"/>
    <w:rsid w:val="000D4BC4"/>
    <w:rsid w:val="000D5EAA"/>
    <w:rsid w:val="000D631F"/>
    <w:rsid w:val="000E1587"/>
    <w:rsid w:val="000F24AF"/>
    <w:rsid w:val="000F4FFE"/>
    <w:rsid w:val="000F5552"/>
    <w:rsid w:val="000F783A"/>
    <w:rsid w:val="00114AE0"/>
    <w:rsid w:val="00114FDA"/>
    <w:rsid w:val="00133033"/>
    <w:rsid w:val="00137E8B"/>
    <w:rsid w:val="00155614"/>
    <w:rsid w:val="0017110D"/>
    <w:rsid w:val="00171A9F"/>
    <w:rsid w:val="00192AE1"/>
    <w:rsid w:val="001A0571"/>
    <w:rsid w:val="001A1F47"/>
    <w:rsid w:val="001A567A"/>
    <w:rsid w:val="001A6179"/>
    <w:rsid w:val="001A66F5"/>
    <w:rsid w:val="001B51ED"/>
    <w:rsid w:val="001B5A31"/>
    <w:rsid w:val="001B750C"/>
    <w:rsid w:val="001C64CB"/>
    <w:rsid w:val="001D038D"/>
    <w:rsid w:val="001F2DBD"/>
    <w:rsid w:val="001F7F7C"/>
    <w:rsid w:val="0021148E"/>
    <w:rsid w:val="002161F4"/>
    <w:rsid w:val="00220E63"/>
    <w:rsid w:val="0023209D"/>
    <w:rsid w:val="00237884"/>
    <w:rsid w:val="002515D4"/>
    <w:rsid w:val="00266A84"/>
    <w:rsid w:val="00272F1C"/>
    <w:rsid w:val="00274566"/>
    <w:rsid w:val="00275E05"/>
    <w:rsid w:val="00283755"/>
    <w:rsid w:val="00287EF2"/>
    <w:rsid w:val="00290213"/>
    <w:rsid w:val="002A035E"/>
    <w:rsid w:val="002B28EF"/>
    <w:rsid w:val="002B64F1"/>
    <w:rsid w:val="002C177C"/>
    <w:rsid w:val="002D1BBA"/>
    <w:rsid w:val="002D48EB"/>
    <w:rsid w:val="002D4AC5"/>
    <w:rsid w:val="002D7002"/>
    <w:rsid w:val="002E30E1"/>
    <w:rsid w:val="002E6BE6"/>
    <w:rsid w:val="00303C38"/>
    <w:rsid w:val="00312385"/>
    <w:rsid w:val="00315D58"/>
    <w:rsid w:val="00321013"/>
    <w:rsid w:val="003224CD"/>
    <w:rsid w:val="003307C7"/>
    <w:rsid w:val="003320C7"/>
    <w:rsid w:val="00335E09"/>
    <w:rsid w:val="003602D8"/>
    <w:rsid w:val="003642C5"/>
    <w:rsid w:val="00381F4C"/>
    <w:rsid w:val="00395E4E"/>
    <w:rsid w:val="00395FD7"/>
    <w:rsid w:val="003961A4"/>
    <w:rsid w:val="003B1F36"/>
    <w:rsid w:val="003C1715"/>
    <w:rsid w:val="003C2C5B"/>
    <w:rsid w:val="003C4F63"/>
    <w:rsid w:val="003C72B3"/>
    <w:rsid w:val="003C749E"/>
    <w:rsid w:val="003D2FFB"/>
    <w:rsid w:val="003D6CDA"/>
    <w:rsid w:val="003E6479"/>
    <w:rsid w:val="003E7F78"/>
    <w:rsid w:val="00411230"/>
    <w:rsid w:val="0041668A"/>
    <w:rsid w:val="00416B66"/>
    <w:rsid w:val="00433865"/>
    <w:rsid w:val="00435C36"/>
    <w:rsid w:val="004365F0"/>
    <w:rsid w:val="00441B7B"/>
    <w:rsid w:val="004524FB"/>
    <w:rsid w:val="004548DF"/>
    <w:rsid w:val="004643D9"/>
    <w:rsid w:val="004657A7"/>
    <w:rsid w:val="0049044D"/>
    <w:rsid w:val="00497269"/>
    <w:rsid w:val="004A68E1"/>
    <w:rsid w:val="004B3542"/>
    <w:rsid w:val="004D0FFE"/>
    <w:rsid w:val="004D6D53"/>
    <w:rsid w:val="004D7B49"/>
    <w:rsid w:val="004E48CA"/>
    <w:rsid w:val="00502B2A"/>
    <w:rsid w:val="005058AC"/>
    <w:rsid w:val="0051729F"/>
    <w:rsid w:val="00517A8E"/>
    <w:rsid w:val="00520CEA"/>
    <w:rsid w:val="00522214"/>
    <w:rsid w:val="00522992"/>
    <w:rsid w:val="005235DF"/>
    <w:rsid w:val="005348DC"/>
    <w:rsid w:val="005431F9"/>
    <w:rsid w:val="00555021"/>
    <w:rsid w:val="00560022"/>
    <w:rsid w:val="00565820"/>
    <w:rsid w:val="005779F2"/>
    <w:rsid w:val="00581903"/>
    <w:rsid w:val="0058719B"/>
    <w:rsid w:val="005911CD"/>
    <w:rsid w:val="00595907"/>
    <w:rsid w:val="005A004A"/>
    <w:rsid w:val="005A282D"/>
    <w:rsid w:val="005B3CE8"/>
    <w:rsid w:val="005B6238"/>
    <w:rsid w:val="005B6778"/>
    <w:rsid w:val="005D4D77"/>
    <w:rsid w:val="005D6B64"/>
    <w:rsid w:val="005E3738"/>
    <w:rsid w:val="005F0B0D"/>
    <w:rsid w:val="005F5D8C"/>
    <w:rsid w:val="00607110"/>
    <w:rsid w:val="00621154"/>
    <w:rsid w:val="006220DD"/>
    <w:rsid w:val="00642668"/>
    <w:rsid w:val="00643D6C"/>
    <w:rsid w:val="0067511A"/>
    <w:rsid w:val="0067518E"/>
    <w:rsid w:val="00677B13"/>
    <w:rsid w:val="0068113F"/>
    <w:rsid w:val="00687B5A"/>
    <w:rsid w:val="00690342"/>
    <w:rsid w:val="00695A6A"/>
    <w:rsid w:val="006A0469"/>
    <w:rsid w:val="006A209B"/>
    <w:rsid w:val="006A7EF4"/>
    <w:rsid w:val="006B5121"/>
    <w:rsid w:val="006B5B09"/>
    <w:rsid w:val="006C640A"/>
    <w:rsid w:val="006C776C"/>
    <w:rsid w:val="006D0E15"/>
    <w:rsid w:val="006D40B7"/>
    <w:rsid w:val="006E66DE"/>
    <w:rsid w:val="006F07F6"/>
    <w:rsid w:val="006F7C36"/>
    <w:rsid w:val="007007A6"/>
    <w:rsid w:val="00700A3C"/>
    <w:rsid w:val="00702B48"/>
    <w:rsid w:val="00704040"/>
    <w:rsid w:val="00705D55"/>
    <w:rsid w:val="00714228"/>
    <w:rsid w:val="00717B64"/>
    <w:rsid w:val="0072187F"/>
    <w:rsid w:val="00730253"/>
    <w:rsid w:val="00736E72"/>
    <w:rsid w:val="00742C37"/>
    <w:rsid w:val="007678C0"/>
    <w:rsid w:val="00771EC6"/>
    <w:rsid w:val="00772681"/>
    <w:rsid w:val="0078187C"/>
    <w:rsid w:val="00786D70"/>
    <w:rsid w:val="00792851"/>
    <w:rsid w:val="007A0863"/>
    <w:rsid w:val="007A11D8"/>
    <w:rsid w:val="007B32AD"/>
    <w:rsid w:val="007C3D86"/>
    <w:rsid w:val="007C694E"/>
    <w:rsid w:val="007C6A85"/>
    <w:rsid w:val="007D50CA"/>
    <w:rsid w:val="007E09D4"/>
    <w:rsid w:val="007E0B9B"/>
    <w:rsid w:val="007E698A"/>
    <w:rsid w:val="007F3253"/>
    <w:rsid w:val="007F4136"/>
    <w:rsid w:val="007F4690"/>
    <w:rsid w:val="007F676F"/>
    <w:rsid w:val="00804667"/>
    <w:rsid w:val="0081750E"/>
    <w:rsid w:val="008316A2"/>
    <w:rsid w:val="00842101"/>
    <w:rsid w:val="00847340"/>
    <w:rsid w:val="008677A0"/>
    <w:rsid w:val="0087518A"/>
    <w:rsid w:val="00883A65"/>
    <w:rsid w:val="00884792"/>
    <w:rsid w:val="00884970"/>
    <w:rsid w:val="008979EB"/>
    <w:rsid w:val="008B7547"/>
    <w:rsid w:val="008C4381"/>
    <w:rsid w:val="008C49A2"/>
    <w:rsid w:val="008C527A"/>
    <w:rsid w:val="008D1572"/>
    <w:rsid w:val="008D4B6F"/>
    <w:rsid w:val="008D672A"/>
    <w:rsid w:val="008E62DC"/>
    <w:rsid w:val="008E64A5"/>
    <w:rsid w:val="008E7456"/>
    <w:rsid w:val="008F0495"/>
    <w:rsid w:val="008F4260"/>
    <w:rsid w:val="008F4A92"/>
    <w:rsid w:val="008F796C"/>
    <w:rsid w:val="009009AC"/>
    <w:rsid w:val="00900B17"/>
    <w:rsid w:val="00903C43"/>
    <w:rsid w:val="00906C6A"/>
    <w:rsid w:val="00922529"/>
    <w:rsid w:val="00927AE0"/>
    <w:rsid w:val="0095311A"/>
    <w:rsid w:val="009546C9"/>
    <w:rsid w:val="00955C44"/>
    <w:rsid w:val="00965528"/>
    <w:rsid w:val="00970E41"/>
    <w:rsid w:val="00972B10"/>
    <w:rsid w:val="00974FA0"/>
    <w:rsid w:val="00976170"/>
    <w:rsid w:val="00992DA4"/>
    <w:rsid w:val="009A1685"/>
    <w:rsid w:val="009A506E"/>
    <w:rsid w:val="009B1FDF"/>
    <w:rsid w:val="009B26DC"/>
    <w:rsid w:val="009C7072"/>
    <w:rsid w:val="009D223F"/>
    <w:rsid w:val="009D3018"/>
    <w:rsid w:val="009D5C7A"/>
    <w:rsid w:val="009D6A19"/>
    <w:rsid w:val="009E0B3E"/>
    <w:rsid w:val="009E6377"/>
    <w:rsid w:val="009F242C"/>
    <w:rsid w:val="009F2CD5"/>
    <w:rsid w:val="00A01C42"/>
    <w:rsid w:val="00A03255"/>
    <w:rsid w:val="00A062BF"/>
    <w:rsid w:val="00A2722E"/>
    <w:rsid w:val="00A40D8F"/>
    <w:rsid w:val="00A54EEF"/>
    <w:rsid w:val="00A609B2"/>
    <w:rsid w:val="00A60A88"/>
    <w:rsid w:val="00A67271"/>
    <w:rsid w:val="00A750B5"/>
    <w:rsid w:val="00A77D7F"/>
    <w:rsid w:val="00A77F48"/>
    <w:rsid w:val="00A8413B"/>
    <w:rsid w:val="00A96BBB"/>
    <w:rsid w:val="00AA09E0"/>
    <w:rsid w:val="00AB02FD"/>
    <w:rsid w:val="00AB0C44"/>
    <w:rsid w:val="00AB7ACF"/>
    <w:rsid w:val="00AC0F61"/>
    <w:rsid w:val="00AC1202"/>
    <w:rsid w:val="00AC1EE1"/>
    <w:rsid w:val="00AC3413"/>
    <w:rsid w:val="00AC4565"/>
    <w:rsid w:val="00AE2547"/>
    <w:rsid w:val="00AE64BC"/>
    <w:rsid w:val="00AE7FB1"/>
    <w:rsid w:val="00B001DB"/>
    <w:rsid w:val="00B007C8"/>
    <w:rsid w:val="00B04E50"/>
    <w:rsid w:val="00B05B8A"/>
    <w:rsid w:val="00B06BD0"/>
    <w:rsid w:val="00B07B90"/>
    <w:rsid w:val="00B146C5"/>
    <w:rsid w:val="00B15183"/>
    <w:rsid w:val="00B331A3"/>
    <w:rsid w:val="00B332A0"/>
    <w:rsid w:val="00B376CC"/>
    <w:rsid w:val="00B40165"/>
    <w:rsid w:val="00B43E85"/>
    <w:rsid w:val="00B474B0"/>
    <w:rsid w:val="00B504BC"/>
    <w:rsid w:val="00B541E5"/>
    <w:rsid w:val="00B54204"/>
    <w:rsid w:val="00B61B11"/>
    <w:rsid w:val="00B6280A"/>
    <w:rsid w:val="00B803C5"/>
    <w:rsid w:val="00B83A3A"/>
    <w:rsid w:val="00B848AB"/>
    <w:rsid w:val="00B84C41"/>
    <w:rsid w:val="00B872C8"/>
    <w:rsid w:val="00B946D5"/>
    <w:rsid w:val="00B97225"/>
    <w:rsid w:val="00BA2DD0"/>
    <w:rsid w:val="00BB2FAE"/>
    <w:rsid w:val="00BD739C"/>
    <w:rsid w:val="00BE1C9F"/>
    <w:rsid w:val="00BE441E"/>
    <w:rsid w:val="00BE5AAC"/>
    <w:rsid w:val="00BE6D35"/>
    <w:rsid w:val="00C11FE8"/>
    <w:rsid w:val="00C34618"/>
    <w:rsid w:val="00C347F2"/>
    <w:rsid w:val="00C43907"/>
    <w:rsid w:val="00C612A1"/>
    <w:rsid w:val="00C62134"/>
    <w:rsid w:val="00C6392A"/>
    <w:rsid w:val="00C8057C"/>
    <w:rsid w:val="00C853CB"/>
    <w:rsid w:val="00C8795E"/>
    <w:rsid w:val="00C91CE5"/>
    <w:rsid w:val="00C94861"/>
    <w:rsid w:val="00C97525"/>
    <w:rsid w:val="00CA2A35"/>
    <w:rsid w:val="00CB125E"/>
    <w:rsid w:val="00CB2A4A"/>
    <w:rsid w:val="00CB2F1E"/>
    <w:rsid w:val="00CC49ED"/>
    <w:rsid w:val="00CD3B9D"/>
    <w:rsid w:val="00CE3D49"/>
    <w:rsid w:val="00CF021E"/>
    <w:rsid w:val="00D054D4"/>
    <w:rsid w:val="00D056D9"/>
    <w:rsid w:val="00D06F12"/>
    <w:rsid w:val="00D1535E"/>
    <w:rsid w:val="00D24EC6"/>
    <w:rsid w:val="00D26EBF"/>
    <w:rsid w:val="00D27B61"/>
    <w:rsid w:val="00D46D2E"/>
    <w:rsid w:val="00D47784"/>
    <w:rsid w:val="00D52285"/>
    <w:rsid w:val="00D55143"/>
    <w:rsid w:val="00D63A06"/>
    <w:rsid w:val="00D63AAE"/>
    <w:rsid w:val="00D65B1D"/>
    <w:rsid w:val="00D65B7F"/>
    <w:rsid w:val="00DA3F4C"/>
    <w:rsid w:val="00DA4925"/>
    <w:rsid w:val="00DB3EEF"/>
    <w:rsid w:val="00DB4679"/>
    <w:rsid w:val="00DB79AB"/>
    <w:rsid w:val="00DF1CB0"/>
    <w:rsid w:val="00DF47E0"/>
    <w:rsid w:val="00DF4945"/>
    <w:rsid w:val="00DF6254"/>
    <w:rsid w:val="00DF766A"/>
    <w:rsid w:val="00E05D54"/>
    <w:rsid w:val="00E20E3A"/>
    <w:rsid w:val="00E2295C"/>
    <w:rsid w:val="00E23C11"/>
    <w:rsid w:val="00E2404E"/>
    <w:rsid w:val="00E3690C"/>
    <w:rsid w:val="00E36A6E"/>
    <w:rsid w:val="00E46429"/>
    <w:rsid w:val="00E64F0F"/>
    <w:rsid w:val="00E66FB2"/>
    <w:rsid w:val="00E753D0"/>
    <w:rsid w:val="00E84E6B"/>
    <w:rsid w:val="00E966DC"/>
    <w:rsid w:val="00EA0682"/>
    <w:rsid w:val="00EA0B42"/>
    <w:rsid w:val="00EA7D55"/>
    <w:rsid w:val="00EB1896"/>
    <w:rsid w:val="00EB661C"/>
    <w:rsid w:val="00ED010B"/>
    <w:rsid w:val="00ED7212"/>
    <w:rsid w:val="00EE3076"/>
    <w:rsid w:val="00EE4725"/>
    <w:rsid w:val="00EE6093"/>
    <w:rsid w:val="00EE66A9"/>
    <w:rsid w:val="00EF13FF"/>
    <w:rsid w:val="00EF7665"/>
    <w:rsid w:val="00F008F4"/>
    <w:rsid w:val="00F13FB3"/>
    <w:rsid w:val="00F42DE3"/>
    <w:rsid w:val="00F433B2"/>
    <w:rsid w:val="00F446C6"/>
    <w:rsid w:val="00F8072C"/>
    <w:rsid w:val="00F825C2"/>
    <w:rsid w:val="00F95709"/>
    <w:rsid w:val="00FB5CF8"/>
    <w:rsid w:val="00FC1498"/>
    <w:rsid w:val="00FD2422"/>
    <w:rsid w:val="00FD3201"/>
    <w:rsid w:val="00FD338B"/>
    <w:rsid w:val="00FD735B"/>
    <w:rsid w:val="00FE16C0"/>
    <w:rsid w:val="00FE726D"/>
    <w:rsid w:val="00FF0986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3B639-DE48-44B7-A6FD-616AECBE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D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6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D63A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f1"/>
    <w:uiPriority w:val="99"/>
    <w:rsid w:val="00D63A06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1">
    <w:name w:val="footnote reference"/>
    <w:link w:val="11"/>
    <w:uiPriority w:val="99"/>
    <w:rsid w:val="00D63A06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a">
    <w:name w:val="Абзац списка Знак"/>
    <w:link w:val="a9"/>
    <w:locked/>
    <w:rsid w:val="00D6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D63A06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semiHidden/>
    <w:rsid w:val="00D63A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4">
    <w:name w:val="No Spacing"/>
    <w:uiPriority w:val="1"/>
    <w:qFormat/>
    <w:rsid w:val="00D0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F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4A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8F4A92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0">
    <w:name w:val="Оглавление 2 Знак"/>
    <w:link w:val="2"/>
    <w:locked/>
    <w:rsid w:val="008F4A92"/>
    <w:rPr>
      <w:rFonts w:ascii="Calibri" w:eastAsia="Times New Roman" w:hAnsi="Calibri" w:cs="Times New Roman"/>
      <w:color w:val="000000"/>
      <w:szCs w:val="20"/>
      <w:lang w:eastAsia="ru-RU"/>
    </w:rPr>
  </w:style>
  <w:style w:type="table" w:styleId="af5">
    <w:name w:val="Table Grid"/>
    <w:basedOn w:val="a1"/>
    <w:uiPriority w:val="39"/>
    <w:unhideWhenUsed/>
    <w:rsid w:val="008F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114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81B8-3C00-49BD-B2AA-4706B9DA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Небогатикова</dc:creator>
  <cp:lastModifiedBy>Виктория В. Жарикова</cp:lastModifiedBy>
  <cp:revision>17</cp:revision>
  <cp:lastPrinted>2021-11-25T09:56:00Z</cp:lastPrinted>
  <dcterms:created xsi:type="dcterms:W3CDTF">2021-10-20T07:06:00Z</dcterms:created>
  <dcterms:modified xsi:type="dcterms:W3CDTF">2021-12-02T08:24:00Z</dcterms:modified>
</cp:coreProperties>
</file>