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50" w:rsidRDefault="00B04E50" w:rsidP="00B04E50">
      <w:pPr>
        <w:jc w:val="right"/>
      </w:pPr>
    </w:p>
    <w:p w:rsidR="00B04E50" w:rsidRDefault="00B06BD0" w:rsidP="00B04E5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4D4676BF" wp14:editId="234668C3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D0" w:rsidRDefault="00B06BD0" w:rsidP="00B06BD0"/>
    <w:p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B06BD0" w:rsidRDefault="00B06BD0" w:rsidP="00B06BD0">
      <w:pPr>
        <w:pBdr>
          <w:bottom w:val="single" w:sz="18" w:space="1" w:color="auto"/>
        </w:pBdr>
      </w:pPr>
    </w:p>
    <w:p w:rsidR="00B06BD0" w:rsidRDefault="00B06BD0" w:rsidP="00B06BD0"/>
    <w:p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B06BD0" w:rsidRPr="00D22C9E" w:rsidTr="004548DF">
        <w:trPr>
          <w:cantSplit/>
          <w:trHeight w:val="800"/>
        </w:trPr>
        <w:tc>
          <w:tcPr>
            <w:tcW w:w="4962" w:type="dxa"/>
          </w:tcPr>
          <w:p w:rsidR="00B06BD0" w:rsidRPr="00C853CB" w:rsidRDefault="00B06BD0" w:rsidP="00B97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3CB" w:rsidRPr="00CA4AEF" w:rsidTr="004548DF">
        <w:trPr>
          <w:cantSplit/>
          <w:trHeight w:val="2175"/>
        </w:trPr>
        <w:tc>
          <w:tcPr>
            <w:tcW w:w="4962" w:type="dxa"/>
          </w:tcPr>
          <w:p w:rsidR="00C853CB" w:rsidRPr="00CA4AEF" w:rsidRDefault="004548DF" w:rsidP="00C853C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CA4AEF">
              <w:rPr>
                <w:sz w:val="28"/>
                <w:szCs w:val="28"/>
              </w:rPr>
              <w:t>№</w:t>
            </w:r>
            <w:r w:rsidR="00171B41">
              <w:rPr>
                <w:sz w:val="28"/>
                <w:szCs w:val="28"/>
              </w:rPr>
              <w:t xml:space="preserve"> 417/44</w:t>
            </w:r>
            <w:r w:rsidRPr="00CA4AEF">
              <w:rPr>
                <w:sz w:val="28"/>
                <w:szCs w:val="28"/>
              </w:rPr>
              <w:t xml:space="preserve"> от</w:t>
            </w:r>
            <w:r w:rsidR="00171B41">
              <w:rPr>
                <w:sz w:val="28"/>
                <w:szCs w:val="28"/>
              </w:rPr>
              <w:t xml:space="preserve"> 09.02.2022</w:t>
            </w:r>
          </w:p>
          <w:p w:rsidR="00C853CB" w:rsidRPr="00CA4AEF" w:rsidRDefault="0035458A" w:rsidP="004548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CA4AEF">
              <w:rPr>
                <w:sz w:val="28"/>
                <w:szCs w:val="28"/>
              </w:rPr>
              <w:t>О</w:t>
            </w:r>
            <w:r w:rsidR="00C11336" w:rsidRPr="00CA4AEF">
              <w:rPr>
                <w:sz w:val="28"/>
                <w:szCs w:val="28"/>
              </w:rPr>
              <w:t xml:space="preserve"> внесении изменений в решение С</w:t>
            </w:r>
            <w:r w:rsidR="003E2D7C" w:rsidRPr="00CA4AEF">
              <w:rPr>
                <w:sz w:val="28"/>
                <w:szCs w:val="28"/>
              </w:rPr>
              <w:t>овета депутатов городского округа Серпухов Московской области</w:t>
            </w:r>
            <w:r w:rsidR="00C853CB" w:rsidRPr="00CA4AEF">
              <w:rPr>
                <w:sz w:val="28"/>
                <w:szCs w:val="28"/>
              </w:rPr>
              <w:t xml:space="preserve"> </w:t>
            </w:r>
            <w:r w:rsidR="00C11336" w:rsidRPr="00CA4AEF">
              <w:rPr>
                <w:sz w:val="28"/>
                <w:szCs w:val="28"/>
              </w:rPr>
              <w:t xml:space="preserve">           </w:t>
            </w:r>
            <w:r w:rsidR="000D5997" w:rsidRPr="00CA4AEF">
              <w:rPr>
                <w:sz w:val="28"/>
                <w:szCs w:val="28"/>
              </w:rPr>
              <w:t xml:space="preserve">   </w:t>
            </w:r>
            <w:r w:rsidR="00C11336" w:rsidRPr="00CA4AEF">
              <w:rPr>
                <w:sz w:val="28"/>
                <w:szCs w:val="28"/>
              </w:rPr>
              <w:t xml:space="preserve">от </w:t>
            </w:r>
            <w:r w:rsidR="008F3036" w:rsidRPr="00CA4AEF">
              <w:rPr>
                <w:sz w:val="28"/>
                <w:szCs w:val="28"/>
              </w:rPr>
              <w:t>14.12.2021 № 387/40</w:t>
            </w:r>
            <w:r w:rsidR="000D5997" w:rsidRPr="00CA4AEF">
              <w:rPr>
                <w:sz w:val="28"/>
                <w:szCs w:val="28"/>
              </w:rPr>
              <w:t xml:space="preserve">                         </w:t>
            </w:r>
            <w:r w:rsidR="003E2D7C" w:rsidRPr="00CA4AEF">
              <w:rPr>
                <w:sz w:val="28"/>
                <w:szCs w:val="28"/>
              </w:rPr>
              <w:t xml:space="preserve">«Об </w:t>
            </w:r>
            <w:r w:rsidR="00C853CB" w:rsidRPr="00CA4AEF">
              <w:rPr>
                <w:sz w:val="28"/>
                <w:szCs w:val="28"/>
              </w:rPr>
              <w:t xml:space="preserve">утверждении </w:t>
            </w:r>
            <w:r w:rsidR="000F4FFE" w:rsidRPr="00CA4AEF">
              <w:rPr>
                <w:sz w:val="28"/>
                <w:szCs w:val="28"/>
              </w:rPr>
              <w:t>индикативны</w:t>
            </w:r>
            <w:r w:rsidR="002E30E1" w:rsidRPr="00CA4AEF">
              <w:rPr>
                <w:sz w:val="28"/>
                <w:szCs w:val="28"/>
              </w:rPr>
              <w:t>х</w:t>
            </w:r>
            <w:r w:rsidR="00BE5AAC" w:rsidRPr="00CA4AEF">
              <w:rPr>
                <w:sz w:val="28"/>
                <w:szCs w:val="28"/>
              </w:rPr>
              <w:t xml:space="preserve"> </w:t>
            </w:r>
            <w:r w:rsidR="002E30E1" w:rsidRPr="00CA4AEF">
              <w:rPr>
                <w:sz w:val="28"/>
                <w:szCs w:val="28"/>
              </w:rPr>
              <w:t xml:space="preserve"> </w:t>
            </w:r>
            <w:r w:rsidR="003E2D7C" w:rsidRPr="00CA4AEF">
              <w:rPr>
                <w:sz w:val="28"/>
                <w:szCs w:val="28"/>
              </w:rPr>
              <w:t xml:space="preserve">                и ключевых </w:t>
            </w:r>
            <w:r w:rsidR="00BE5AAC" w:rsidRPr="00CA4AEF">
              <w:rPr>
                <w:sz w:val="28"/>
                <w:szCs w:val="28"/>
              </w:rPr>
              <w:t xml:space="preserve">показателей </w:t>
            </w:r>
            <w:r w:rsidR="003E2D7C" w:rsidRPr="00CA4AEF">
              <w:rPr>
                <w:sz w:val="28"/>
                <w:szCs w:val="28"/>
              </w:rPr>
              <w:t>м</w:t>
            </w:r>
            <w:r w:rsidR="00BE5AAC" w:rsidRPr="00CA4AEF">
              <w:rPr>
                <w:sz w:val="28"/>
                <w:szCs w:val="28"/>
              </w:rPr>
              <w:t>униципального контроля</w:t>
            </w:r>
            <w:r w:rsidR="008F3036" w:rsidRPr="00CA4AEF">
              <w:rPr>
                <w:sz w:val="28"/>
                <w:szCs w:val="28"/>
              </w:rPr>
              <w:t xml:space="preserve"> </w:t>
            </w:r>
            <w:r w:rsidR="005057CD" w:rsidRPr="00CA4AEF">
              <w:rPr>
                <w:sz w:val="28"/>
                <w:szCs w:val="28"/>
              </w:rPr>
              <w:t xml:space="preserve">                      </w:t>
            </w:r>
            <w:r w:rsidR="008F3036" w:rsidRPr="00CA4AEF">
              <w:rPr>
                <w:sz w:val="28"/>
                <w:szCs w:val="28"/>
              </w:rPr>
              <w:t>за исполнением единой теплоснабжающей организацией обязательств по строительству, рек</w:t>
            </w:r>
            <w:r w:rsidR="005057CD" w:rsidRPr="00CA4AEF">
              <w:rPr>
                <w:sz w:val="28"/>
                <w:szCs w:val="28"/>
              </w:rPr>
              <w:t xml:space="preserve">онструкции и (или) модернизации </w:t>
            </w:r>
            <w:r w:rsidR="008F3036" w:rsidRPr="00CA4AEF">
              <w:rPr>
                <w:sz w:val="28"/>
                <w:szCs w:val="28"/>
              </w:rPr>
              <w:t xml:space="preserve">объектов теплоснабжения </w:t>
            </w:r>
            <w:r w:rsidR="005057CD" w:rsidRPr="00CA4AEF">
              <w:rPr>
                <w:sz w:val="28"/>
                <w:szCs w:val="28"/>
              </w:rPr>
              <w:t xml:space="preserve">и их </w:t>
            </w:r>
            <w:r w:rsidR="00BE5AAC" w:rsidRPr="00CA4AEF">
              <w:rPr>
                <w:sz w:val="28"/>
                <w:szCs w:val="28"/>
              </w:rPr>
              <w:t>целевых значений</w:t>
            </w:r>
            <w:r w:rsidR="00C34618" w:rsidRPr="00CA4AEF">
              <w:rPr>
                <w:sz w:val="28"/>
                <w:szCs w:val="28"/>
              </w:rPr>
              <w:t xml:space="preserve"> на территории городского округа Серпухов Московской области</w:t>
            </w:r>
            <w:r w:rsidR="003E2D7C" w:rsidRPr="00CA4AEF">
              <w:rPr>
                <w:sz w:val="28"/>
                <w:szCs w:val="28"/>
              </w:rPr>
              <w:t xml:space="preserve">» </w:t>
            </w:r>
          </w:p>
          <w:p w:rsidR="00C853CB" w:rsidRPr="00CA4AEF" w:rsidRDefault="00C853CB" w:rsidP="00C853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53CB" w:rsidRPr="00CA4AEF" w:rsidRDefault="00C853CB" w:rsidP="00E36A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057CD" w:rsidRPr="00CA4AEF" w:rsidRDefault="005057CD" w:rsidP="005057CD">
      <w:pPr>
        <w:shd w:val="clear" w:color="auto" w:fill="FFFFFF"/>
        <w:ind w:left="57" w:firstLine="652"/>
        <w:jc w:val="both"/>
        <w:textAlignment w:val="baseline"/>
        <w:rPr>
          <w:sz w:val="28"/>
          <w:szCs w:val="28"/>
        </w:rPr>
      </w:pPr>
      <w:r w:rsidRPr="00CA4AEF">
        <w:rPr>
          <w:spacing w:val="2"/>
          <w:sz w:val="28"/>
          <w:szCs w:val="28"/>
        </w:rPr>
        <w:t>В соответствии со статьей 23.14 Федерального закона от 27.07.2010</w:t>
      </w:r>
      <w:r w:rsidRPr="00CA4AEF">
        <w:rPr>
          <w:spacing w:val="2"/>
          <w:sz w:val="28"/>
          <w:szCs w:val="28"/>
        </w:rPr>
        <w:br/>
        <w:t xml:space="preserve">№ 190-ФЗ «О теплоснабжении», </w:t>
      </w:r>
      <w:hyperlink r:id="rId9">
        <w:r w:rsidRPr="00CA4AEF">
          <w:rPr>
            <w:spacing w:val="2"/>
            <w:sz w:val="28"/>
            <w:szCs w:val="28"/>
          </w:rPr>
          <w:t xml:space="preserve">Федеральным законом от 06.10.2003 </w:t>
        </w:r>
        <w:r w:rsidRPr="00CA4AEF">
          <w:rPr>
            <w:spacing w:val="2"/>
            <w:sz w:val="28"/>
            <w:szCs w:val="28"/>
          </w:rPr>
          <w:br/>
          <w:t xml:space="preserve">№ 131-ФЗ «Об общих принципах организации местного самоуправления </w:t>
        </w:r>
        <w:r w:rsidRPr="00CA4AEF">
          <w:rPr>
            <w:spacing w:val="2"/>
            <w:sz w:val="28"/>
            <w:szCs w:val="28"/>
          </w:rPr>
          <w:br/>
          <w:t xml:space="preserve">в Российской Федерации», Федеральным законом от 31.07.2020 № 248-ФЗ                  «О государственном контроле (надзоре) и муниципальном контроле                             в Российской Федерации», </w:t>
        </w:r>
      </w:hyperlink>
      <w:r w:rsidRPr="00CA4AEF">
        <w:rPr>
          <w:spacing w:val="2"/>
          <w:sz w:val="28"/>
          <w:szCs w:val="28"/>
        </w:rPr>
        <w:t xml:space="preserve">на основании </w:t>
      </w:r>
      <w:r w:rsidRPr="00CA4AEF">
        <w:rPr>
          <w:sz w:val="28"/>
          <w:szCs w:val="28"/>
        </w:rPr>
        <w:t xml:space="preserve">Устава муниципального образования «Городской округ Серпухов Московской области», Совет депутатов городского округа Серпухов </w:t>
      </w:r>
    </w:p>
    <w:p w:rsidR="000952F9" w:rsidRPr="00CA4AEF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B06BD0" w:rsidRPr="00CA4AEF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CA4AEF">
        <w:rPr>
          <w:b/>
          <w:sz w:val="28"/>
          <w:szCs w:val="28"/>
        </w:rPr>
        <w:t>р е ш и л:</w:t>
      </w:r>
    </w:p>
    <w:p w:rsidR="005D4D77" w:rsidRPr="00CA4AEF" w:rsidRDefault="005D4D77" w:rsidP="005D4D77">
      <w:pPr>
        <w:ind w:firstLine="851"/>
        <w:jc w:val="both"/>
        <w:rPr>
          <w:sz w:val="28"/>
          <w:szCs w:val="28"/>
        </w:rPr>
      </w:pPr>
    </w:p>
    <w:p w:rsidR="003D6CDA" w:rsidRPr="00CA4AEF" w:rsidRDefault="00C11336" w:rsidP="003D6CD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A4AEF">
        <w:rPr>
          <w:sz w:val="28"/>
          <w:szCs w:val="28"/>
        </w:rPr>
        <w:t>Внести в решение С</w:t>
      </w:r>
      <w:r w:rsidR="0035458A" w:rsidRPr="00CA4AEF">
        <w:rPr>
          <w:sz w:val="28"/>
          <w:szCs w:val="28"/>
        </w:rPr>
        <w:t>овета депутатов городского округа Серпухов Москов</w:t>
      </w:r>
      <w:r w:rsidR="000D5997" w:rsidRPr="00CA4AEF">
        <w:rPr>
          <w:sz w:val="28"/>
          <w:szCs w:val="28"/>
        </w:rPr>
        <w:t>ской области от 14.12.2021 № 387/40</w:t>
      </w:r>
      <w:r w:rsidR="0035458A" w:rsidRPr="00CA4AEF">
        <w:rPr>
          <w:sz w:val="28"/>
          <w:szCs w:val="28"/>
        </w:rPr>
        <w:t xml:space="preserve"> «Об утверждении индикативных                  и ключевых показателей муниципального контроля </w:t>
      </w:r>
      <w:r w:rsidR="000D5997" w:rsidRPr="00CA4AE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</w:t>
      </w:r>
      <w:r w:rsidR="00336EBA" w:rsidRPr="00CA4AEF">
        <w:rPr>
          <w:sz w:val="28"/>
          <w:szCs w:val="28"/>
        </w:rPr>
        <w:t xml:space="preserve">           </w:t>
      </w:r>
      <w:r w:rsidR="000D5997" w:rsidRPr="00CA4AEF">
        <w:rPr>
          <w:sz w:val="28"/>
          <w:szCs w:val="28"/>
        </w:rPr>
        <w:lastRenderedPageBreak/>
        <w:t xml:space="preserve">и (или) модернизации объектов теплоснабжения и их целевых значений </w:t>
      </w:r>
      <w:r w:rsidR="0035458A" w:rsidRPr="00CA4AEF">
        <w:rPr>
          <w:sz w:val="28"/>
          <w:szCs w:val="28"/>
        </w:rPr>
        <w:t xml:space="preserve">на территории городского округа Серпухов Московской области» следующие изменения: </w:t>
      </w:r>
    </w:p>
    <w:p w:rsidR="00C11336" w:rsidRDefault="009A2974" w:rsidP="00CA4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1336" w:rsidRPr="00CA4AEF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C11336" w:rsidRPr="00CA4AEF">
        <w:rPr>
          <w:sz w:val="28"/>
          <w:szCs w:val="28"/>
        </w:rPr>
        <w:t xml:space="preserve"> </w:t>
      </w:r>
      <w:r w:rsidR="00CA4AEF">
        <w:rPr>
          <w:sz w:val="28"/>
          <w:szCs w:val="28"/>
        </w:rPr>
        <w:t>И</w:t>
      </w:r>
      <w:r w:rsidR="00CA4AEF" w:rsidRPr="00CA4AEF">
        <w:rPr>
          <w:sz w:val="28"/>
          <w:szCs w:val="28"/>
        </w:rPr>
        <w:t xml:space="preserve">ндикативные и ключевые показатели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их целевые значения на территории городского округа Серпухов Московской области </w:t>
      </w:r>
      <w:r w:rsidR="00AE4E32" w:rsidRPr="00CA4AEF">
        <w:rPr>
          <w:sz w:val="28"/>
          <w:szCs w:val="28"/>
        </w:rPr>
        <w:t>изложит</w:t>
      </w:r>
      <w:r w:rsidR="001E7F82" w:rsidRPr="00CA4AEF">
        <w:rPr>
          <w:sz w:val="28"/>
          <w:szCs w:val="28"/>
        </w:rPr>
        <w:t xml:space="preserve">ь </w:t>
      </w:r>
      <w:r w:rsidR="00AE4E32" w:rsidRPr="00CA4AEF">
        <w:rPr>
          <w:sz w:val="28"/>
          <w:szCs w:val="28"/>
        </w:rPr>
        <w:t>в следующей редакции</w:t>
      </w:r>
      <w:r w:rsidR="00486ECD">
        <w:rPr>
          <w:sz w:val="28"/>
          <w:szCs w:val="28"/>
        </w:rPr>
        <w:t xml:space="preserve"> </w:t>
      </w:r>
      <w:r w:rsidR="00486ECD" w:rsidRPr="00CA4AEF">
        <w:rPr>
          <w:sz w:val="28"/>
          <w:szCs w:val="28"/>
        </w:rPr>
        <w:t>(прилагается)</w:t>
      </w:r>
      <w:r w:rsidR="000C5A78">
        <w:rPr>
          <w:sz w:val="28"/>
          <w:szCs w:val="28"/>
        </w:rPr>
        <w:t>.</w:t>
      </w:r>
    </w:p>
    <w:p w:rsidR="000C5A78" w:rsidRPr="00D02B33" w:rsidRDefault="00FB5CDF" w:rsidP="000C5A78">
      <w:pPr>
        <w:pStyle w:val="a9"/>
        <w:numPr>
          <w:ilvl w:val="0"/>
          <w:numId w:val="1"/>
        </w:numPr>
        <w:tabs>
          <w:tab w:val="left" w:pos="9510"/>
        </w:tabs>
      </w:pPr>
      <w:r>
        <w:rPr>
          <w:sz w:val="28"/>
          <w:szCs w:val="28"/>
        </w:rPr>
        <w:t xml:space="preserve">   </w:t>
      </w:r>
      <w:r w:rsidR="000C5A78" w:rsidRPr="000C5A78">
        <w:rPr>
          <w:sz w:val="28"/>
          <w:szCs w:val="28"/>
        </w:rPr>
        <w:t>Настоящее решение вступает в силу с 01.03.2022.</w:t>
      </w:r>
    </w:p>
    <w:p w:rsidR="000C5A78" w:rsidRPr="00DF1277" w:rsidRDefault="000C5A78" w:rsidP="000C5A78">
      <w:pPr>
        <w:numPr>
          <w:ilvl w:val="0"/>
          <w:numId w:val="1"/>
        </w:numPr>
        <w:ind w:left="0" w:firstLine="851"/>
        <w:jc w:val="both"/>
      </w:pPr>
      <w:r w:rsidRPr="00ED1299">
        <w:rPr>
          <w:sz w:val="28"/>
          <w:szCs w:val="28"/>
        </w:rPr>
        <w:t xml:space="preserve">Направить </w:t>
      </w:r>
      <w:r w:rsidR="00702A2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702A2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временно исполняющему обязанности Главы городского округа, заместител</w:t>
      </w:r>
      <w:r w:rsidR="00702A2D">
        <w:rPr>
          <w:sz w:val="28"/>
          <w:szCs w:val="28"/>
        </w:rPr>
        <w:t xml:space="preserve">ю главы администрации </w:t>
      </w:r>
      <w:r>
        <w:rPr>
          <w:sz w:val="28"/>
          <w:szCs w:val="28"/>
        </w:rPr>
        <w:t>С.Н. Никитенко для подписания и официального опубликования (обнародования).</w:t>
      </w:r>
    </w:p>
    <w:p w:rsidR="00702A2D" w:rsidRPr="00ED1299" w:rsidRDefault="000C5A78" w:rsidP="00702A2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1299">
        <w:rPr>
          <w:sz w:val="28"/>
          <w:szCs w:val="28"/>
        </w:rPr>
        <w:t xml:space="preserve">Контроль за выполнением настоящего решения возложить на комиссию </w:t>
      </w:r>
      <w:r w:rsidR="00702A2D" w:rsidRPr="00ED1299">
        <w:rPr>
          <w:sz w:val="28"/>
          <w:szCs w:val="28"/>
        </w:rPr>
        <w:t xml:space="preserve">по </w:t>
      </w:r>
      <w:r w:rsidR="00702A2D">
        <w:rPr>
          <w:sz w:val="28"/>
          <w:szCs w:val="28"/>
        </w:rPr>
        <w:t>жилищно-коммунальному хозяйству, благоустройству, транспорту и связи     (И.Э. Жарова</w:t>
      </w:r>
      <w:r w:rsidR="00702A2D" w:rsidRPr="00ED1299">
        <w:rPr>
          <w:sz w:val="28"/>
          <w:szCs w:val="28"/>
        </w:rPr>
        <w:t>).</w:t>
      </w:r>
    </w:p>
    <w:p w:rsidR="000C5A78" w:rsidRPr="00ED1299" w:rsidRDefault="000C5A78" w:rsidP="00702A2D">
      <w:pPr>
        <w:ind w:left="851"/>
        <w:jc w:val="both"/>
        <w:rPr>
          <w:sz w:val="28"/>
          <w:szCs w:val="28"/>
        </w:rPr>
      </w:pPr>
    </w:p>
    <w:p w:rsidR="000C5A78" w:rsidRDefault="000C5A78" w:rsidP="000C5A78">
      <w:pPr>
        <w:ind w:left="851"/>
        <w:jc w:val="both"/>
        <w:rPr>
          <w:sz w:val="28"/>
          <w:szCs w:val="28"/>
        </w:rPr>
      </w:pPr>
    </w:p>
    <w:p w:rsidR="000C5A78" w:rsidRPr="00BE5AAC" w:rsidRDefault="000C5A78" w:rsidP="000C5A78">
      <w:pPr>
        <w:jc w:val="both"/>
        <w:rPr>
          <w:sz w:val="20"/>
          <w:szCs w:val="20"/>
        </w:rPr>
      </w:pPr>
    </w:p>
    <w:p w:rsidR="000C5A78" w:rsidRPr="00B06BD0" w:rsidRDefault="000C5A78" w:rsidP="000C5A78">
      <w:pPr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B06BD0">
        <w:rPr>
          <w:sz w:val="28"/>
          <w:szCs w:val="28"/>
        </w:rPr>
        <w:t>И.Н. Ермаков</w:t>
      </w:r>
    </w:p>
    <w:p w:rsidR="000C5A78" w:rsidRPr="00B06BD0" w:rsidRDefault="000C5A78" w:rsidP="000C5A78">
      <w:pPr>
        <w:rPr>
          <w:sz w:val="28"/>
          <w:szCs w:val="28"/>
        </w:rPr>
      </w:pPr>
    </w:p>
    <w:p w:rsidR="000C5A78" w:rsidRDefault="000C5A78" w:rsidP="000C5A7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0C5A78" w:rsidRDefault="000C5A78" w:rsidP="000C5A78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округа, </w:t>
      </w:r>
    </w:p>
    <w:p w:rsidR="000C5A78" w:rsidRDefault="000C5A78" w:rsidP="000C5A7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        С.Н. Никитенко</w:t>
      </w:r>
    </w:p>
    <w:p w:rsidR="000C5A78" w:rsidRPr="00BD739C" w:rsidRDefault="000C5A78" w:rsidP="000C5A78">
      <w:pPr>
        <w:rPr>
          <w:sz w:val="28"/>
          <w:szCs w:val="28"/>
        </w:rPr>
      </w:pPr>
    </w:p>
    <w:p w:rsidR="000C5A78" w:rsidRDefault="000C5A78" w:rsidP="000C5A78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</w:t>
      </w:r>
      <w:r>
        <w:rPr>
          <w:sz w:val="28"/>
          <w:szCs w:val="28"/>
        </w:rPr>
        <w:t xml:space="preserve">временно исполняющим </w:t>
      </w:r>
    </w:p>
    <w:p w:rsidR="000C5A78" w:rsidRDefault="000C5A78" w:rsidP="000C5A78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городского округа, </w:t>
      </w:r>
    </w:p>
    <w:p w:rsidR="000C5A78" w:rsidRDefault="000C5A78" w:rsidP="000C5A78">
      <w:pPr>
        <w:rPr>
          <w:sz w:val="28"/>
          <w:szCs w:val="28"/>
        </w:rPr>
      </w:pPr>
      <w:r>
        <w:rPr>
          <w:sz w:val="28"/>
          <w:szCs w:val="28"/>
        </w:rPr>
        <w:t>заместителем главы администрации</w:t>
      </w:r>
    </w:p>
    <w:p w:rsidR="00171B41" w:rsidRPr="00B06BD0" w:rsidRDefault="00171B41" w:rsidP="000C5A78">
      <w:pPr>
        <w:rPr>
          <w:sz w:val="28"/>
          <w:szCs w:val="28"/>
        </w:rPr>
      </w:pPr>
      <w:r>
        <w:rPr>
          <w:sz w:val="28"/>
          <w:szCs w:val="28"/>
        </w:rPr>
        <w:t>09.02.2022</w:t>
      </w:r>
    </w:p>
    <w:p w:rsidR="000C5A78" w:rsidRDefault="000C5A78" w:rsidP="000C5A78">
      <w:pPr>
        <w:autoSpaceDE w:val="0"/>
        <w:autoSpaceDN w:val="0"/>
        <w:adjustRightInd w:val="0"/>
        <w:ind w:left="6237" w:hanging="992"/>
        <w:jc w:val="both"/>
        <w:rPr>
          <w:sz w:val="28"/>
          <w:szCs w:val="28"/>
        </w:rPr>
      </w:pPr>
    </w:p>
    <w:p w:rsidR="000C5A78" w:rsidRDefault="000C5A78" w:rsidP="000C5A78">
      <w:pPr>
        <w:autoSpaceDE w:val="0"/>
        <w:autoSpaceDN w:val="0"/>
        <w:adjustRightInd w:val="0"/>
        <w:ind w:left="6237" w:hanging="992"/>
        <w:jc w:val="both"/>
        <w:rPr>
          <w:sz w:val="28"/>
          <w:szCs w:val="28"/>
        </w:rPr>
      </w:pPr>
    </w:p>
    <w:p w:rsidR="000C5A78" w:rsidRDefault="000C5A78" w:rsidP="000C5A78">
      <w:pPr>
        <w:pStyle w:val="a9"/>
        <w:rPr>
          <w:sz w:val="28"/>
          <w:szCs w:val="28"/>
        </w:rPr>
      </w:pPr>
    </w:p>
    <w:p w:rsidR="000C5A78" w:rsidRPr="00CA4AEF" w:rsidRDefault="000C5A78" w:rsidP="00CA4AEF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CA4AEF" w:rsidRPr="00CA4AEF" w:rsidRDefault="00CA4AEF" w:rsidP="005057CD">
      <w:pPr>
        <w:ind w:firstLine="708"/>
        <w:jc w:val="both"/>
        <w:rPr>
          <w:sz w:val="28"/>
          <w:szCs w:val="28"/>
        </w:rPr>
      </w:pPr>
    </w:p>
    <w:p w:rsidR="005057CD" w:rsidRPr="00D63AAE" w:rsidRDefault="005057CD" w:rsidP="005057CD">
      <w:pPr>
        <w:autoSpaceDE w:val="0"/>
        <w:autoSpaceDN w:val="0"/>
        <w:adjustRightInd w:val="0"/>
        <w:ind w:left="6237" w:hanging="992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057CD" w:rsidRDefault="005057CD" w:rsidP="005057CD">
      <w:pPr>
        <w:spacing w:line="235" w:lineRule="auto"/>
        <w:ind w:left="6237" w:hanging="9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решению</w:t>
      </w:r>
      <w:r w:rsidRPr="002647B6">
        <w:rPr>
          <w:kern w:val="2"/>
          <w:sz w:val="28"/>
          <w:szCs w:val="28"/>
        </w:rPr>
        <w:t xml:space="preserve"> Совета депутатов</w:t>
      </w:r>
      <w:r>
        <w:rPr>
          <w:kern w:val="2"/>
          <w:sz w:val="28"/>
          <w:szCs w:val="28"/>
        </w:rPr>
        <w:t xml:space="preserve"> городского</w:t>
      </w:r>
    </w:p>
    <w:p w:rsidR="005057CD" w:rsidRDefault="005057CD" w:rsidP="005057CD">
      <w:pPr>
        <w:spacing w:line="235" w:lineRule="auto"/>
        <w:ind w:left="6237" w:hanging="992"/>
        <w:jc w:val="both"/>
        <w:rPr>
          <w:kern w:val="2"/>
          <w:sz w:val="28"/>
          <w:szCs w:val="28"/>
        </w:rPr>
      </w:pPr>
      <w:r w:rsidRPr="000A5BC1">
        <w:rPr>
          <w:kern w:val="2"/>
          <w:sz w:val="28"/>
          <w:szCs w:val="28"/>
        </w:rPr>
        <w:t>округа Серпухов</w:t>
      </w:r>
      <w:r>
        <w:rPr>
          <w:kern w:val="2"/>
          <w:sz w:val="28"/>
          <w:szCs w:val="28"/>
        </w:rPr>
        <w:t xml:space="preserve"> </w:t>
      </w:r>
      <w:r w:rsidRPr="002647B6">
        <w:rPr>
          <w:kern w:val="2"/>
          <w:sz w:val="28"/>
          <w:szCs w:val="28"/>
        </w:rPr>
        <w:t xml:space="preserve">Московской области </w:t>
      </w:r>
    </w:p>
    <w:p w:rsidR="005057CD" w:rsidRPr="002647B6" w:rsidRDefault="005057CD" w:rsidP="005057CD">
      <w:pPr>
        <w:spacing w:line="235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от </w:t>
      </w:r>
      <w:r w:rsidR="00171B41">
        <w:rPr>
          <w:kern w:val="2"/>
          <w:sz w:val="28"/>
          <w:szCs w:val="28"/>
        </w:rPr>
        <w:t>09.02.2022</w:t>
      </w:r>
      <w:r>
        <w:rPr>
          <w:kern w:val="2"/>
          <w:sz w:val="28"/>
          <w:szCs w:val="28"/>
        </w:rPr>
        <w:t xml:space="preserve"> № </w:t>
      </w:r>
      <w:r w:rsidR="00171B41">
        <w:rPr>
          <w:kern w:val="2"/>
          <w:sz w:val="28"/>
          <w:szCs w:val="28"/>
        </w:rPr>
        <w:t>417/44</w:t>
      </w:r>
      <w:bookmarkStart w:id="0" w:name="_GoBack"/>
      <w:bookmarkEnd w:id="0"/>
      <w:r>
        <w:rPr>
          <w:kern w:val="2"/>
          <w:sz w:val="28"/>
          <w:szCs w:val="28"/>
        </w:rPr>
        <w:t xml:space="preserve"> </w:t>
      </w:r>
    </w:p>
    <w:p w:rsidR="005057CD" w:rsidRDefault="005057CD" w:rsidP="005057CD">
      <w:pPr>
        <w:autoSpaceDE w:val="0"/>
        <w:autoSpaceDN w:val="0"/>
        <w:adjustRightInd w:val="0"/>
        <w:ind w:left="6237" w:hanging="992"/>
        <w:jc w:val="both"/>
        <w:rPr>
          <w:sz w:val="28"/>
          <w:szCs w:val="28"/>
        </w:rPr>
      </w:pPr>
    </w:p>
    <w:p w:rsidR="005057CD" w:rsidRPr="00D63AAE" w:rsidRDefault="00486ECD" w:rsidP="005057CD">
      <w:pPr>
        <w:autoSpaceDE w:val="0"/>
        <w:autoSpaceDN w:val="0"/>
        <w:adjustRightInd w:val="0"/>
        <w:ind w:left="6237" w:hanging="992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="005057CD">
        <w:rPr>
          <w:sz w:val="28"/>
          <w:szCs w:val="28"/>
        </w:rPr>
        <w:t>ПРИЛОЖЕНИЕ</w:t>
      </w:r>
    </w:p>
    <w:p w:rsidR="005057CD" w:rsidRDefault="005057CD" w:rsidP="005057CD">
      <w:pPr>
        <w:spacing w:line="235" w:lineRule="auto"/>
        <w:ind w:left="6237" w:hanging="9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решению</w:t>
      </w:r>
      <w:r w:rsidRPr="002647B6">
        <w:rPr>
          <w:kern w:val="2"/>
          <w:sz w:val="28"/>
          <w:szCs w:val="28"/>
        </w:rPr>
        <w:t xml:space="preserve"> Совета депутатов</w:t>
      </w:r>
      <w:r>
        <w:rPr>
          <w:kern w:val="2"/>
          <w:sz w:val="28"/>
          <w:szCs w:val="28"/>
        </w:rPr>
        <w:t xml:space="preserve"> городского</w:t>
      </w:r>
    </w:p>
    <w:p w:rsidR="005057CD" w:rsidRDefault="005057CD" w:rsidP="005057CD">
      <w:pPr>
        <w:spacing w:line="235" w:lineRule="auto"/>
        <w:ind w:left="6237" w:hanging="992"/>
        <w:jc w:val="both"/>
        <w:rPr>
          <w:kern w:val="2"/>
          <w:sz w:val="28"/>
          <w:szCs w:val="28"/>
        </w:rPr>
      </w:pPr>
      <w:r w:rsidRPr="000A5BC1">
        <w:rPr>
          <w:kern w:val="2"/>
          <w:sz w:val="28"/>
          <w:szCs w:val="28"/>
        </w:rPr>
        <w:t>округа Серпухов</w:t>
      </w:r>
      <w:r>
        <w:rPr>
          <w:kern w:val="2"/>
          <w:sz w:val="28"/>
          <w:szCs w:val="28"/>
        </w:rPr>
        <w:t xml:space="preserve"> </w:t>
      </w:r>
      <w:r w:rsidRPr="002647B6">
        <w:rPr>
          <w:kern w:val="2"/>
          <w:sz w:val="28"/>
          <w:szCs w:val="28"/>
        </w:rPr>
        <w:t xml:space="preserve">Московской области </w:t>
      </w:r>
    </w:p>
    <w:p w:rsidR="005057CD" w:rsidRPr="002647B6" w:rsidRDefault="005057CD" w:rsidP="005057CD">
      <w:pPr>
        <w:spacing w:line="235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от  </w:t>
      </w:r>
      <w:r w:rsidRPr="000C5A78">
        <w:rPr>
          <w:kern w:val="2"/>
          <w:sz w:val="28"/>
          <w:szCs w:val="28"/>
        </w:rPr>
        <w:t>14.12.2021</w:t>
      </w:r>
      <w:r>
        <w:rPr>
          <w:kern w:val="2"/>
          <w:sz w:val="28"/>
          <w:szCs w:val="28"/>
        </w:rPr>
        <w:t xml:space="preserve">  №  </w:t>
      </w:r>
      <w:r w:rsidRPr="000C5A78">
        <w:rPr>
          <w:kern w:val="2"/>
          <w:sz w:val="28"/>
          <w:szCs w:val="28"/>
        </w:rPr>
        <w:t>387/40</w:t>
      </w:r>
      <w:r>
        <w:rPr>
          <w:kern w:val="2"/>
          <w:sz w:val="28"/>
          <w:szCs w:val="28"/>
        </w:rPr>
        <w:t xml:space="preserve"> </w:t>
      </w:r>
    </w:p>
    <w:p w:rsidR="00C11336" w:rsidRDefault="00C11336" w:rsidP="00C11336">
      <w:pPr>
        <w:jc w:val="both"/>
        <w:rPr>
          <w:sz w:val="27"/>
          <w:szCs w:val="27"/>
        </w:rPr>
      </w:pPr>
    </w:p>
    <w:p w:rsidR="005057CD" w:rsidRPr="000D5997" w:rsidRDefault="005057CD" w:rsidP="00C11336">
      <w:pPr>
        <w:jc w:val="both"/>
        <w:rPr>
          <w:sz w:val="27"/>
          <w:szCs w:val="27"/>
        </w:rPr>
      </w:pPr>
    </w:p>
    <w:p w:rsidR="005057CD" w:rsidRDefault="005057CD" w:rsidP="00505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Индикативные и ключевые показатели </w:t>
      </w:r>
    </w:p>
    <w:p w:rsidR="005057CD" w:rsidRDefault="005057CD" w:rsidP="00505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за исполнением единой теплоснабжающей </w:t>
      </w:r>
    </w:p>
    <w:p w:rsidR="005057CD" w:rsidRDefault="005057CD" w:rsidP="00505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организацией обязательств по строительству, реконструкции и (или) </w:t>
      </w:r>
    </w:p>
    <w:p w:rsidR="005057CD" w:rsidRDefault="005057CD" w:rsidP="005057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модернизации объектов теплоснабжения и их целевые значения на территории  городского округа Серпухов Московской области</w:t>
      </w:r>
    </w:p>
    <w:p w:rsidR="004A0691" w:rsidRPr="000D5997" w:rsidRDefault="004A0691" w:rsidP="001E7F82">
      <w:pPr>
        <w:jc w:val="center"/>
        <w:rPr>
          <w:sz w:val="27"/>
          <w:szCs w:val="27"/>
        </w:rPr>
      </w:pPr>
    </w:p>
    <w:p w:rsidR="005057CD" w:rsidRPr="001C64CB" w:rsidRDefault="005057CD" w:rsidP="005057CD">
      <w:pPr>
        <w:pStyle w:val="a9"/>
        <w:numPr>
          <w:ilvl w:val="0"/>
          <w:numId w:val="34"/>
        </w:numPr>
        <w:jc w:val="center"/>
        <w:rPr>
          <w:sz w:val="28"/>
          <w:szCs w:val="28"/>
        </w:rPr>
      </w:pPr>
      <w:r w:rsidRPr="001C64CB">
        <w:rPr>
          <w:sz w:val="28"/>
          <w:szCs w:val="28"/>
        </w:rPr>
        <w:t>Ключевые показатели и их целевые значения</w:t>
      </w:r>
    </w:p>
    <w:p w:rsidR="005057CD" w:rsidRDefault="005057CD" w:rsidP="005057CD">
      <w:pPr>
        <w:jc w:val="center"/>
      </w:pPr>
    </w:p>
    <w:tbl>
      <w:tblPr>
        <w:tblW w:w="10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1264"/>
      </w:tblGrid>
      <w:tr w:rsidR="005057CD" w:rsidRPr="00C43A2A" w:rsidTr="00696167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CD" w:rsidRDefault="005057CD" w:rsidP="00696167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Доля отменных результатов контрольных мероприятий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CD" w:rsidRDefault="005057CD" w:rsidP="006961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5%</w:t>
            </w:r>
          </w:p>
        </w:tc>
      </w:tr>
      <w:tr w:rsidR="005057CD" w:rsidRPr="00C43A2A" w:rsidTr="00696167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CD" w:rsidRDefault="005057CD" w:rsidP="00696167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114FDA">
              <w:rPr>
                <w:color w:val="000000"/>
              </w:rPr>
              <w:t>обоснованных жалоб на действия (бездействие) контрольного</w:t>
            </w:r>
            <w:r>
              <w:rPr>
                <w:color w:val="000000"/>
              </w:rPr>
              <w:t xml:space="preserve"> органа и (или) его должностного</w:t>
            </w:r>
            <w:r w:rsidRPr="00114FDA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114FDA">
              <w:rPr>
                <w:color w:val="000000"/>
              </w:rPr>
              <w:t xml:space="preserve"> при проведении контрольных</w:t>
            </w:r>
            <w:r>
              <w:rPr>
                <w:color w:val="000000"/>
              </w:rPr>
              <w:t xml:space="preserve"> </w:t>
            </w:r>
            <w:r w:rsidRPr="00114FDA">
              <w:rPr>
                <w:color w:val="000000"/>
              </w:rPr>
              <w:t>м</w:t>
            </w:r>
            <w:r>
              <w:rPr>
                <w:color w:val="000000"/>
              </w:rPr>
              <w:t>ероприятий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CD" w:rsidRDefault="005057CD" w:rsidP="006961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</w:tbl>
    <w:p w:rsidR="005057CD" w:rsidRDefault="005057CD" w:rsidP="005057CD">
      <w:pPr>
        <w:ind w:firstLine="851"/>
        <w:jc w:val="both"/>
      </w:pPr>
      <w:r>
        <w:t xml:space="preserve">                                                                                   </w:t>
      </w:r>
    </w:p>
    <w:p w:rsidR="005057CD" w:rsidRDefault="005057CD" w:rsidP="005057CD">
      <w:pPr>
        <w:pStyle w:val="a9"/>
        <w:numPr>
          <w:ilvl w:val="0"/>
          <w:numId w:val="34"/>
        </w:numPr>
        <w:tabs>
          <w:tab w:val="left" w:pos="2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показатели.</w:t>
      </w:r>
    </w:p>
    <w:p w:rsidR="005057CD" w:rsidRPr="006E6C41" w:rsidRDefault="005057CD" w:rsidP="005057CD">
      <w:pPr>
        <w:pStyle w:val="a9"/>
        <w:tabs>
          <w:tab w:val="left" w:pos="2580"/>
        </w:tabs>
        <w:rPr>
          <w:sz w:val="28"/>
          <w:szCs w:val="28"/>
        </w:rPr>
      </w:pP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плановых контрольных (надзорных) мероприятий, проведенных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внеплановых контрольных (надзорных) мероприятий, проведенных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объектов контроля параметрам, утвержденным индикаторами риска нарушения обязательных требований, </w:t>
      </w:r>
      <w:r w:rsidRPr="00C044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или отклонение объекта контроля от таких параметров,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контрольных (надзорных) </w:t>
      </w:r>
      <w:r w:rsidRPr="00C0440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                      с взаимодействием, проведенных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контрольных (надзорных) мероприятий с взаимодействием по каждому виду контрольно-надзорных мероприятий, проведенных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контрольных (надзорных) мероприятий, проведенных            с использованием средств дистанционного взаимодействия, за отчетный период. </w:t>
      </w:r>
    </w:p>
    <w:p w:rsidR="005057CD" w:rsidRDefault="005057CD" w:rsidP="005057CD">
      <w:pPr>
        <w:pStyle w:val="a9"/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 обязательных   профилактических   визитов,  проведенных      </w:t>
      </w:r>
    </w:p>
    <w:p w:rsidR="005057CD" w:rsidRPr="00F94905" w:rsidRDefault="005057CD" w:rsidP="005057CD">
      <w:pPr>
        <w:tabs>
          <w:tab w:val="left" w:pos="1276"/>
        </w:tabs>
        <w:jc w:val="both"/>
        <w:rPr>
          <w:sz w:val="28"/>
          <w:szCs w:val="28"/>
        </w:rPr>
      </w:pPr>
      <w:r w:rsidRPr="00F94905">
        <w:rPr>
          <w:sz w:val="28"/>
          <w:szCs w:val="28"/>
        </w:rPr>
        <w:t>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административных штрафов, наложенных по результатам контрольных (надзорных) мероприятий,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направленных в органы прокуратуры заявлений                     о согласовании проведения контрольных (надзорных) мероприятий, за отчётный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направленных в органы прокуратуры заявлений                     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количество учтенных объектов контроля на конец отчетного периода.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учтенных контролируемых лиц на конец отчетного периода.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количество жалоб, поданных контролируемыми лицами                в досудебном порядке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жалоб, в отношении которых контрольным (надзорным) органом был нарушен срок рассмотрения,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5057CD" w:rsidRDefault="005057CD" w:rsidP="005057CD">
      <w:pPr>
        <w:pStyle w:val="a9"/>
        <w:numPr>
          <w:ilvl w:val="1"/>
          <w:numId w:val="3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         об удовлетворении заявленных требований, за отчетный период.</w:t>
      </w:r>
    </w:p>
    <w:p w:rsidR="005057CD" w:rsidRPr="006E6C41" w:rsidRDefault="005057CD" w:rsidP="005057CD">
      <w:pPr>
        <w:pStyle w:val="a9"/>
        <w:numPr>
          <w:ilvl w:val="1"/>
          <w:numId w:val="34"/>
        </w:numPr>
        <w:ind w:left="0" w:firstLine="851"/>
        <w:jc w:val="both"/>
      </w:pPr>
      <w:r>
        <w:rPr>
          <w:sz w:val="28"/>
          <w:szCs w:val="28"/>
        </w:rPr>
        <w:t xml:space="preserve"> </w:t>
      </w:r>
      <w:r w:rsidRPr="00F94905">
        <w:rPr>
          <w:sz w:val="28"/>
          <w:szCs w:val="28"/>
        </w:rPr>
        <w:t>Количество контрольных (надзорных) мероприятий, проведенных            с грубым нарушением требований к</w:t>
      </w:r>
      <w:r>
        <w:rPr>
          <w:sz w:val="28"/>
          <w:szCs w:val="28"/>
        </w:rPr>
        <w:t xml:space="preserve"> организации и осуществлению муниципаль</w:t>
      </w:r>
      <w:r w:rsidR="00702A2D">
        <w:rPr>
          <w:sz w:val="28"/>
          <w:szCs w:val="28"/>
        </w:rPr>
        <w:t xml:space="preserve">ного контроля </w:t>
      </w:r>
      <w:r w:rsidRPr="00F94905">
        <w:rPr>
          <w:sz w:val="28"/>
          <w:szCs w:val="28"/>
        </w:rPr>
        <w:t>и результаты</w:t>
      </w:r>
      <w:r>
        <w:rPr>
          <w:sz w:val="28"/>
          <w:szCs w:val="28"/>
        </w:rPr>
        <w:t>,</w:t>
      </w:r>
      <w:r w:rsidRPr="00F94905">
        <w:rPr>
          <w:sz w:val="28"/>
          <w:szCs w:val="28"/>
        </w:rPr>
        <w:t xml:space="preserve"> которых были признаны недействительными и (или) отменены, за отчетный период.  </w:t>
      </w:r>
    </w:p>
    <w:p w:rsidR="005057CD" w:rsidRPr="00F94905" w:rsidRDefault="005057CD" w:rsidP="005057CD">
      <w:pPr>
        <w:pStyle w:val="a9"/>
        <w:ind w:left="851"/>
        <w:jc w:val="right"/>
      </w:pPr>
      <w:r>
        <w:rPr>
          <w:sz w:val="28"/>
          <w:szCs w:val="28"/>
        </w:rPr>
        <w:t>».</w:t>
      </w:r>
      <w:r w:rsidRPr="00F94905">
        <w:rPr>
          <w:sz w:val="28"/>
          <w:szCs w:val="28"/>
        </w:rPr>
        <w:t xml:space="preserve">      </w:t>
      </w:r>
      <w:r w:rsidRPr="000663CA">
        <w:t xml:space="preserve">                                                                                                                                   </w:t>
      </w:r>
      <w:r>
        <w:t xml:space="preserve">                     </w:t>
      </w:r>
      <w:r w:rsidRPr="000663CA">
        <w:t xml:space="preserve"> </w:t>
      </w:r>
    </w:p>
    <w:p w:rsidR="00ED1299" w:rsidRDefault="005057CD" w:rsidP="000C5A78">
      <w:pPr>
        <w:pStyle w:val="a9"/>
        <w:tabs>
          <w:tab w:val="left" w:pos="9510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D1299" w:rsidSect="00CA4AEF">
      <w:headerReference w:type="default" r:id="rId10"/>
      <w:pgSz w:w="11906" w:h="16838"/>
      <w:pgMar w:top="28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8C" w:rsidRDefault="00857C8C" w:rsidP="00B376CC">
      <w:r>
        <w:separator/>
      </w:r>
    </w:p>
  </w:endnote>
  <w:endnote w:type="continuationSeparator" w:id="0">
    <w:p w:rsidR="00857C8C" w:rsidRDefault="00857C8C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8C" w:rsidRDefault="00857C8C" w:rsidP="00B376CC">
      <w:r>
        <w:separator/>
      </w:r>
    </w:p>
  </w:footnote>
  <w:footnote w:type="continuationSeparator" w:id="0">
    <w:p w:rsidR="00857C8C" w:rsidRDefault="00857C8C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171985"/>
      <w:docPartObj>
        <w:docPartGallery w:val="Page Numbers (Top of Page)"/>
        <w:docPartUnique/>
      </w:docPartObj>
    </w:sdtPr>
    <w:sdtEndPr/>
    <w:sdtContent>
      <w:p w:rsidR="003224CD" w:rsidRDefault="003224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41">
          <w:rPr>
            <w:noProof/>
          </w:rPr>
          <w:t>2</w:t>
        </w:r>
        <w:r>
          <w:fldChar w:fldCharType="end"/>
        </w:r>
      </w:p>
    </w:sdtContent>
  </w:sdt>
  <w:p w:rsidR="003224CD" w:rsidRDefault="00322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B64965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B782DE7"/>
    <w:multiLevelType w:val="multilevel"/>
    <w:tmpl w:val="4F107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>
    <w:nsid w:val="0EFD24D5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142B7"/>
    <w:multiLevelType w:val="hybridMultilevel"/>
    <w:tmpl w:val="17E052B2"/>
    <w:lvl w:ilvl="0" w:tplc="5C0C8E1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389706F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C2C1F"/>
    <w:multiLevelType w:val="multilevel"/>
    <w:tmpl w:val="AEA45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7BA602E"/>
    <w:multiLevelType w:val="multilevel"/>
    <w:tmpl w:val="9BF6B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49C388D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9DC1677"/>
    <w:multiLevelType w:val="hybridMultilevel"/>
    <w:tmpl w:val="CC72BB48"/>
    <w:lvl w:ilvl="0" w:tplc="03E83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EE3B00"/>
    <w:multiLevelType w:val="hybridMultilevel"/>
    <w:tmpl w:val="68F4F334"/>
    <w:lvl w:ilvl="0" w:tplc="2D42A5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2A259F"/>
    <w:multiLevelType w:val="hybridMultilevel"/>
    <w:tmpl w:val="B16AC14C"/>
    <w:lvl w:ilvl="0" w:tplc="25A209E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EE3A88"/>
    <w:multiLevelType w:val="hybridMultilevel"/>
    <w:tmpl w:val="D1A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500BA"/>
    <w:multiLevelType w:val="multilevel"/>
    <w:tmpl w:val="3E5CD4D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>
    <w:nsid w:val="65BC38A5"/>
    <w:multiLevelType w:val="multilevel"/>
    <w:tmpl w:val="4E520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3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A711DB"/>
    <w:multiLevelType w:val="multilevel"/>
    <w:tmpl w:val="4C66627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8B5B27"/>
    <w:multiLevelType w:val="multilevel"/>
    <w:tmpl w:val="A5D41E5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D4A0F"/>
    <w:multiLevelType w:val="hybridMultilevel"/>
    <w:tmpl w:val="9E22EF0C"/>
    <w:lvl w:ilvl="0" w:tplc="5456ED6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6"/>
  </w:num>
  <w:num w:numId="4">
    <w:abstractNumId w:val="35"/>
  </w:num>
  <w:num w:numId="5">
    <w:abstractNumId w:val="6"/>
  </w:num>
  <w:num w:numId="6">
    <w:abstractNumId w:val="19"/>
  </w:num>
  <w:num w:numId="7">
    <w:abstractNumId w:val="13"/>
  </w:num>
  <w:num w:numId="8">
    <w:abstractNumId w:val="29"/>
  </w:num>
  <w:num w:numId="9">
    <w:abstractNumId w:val="30"/>
  </w:num>
  <w:num w:numId="10">
    <w:abstractNumId w:val="25"/>
  </w:num>
  <w:num w:numId="11">
    <w:abstractNumId w:val="0"/>
  </w:num>
  <w:num w:numId="12">
    <w:abstractNumId w:val="12"/>
  </w:num>
  <w:num w:numId="13">
    <w:abstractNumId w:val="1"/>
  </w:num>
  <w:num w:numId="14">
    <w:abstractNumId w:val="26"/>
  </w:num>
  <w:num w:numId="15">
    <w:abstractNumId w:val="10"/>
  </w:num>
  <w:num w:numId="16">
    <w:abstractNumId w:val="9"/>
  </w:num>
  <w:num w:numId="17">
    <w:abstractNumId w:val="8"/>
  </w:num>
  <w:num w:numId="18">
    <w:abstractNumId w:val="2"/>
  </w:num>
  <w:num w:numId="19">
    <w:abstractNumId w:val="17"/>
  </w:num>
  <w:num w:numId="20">
    <w:abstractNumId w:val="16"/>
  </w:num>
  <w:num w:numId="21">
    <w:abstractNumId w:val="27"/>
  </w:num>
  <w:num w:numId="22">
    <w:abstractNumId w:val="20"/>
  </w:num>
  <w:num w:numId="23">
    <w:abstractNumId w:val="23"/>
  </w:num>
  <w:num w:numId="24">
    <w:abstractNumId w:val="14"/>
  </w:num>
  <w:num w:numId="25">
    <w:abstractNumId w:val="34"/>
  </w:num>
  <w:num w:numId="26">
    <w:abstractNumId w:val="22"/>
  </w:num>
  <w:num w:numId="27">
    <w:abstractNumId w:val="32"/>
  </w:num>
  <w:num w:numId="28">
    <w:abstractNumId w:val="7"/>
  </w:num>
  <w:num w:numId="29">
    <w:abstractNumId w:val="28"/>
  </w:num>
  <w:num w:numId="30">
    <w:abstractNumId w:val="5"/>
  </w:num>
  <w:num w:numId="31">
    <w:abstractNumId w:val="4"/>
  </w:num>
  <w:num w:numId="32">
    <w:abstractNumId w:val="3"/>
  </w:num>
  <w:num w:numId="33">
    <w:abstractNumId w:val="24"/>
  </w:num>
  <w:num w:numId="34">
    <w:abstractNumId w:val="15"/>
  </w:num>
  <w:num w:numId="35">
    <w:abstractNumId w:val="21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576A"/>
    <w:rsid w:val="00017315"/>
    <w:rsid w:val="0002007B"/>
    <w:rsid w:val="000213CF"/>
    <w:rsid w:val="0002257D"/>
    <w:rsid w:val="00026B25"/>
    <w:rsid w:val="00033275"/>
    <w:rsid w:val="00040E41"/>
    <w:rsid w:val="000426F5"/>
    <w:rsid w:val="00050DF4"/>
    <w:rsid w:val="00061066"/>
    <w:rsid w:val="000663CA"/>
    <w:rsid w:val="000665A7"/>
    <w:rsid w:val="00066AF6"/>
    <w:rsid w:val="0008337C"/>
    <w:rsid w:val="00086A6D"/>
    <w:rsid w:val="000939D8"/>
    <w:rsid w:val="000952F9"/>
    <w:rsid w:val="000954C7"/>
    <w:rsid w:val="000A45B0"/>
    <w:rsid w:val="000A4C04"/>
    <w:rsid w:val="000A4E1E"/>
    <w:rsid w:val="000A5BC1"/>
    <w:rsid w:val="000A7209"/>
    <w:rsid w:val="000A7CDE"/>
    <w:rsid w:val="000B2A5C"/>
    <w:rsid w:val="000B3F60"/>
    <w:rsid w:val="000C5A78"/>
    <w:rsid w:val="000D4BC4"/>
    <w:rsid w:val="000D5997"/>
    <w:rsid w:val="000D5EAA"/>
    <w:rsid w:val="000D631F"/>
    <w:rsid w:val="000E1587"/>
    <w:rsid w:val="000F24AF"/>
    <w:rsid w:val="000F4FFE"/>
    <w:rsid w:val="000F5552"/>
    <w:rsid w:val="000F783A"/>
    <w:rsid w:val="00114AE0"/>
    <w:rsid w:val="00114FDA"/>
    <w:rsid w:val="00133033"/>
    <w:rsid w:val="001361F9"/>
    <w:rsid w:val="00137E8B"/>
    <w:rsid w:val="00155614"/>
    <w:rsid w:val="0017110D"/>
    <w:rsid w:val="00171A9F"/>
    <w:rsid w:val="00171B41"/>
    <w:rsid w:val="00192AE1"/>
    <w:rsid w:val="001A0571"/>
    <w:rsid w:val="001A1F47"/>
    <w:rsid w:val="001A567A"/>
    <w:rsid w:val="001A6179"/>
    <w:rsid w:val="001A66F5"/>
    <w:rsid w:val="001B51ED"/>
    <w:rsid w:val="001B5A31"/>
    <w:rsid w:val="001B750C"/>
    <w:rsid w:val="001C64CB"/>
    <w:rsid w:val="001D038D"/>
    <w:rsid w:val="001E7F82"/>
    <w:rsid w:val="001F2DBD"/>
    <w:rsid w:val="001F7F7C"/>
    <w:rsid w:val="0021148E"/>
    <w:rsid w:val="002161F4"/>
    <w:rsid w:val="00220E63"/>
    <w:rsid w:val="0023209D"/>
    <w:rsid w:val="00237884"/>
    <w:rsid w:val="002515D4"/>
    <w:rsid w:val="00266A84"/>
    <w:rsid w:val="00272F1C"/>
    <w:rsid w:val="00274566"/>
    <w:rsid w:val="00275E05"/>
    <w:rsid w:val="00283755"/>
    <w:rsid w:val="00287EF2"/>
    <w:rsid w:val="00290213"/>
    <w:rsid w:val="002A035E"/>
    <w:rsid w:val="002B28EF"/>
    <w:rsid w:val="002B64F1"/>
    <w:rsid w:val="002C177C"/>
    <w:rsid w:val="002C7467"/>
    <w:rsid w:val="002D1BBA"/>
    <w:rsid w:val="002D48EB"/>
    <w:rsid w:val="002D4AC5"/>
    <w:rsid w:val="002D7002"/>
    <w:rsid w:val="002E30E1"/>
    <w:rsid w:val="002E6BE6"/>
    <w:rsid w:val="00303C38"/>
    <w:rsid w:val="00312385"/>
    <w:rsid w:val="00315D58"/>
    <w:rsid w:val="00321013"/>
    <w:rsid w:val="003224CD"/>
    <w:rsid w:val="003307C7"/>
    <w:rsid w:val="003320C7"/>
    <w:rsid w:val="00335E09"/>
    <w:rsid w:val="00336EBA"/>
    <w:rsid w:val="0035458A"/>
    <w:rsid w:val="003602D8"/>
    <w:rsid w:val="003642C5"/>
    <w:rsid w:val="00381F4C"/>
    <w:rsid w:val="00395E4E"/>
    <w:rsid w:val="00395FD7"/>
    <w:rsid w:val="003961A4"/>
    <w:rsid w:val="003B1F36"/>
    <w:rsid w:val="003C1715"/>
    <w:rsid w:val="003C2C5B"/>
    <w:rsid w:val="003C4F63"/>
    <w:rsid w:val="003C72B3"/>
    <w:rsid w:val="003C749E"/>
    <w:rsid w:val="003D2FFB"/>
    <w:rsid w:val="003D6CDA"/>
    <w:rsid w:val="003E2D7C"/>
    <w:rsid w:val="003E6479"/>
    <w:rsid w:val="003E7F78"/>
    <w:rsid w:val="00411230"/>
    <w:rsid w:val="0041668A"/>
    <w:rsid w:val="00416B66"/>
    <w:rsid w:val="00421ABB"/>
    <w:rsid w:val="00433865"/>
    <w:rsid w:val="00435C36"/>
    <w:rsid w:val="004365F0"/>
    <w:rsid w:val="00441B7B"/>
    <w:rsid w:val="004524FB"/>
    <w:rsid w:val="004548DF"/>
    <w:rsid w:val="004643D9"/>
    <w:rsid w:val="004657A7"/>
    <w:rsid w:val="00486ECD"/>
    <w:rsid w:val="0049044D"/>
    <w:rsid w:val="00497269"/>
    <w:rsid w:val="004A0691"/>
    <w:rsid w:val="004A68E1"/>
    <w:rsid w:val="004D0FFE"/>
    <w:rsid w:val="004D6D53"/>
    <w:rsid w:val="004D7B49"/>
    <w:rsid w:val="004E48CA"/>
    <w:rsid w:val="00502B2A"/>
    <w:rsid w:val="005057CD"/>
    <w:rsid w:val="005058AC"/>
    <w:rsid w:val="0051729F"/>
    <w:rsid w:val="00517A8E"/>
    <w:rsid w:val="00520CEA"/>
    <w:rsid w:val="00522214"/>
    <w:rsid w:val="00522992"/>
    <w:rsid w:val="005235DF"/>
    <w:rsid w:val="005348DC"/>
    <w:rsid w:val="005431F9"/>
    <w:rsid w:val="00555021"/>
    <w:rsid w:val="00560022"/>
    <w:rsid w:val="00565820"/>
    <w:rsid w:val="005779F2"/>
    <w:rsid w:val="00581903"/>
    <w:rsid w:val="0058719B"/>
    <w:rsid w:val="005911CD"/>
    <w:rsid w:val="00595907"/>
    <w:rsid w:val="005A004A"/>
    <w:rsid w:val="005A282D"/>
    <w:rsid w:val="005B3CE8"/>
    <w:rsid w:val="005B6238"/>
    <w:rsid w:val="005B6778"/>
    <w:rsid w:val="005D4D77"/>
    <w:rsid w:val="005D6B64"/>
    <w:rsid w:val="005E3738"/>
    <w:rsid w:val="005F0B0D"/>
    <w:rsid w:val="005F5D8C"/>
    <w:rsid w:val="00607110"/>
    <w:rsid w:val="00621154"/>
    <w:rsid w:val="006220DD"/>
    <w:rsid w:val="00642668"/>
    <w:rsid w:val="00643D6C"/>
    <w:rsid w:val="0067511A"/>
    <w:rsid w:val="0067518E"/>
    <w:rsid w:val="00677B13"/>
    <w:rsid w:val="0068113F"/>
    <w:rsid w:val="00687B5A"/>
    <w:rsid w:val="00690342"/>
    <w:rsid w:val="00695A6A"/>
    <w:rsid w:val="006A0469"/>
    <w:rsid w:val="006A209B"/>
    <w:rsid w:val="006A7EF4"/>
    <w:rsid w:val="006B5121"/>
    <w:rsid w:val="006B5B09"/>
    <w:rsid w:val="006C640A"/>
    <w:rsid w:val="006C776C"/>
    <w:rsid w:val="006D0E15"/>
    <w:rsid w:val="006D40B7"/>
    <w:rsid w:val="006E66DE"/>
    <w:rsid w:val="006F07F6"/>
    <w:rsid w:val="006F7C36"/>
    <w:rsid w:val="007007A6"/>
    <w:rsid w:val="00700A3C"/>
    <w:rsid w:val="00702A2D"/>
    <w:rsid w:val="00702B48"/>
    <w:rsid w:val="00704040"/>
    <w:rsid w:val="00705D55"/>
    <w:rsid w:val="00714228"/>
    <w:rsid w:val="00717B64"/>
    <w:rsid w:val="0072187F"/>
    <w:rsid w:val="00730253"/>
    <w:rsid w:val="00736E72"/>
    <w:rsid w:val="00742C37"/>
    <w:rsid w:val="007678C0"/>
    <w:rsid w:val="00771EC6"/>
    <w:rsid w:val="00772681"/>
    <w:rsid w:val="0078187C"/>
    <w:rsid w:val="00786D70"/>
    <w:rsid w:val="00792851"/>
    <w:rsid w:val="007A0863"/>
    <w:rsid w:val="007A11D8"/>
    <w:rsid w:val="007B32AD"/>
    <w:rsid w:val="007C3D86"/>
    <w:rsid w:val="007C694E"/>
    <w:rsid w:val="007C6A85"/>
    <w:rsid w:val="007D50CA"/>
    <w:rsid w:val="007E09D4"/>
    <w:rsid w:val="007E0B9B"/>
    <w:rsid w:val="007E698A"/>
    <w:rsid w:val="007F3253"/>
    <w:rsid w:val="007F4136"/>
    <w:rsid w:val="007F4690"/>
    <w:rsid w:val="007F676F"/>
    <w:rsid w:val="00804667"/>
    <w:rsid w:val="0081750E"/>
    <w:rsid w:val="008316A2"/>
    <w:rsid w:val="00842101"/>
    <w:rsid w:val="00847340"/>
    <w:rsid w:val="00857C8C"/>
    <w:rsid w:val="008677A0"/>
    <w:rsid w:val="0087518A"/>
    <w:rsid w:val="00883A65"/>
    <w:rsid w:val="00884792"/>
    <w:rsid w:val="00884970"/>
    <w:rsid w:val="008979EB"/>
    <w:rsid w:val="008B7547"/>
    <w:rsid w:val="008C4381"/>
    <w:rsid w:val="008C49A2"/>
    <w:rsid w:val="008C527A"/>
    <w:rsid w:val="008D1572"/>
    <w:rsid w:val="008D4B6F"/>
    <w:rsid w:val="008D672A"/>
    <w:rsid w:val="008E62DC"/>
    <w:rsid w:val="008E64A5"/>
    <w:rsid w:val="008E7456"/>
    <w:rsid w:val="008F0495"/>
    <w:rsid w:val="008F3036"/>
    <w:rsid w:val="008F4260"/>
    <w:rsid w:val="008F4A92"/>
    <w:rsid w:val="008F796C"/>
    <w:rsid w:val="009009AC"/>
    <w:rsid w:val="00900B17"/>
    <w:rsid w:val="00903C43"/>
    <w:rsid w:val="00906C6A"/>
    <w:rsid w:val="00920BAA"/>
    <w:rsid w:val="00922529"/>
    <w:rsid w:val="00927AE0"/>
    <w:rsid w:val="0095311A"/>
    <w:rsid w:val="009546C9"/>
    <w:rsid w:val="00955C44"/>
    <w:rsid w:val="00965528"/>
    <w:rsid w:val="00970E41"/>
    <w:rsid w:val="00972B10"/>
    <w:rsid w:val="00974FA0"/>
    <w:rsid w:val="00976170"/>
    <w:rsid w:val="00992DA4"/>
    <w:rsid w:val="009A1685"/>
    <w:rsid w:val="009A2974"/>
    <w:rsid w:val="009A506E"/>
    <w:rsid w:val="009B1FDF"/>
    <w:rsid w:val="009B26DC"/>
    <w:rsid w:val="009C7072"/>
    <w:rsid w:val="009D223F"/>
    <w:rsid w:val="009D3018"/>
    <w:rsid w:val="009D5C7A"/>
    <w:rsid w:val="009D6A19"/>
    <w:rsid w:val="009E0B3E"/>
    <w:rsid w:val="009E10DE"/>
    <w:rsid w:val="009E6377"/>
    <w:rsid w:val="009F242C"/>
    <w:rsid w:val="009F2CD5"/>
    <w:rsid w:val="00A01C42"/>
    <w:rsid w:val="00A03255"/>
    <w:rsid w:val="00A062BF"/>
    <w:rsid w:val="00A2722E"/>
    <w:rsid w:val="00A40D8F"/>
    <w:rsid w:val="00A54EEF"/>
    <w:rsid w:val="00A609B2"/>
    <w:rsid w:val="00A60A88"/>
    <w:rsid w:val="00A67271"/>
    <w:rsid w:val="00A750B5"/>
    <w:rsid w:val="00A77D7F"/>
    <w:rsid w:val="00A77F48"/>
    <w:rsid w:val="00A8413B"/>
    <w:rsid w:val="00A96BBB"/>
    <w:rsid w:val="00AA09E0"/>
    <w:rsid w:val="00AB02FD"/>
    <w:rsid w:val="00AB0C44"/>
    <w:rsid w:val="00AB7ACF"/>
    <w:rsid w:val="00AC0F61"/>
    <w:rsid w:val="00AC1202"/>
    <w:rsid w:val="00AC1EE1"/>
    <w:rsid w:val="00AC3413"/>
    <w:rsid w:val="00AC4565"/>
    <w:rsid w:val="00AE2547"/>
    <w:rsid w:val="00AE4E32"/>
    <w:rsid w:val="00AE64BC"/>
    <w:rsid w:val="00AE7FB1"/>
    <w:rsid w:val="00B001DB"/>
    <w:rsid w:val="00B007C8"/>
    <w:rsid w:val="00B04E50"/>
    <w:rsid w:val="00B05B8A"/>
    <w:rsid w:val="00B06BD0"/>
    <w:rsid w:val="00B07B90"/>
    <w:rsid w:val="00B146C5"/>
    <w:rsid w:val="00B15183"/>
    <w:rsid w:val="00B331A3"/>
    <w:rsid w:val="00B332A0"/>
    <w:rsid w:val="00B376CC"/>
    <w:rsid w:val="00B40165"/>
    <w:rsid w:val="00B43E85"/>
    <w:rsid w:val="00B474B0"/>
    <w:rsid w:val="00B504BC"/>
    <w:rsid w:val="00B541E5"/>
    <w:rsid w:val="00B54204"/>
    <w:rsid w:val="00B61B11"/>
    <w:rsid w:val="00B6280A"/>
    <w:rsid w:val="00B803C5"/>
    <w:rsid w:val="00B83A3A"/>
    <w:rsid w:val="00B84C41"/>
    <w:rsid w:val="00B872C8"/>
    <w:rsid w:val="00B946D5"/>
    <w:rsid w:val="00B97225"/>
    <w:rsid w:val="00BA2DD0"/>
    <w:rsid w:val="00BB2FAE"/>
    <w:rsid w:val="00BD739C"/>
    <w:rsid w:val="00BE1C9F"/>
    <w:rsid w:val="00BE441E"/>
    <w:rsid w:val="00BE5AAC"/>
    <w:rsid w:val="00BE6D35"/>
    <w:rsid w:val="00C11336"/>
    <w:rsid w:val="00C11FE8"/>
    <w:rsid w:val="00C34618"/>
    <w:rsid w:val="00C347F2"/>
    <w:rsid w:val="00C43907"/>
    <w:rsid w:val="00C612A1"/>
    <w:rsid w:val="00C62134"/>
    <w:rsid w:val="00C6392A"/>
    <w:rsid w:val="00C8057C"/>
    <w:rsid w:val="00C853CB"/>
    <w:rsid w:val="00C8795E"/>
    <w:rsid w:val="00C91CE5"/>
    <w:rsid w:val="00C94861"/>
    <w:rsid w:val="00C97525"/>
    <w:rsid w:val="00CA2A35"/>
    <w:rsid w:val="00CA4AEF"/>
    <w:rsid w:val="00CB125E"/>
    <w:rsid w:val="00CB2A4A"/>
    <w:rsid w:val="00CB2F1E"/>
    <w:rsid w:val="00CC49ED"/>
    <w:rsid w:val="00CD3B9D"/>
    <w:rsid w:val="00CE3D49"/>
    <w:rsid w:val="00CF021E"/>
    <w:rsid w:val="00D02B33"/>
    <w:rsid w:val="00D054D4"/>
    <w:rsid w:val="00D056D9"/>
    <w:rsid w:val="00D06F12"/>
    <w:rsid w:val="00D1535E"/>
    <w:rsid w:val="00D24EC6"/>
    <w:rsid w:val="00D26EBF"/>
    <w:rsid w:val="00D27B61"/>
    <w:rsid w:val="00D46D2E"/>
    <w:rsid w:val="00D47784"/>
    <w:rsid w:val="00D52285"/>
    <w:rsid w:val="00D55143"/>
    <w:rsid w:val="00D63A06"/>
    <w:rsid w:val="00D63AAE"/>
    <w:rsid w:val="00D65B1D"/>
    <w:rsid w:val="00D65B7F"/>
    <w:rsid w:val="00D85C87"/>
    <w:rsid w:val="00DA3F4C"/>
    <w:rsid w:val="00DA4925"/>
    <w:rsid w:val="00DB3EEF"/>
    <w:rsid w:val="00DB4679"/>
    <w:rsid w:val="00DB79AB"/>
    <w:rsid w:val="00DF1CB0"/>
    <w:rsid w:val="00DF47E0"/>
    <w:rsid w:val="00DF4945"/>
    <w:rsid w:val="00DF6254"/>
    <w:rsid w:val="00DF766A"/>
    <w:rsid w:val="00E05D54"/>
    <w:rsid w:val="00E20E3A"/>
    <w:rsid w:val="00E2295C"/>
    <w:rsid w:val="00E23C11"/>
    <w:rsid w:val="00E2404E"/>
    <w:rsid w:val="00E3690C"/>
    <w:rsid w:val="00E36A6E"/>
    <w:rsid w:val="00E46429"/>
    <w:rsid w:val="00E63961"/>
    <w:rsid w:val="00E64F0F"/>
    <w:rsid w:val="00E66FB2"/>
    <w:rsid w:val="00E753D0"/>
    <w:rsid w:val="00E84E6B"/>
    <w:rsid w:val="00E966DC"/>
    <w:rsid w:val="00EA0682"/>
    <w:rsid w:val="00EA0B42"/>
    <w:rsid w:val="00EA7D55"/>
    <w:rsid w:val="00EB1896"/>
    <w:rsid w:val="00EB661C"/>
    <w:rsid w:val="00ED010B"/>
    <w:rsid w:val="00ED1299"/>
    <w:rsid w:val="00ED7212"/>
    <w:rsid w:val="00EE3076"/>
    <w:rsid w:val="00EE4725"/>
    <w:rsid w:val="00EE6093"/>
    <w:rsid w:val="00EE66A9"/>
    <w:rsid w:val="00EF13FF"/>
    <w:rsid w:val="00EF7665"/>
    <w:rsid w:val="00F008F4"/>
    <w:rsid w:val="00F13FB3"/>
    <w:rsid w:val="00F32DC7"/>
    <w:rsid w:val="00F42DE3"/>
    <w:rsid w:val="00F433B2"/>
    <w:rsid w:val="00F446C6"/>
    <w:rsid w:val="00F8072C"/>
    <w:rsid w:val="00F825C2"/>
    <w:rsid w:val="00F94905"/>
    <w:rsid w:val="00F95709"/>
    <w:rsid w:val="00FB5CDF"/>
    <w:rsid w:val="00FB5CF8"/>
    <w:rsid w:val="00FB6183"/>
    <w:rsid w:val="00FC1498"/>
    <w:rsid w:val="00FD2422"/>
    <w:rsid w:val="00FD3201"/>
    <w:rsid w:val="00FD338B"/>
    <w:rsid w:val="00FD6099"/>
    <w:rsid w:val="00FD735B"/>
    <w:rsid w:val="00FE16C0"/>
    <w:rsid w:val="00FE726D"/>
    <w:rsid w:val="00FF098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17483-8F65-4B17-B824-5EB9B51C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4A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8F4A92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8F4A92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f5">
    <w:name w:val="Table Grid"/>
    <w:basedOn w:val="a1"/>
    <w:uiPriority w:val="39"/>
    <w:unhideWhenUsed/>
    <w:rsid w:val="008F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114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A363F-263A-4FC8-86AC-3C9617BC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Небогатикова</dc:creator>
  <cp:lastModifiedBy>Виктория В. Жарикова</cp:lastModifiedBy>
  <cp:revision>10</cp:revision>
  <cp:lastPrinted>2022-02-08T12:50:00Z</cp:lastPrinted>
  <dcterms:created xsi:type="dcterms:W3CDTF">2022-02-07T08:46:00Z</dcterms:created>
  <dcterms:modified xsi:type="dcterms:W3CDTF">2022-02-10T11:05:00Z</dcterms:modified>
</cp:coreProperties>
</file>