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D0" w:rsidRDefault="00D778D0" w:rsidP="00CA2C3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64E0C7" wp14:editId="150FF86E">
            <wp:simplePos x="0" y="0"/>
            <wp:positionH relativeFrom="column">
              <wp:posOffset>2797810</wp:posOffset>
            </wp:positionH>
            <wp:positionV relativeFrom="paragraph">
              <wp:posOffset>96520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D0" w:rsidRDefault="00D778D0" w:rsidP="00D778D0">
      <w:pPr>
        <w:jc w:val="both"/>
        <w:rPr>
          <w:rFonts w:ascii="Arial" w:hAnsi="Arial" w:cs="Arial"/>
          <w:bCs/>
          <w:sz w:val="24"/>
          <w:szCs w:val="24"/>
        </w:rPr>
      </w:pPr>
    </w:p>
    <w:p w:rsidR="00D778D0" w:rsidRDefault="00D778D0" w:rsidP="00D778D0">
      <w:pPr>
        <w:tabs>
          <w:tab w:val="left" w:pos="451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D778D0" w:rsidRDefault="00D778D0" w:rsidP="00D778D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778D0" w:rsidRPr="008A627B" w:rsidRDefault="00D778D0" w:rsidP="00D778D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D778D0" w:rsidRDefault="00D778D0" w:rsidP="00D778D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D778D0" w:rsidRDefault="00D778D0" w:rsidP="00D778D0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D778D0" w:rsidRPr="00BA256A" w:rsidRDefault="00D778D0" w:rsidP="00BA256A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</w:tblGrid>
      <w:tr w:rsidR="00BA256A" w:rsidTr="00BA256A">
        <w:trPr>
          <w:trHeight w:val="864"/>
        </w:trPr>
        <w:tc>
          <w:tcPr>
            <w:tcW w:w="5411" w:type="dxa"/>
          </w:tcPr>
          <w:p w:rsidR="00BA256A" w:rsidRDefault="00BA256A" w:rsidP="00D7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56A" w:rsidRDefault="00BA256A" w:rsidP="00BA25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_</w:t>
            </w:r>
            <w:r w:rsidR="00724E86">
              <w:rPr>
                <w:rFonts w:ascii="Arial" w:hAnsi="Arial" w:cs="Arial"/>
                <w:sz w:val="24"/>
                <w:szCs w:val="24"/>
              </w:rPr>
              <w:t>31/331</w:t>
            </w:r>
            <w:r w:rsidR="00065AC3">
              <w:rPr>
                <w:rFonts w:ascii="Arial" w:hAnsi="Arial" w:cs="Arial"/>
                <w:sz w:val="24"/>
                <w:szCs w:val="24"/>
              </w:rPr>
              <w:t>_</w:t>
            </w:r>
            <w:r w:rsidR="00D435A3">
              <w:rPr>
                <w:rFonts w:ascii="Arial" w:hAnsi="Arial" w:cs="Arial"/>
                <w:sz w:val="24"/>
                <w:szCs w:val="24"/>
              </w:rPr>
              <w:t xml:space="preserve"> от _</w:t>
            </w:r>
            <w:r w:rsidR="00724E86">
              <w:rPr>
                <w:rFonts w:ascii="Arial" w:hAnsi="Arial" w:cs="Arial"/>
                <w:sz w:val="24"/>
                <w:szCs w:val="24"/>
              </w:rPr>
              <w:t>22.04.2025</w:t>
            </w:r>
            <w:r w:rsidR="00065AC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BA256A" w:rsidRDefault="00BA256A" w:rsidP="00D7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1AC0" w:rsidRPr="004E345F" w:rsidRDefault="00E13947" w:rsidP="00E81AC0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886C25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 Совета депутатов </w:t>
            </w:r>
            <w:r w:rsidR="003B6CB0">
              <w:rPr>
                <w:rFonts w:ascii="Arial" w:hAnsi="Arial" w:cs="Arial"/>
                <w:sz w:val="24"/>
                <w:szCs w:val="24"/>
              </w:rPr>
              <w:t>Г</w:t>
            </w:r>
            <w:r w:rsidR="00886C25">
              <w:rPr>
                <w:rFonts w:ascii="Arial" w:hAnsi="Arial" w:cs="Arial"/>
                <w:sz w:val="24"/>
                <w:szCs w:val="24"/>
              </w:rPr>
              <w:t>ородского округа Серпухов Московской области от 13.03.2024 № 10/100 «О</w:t>
            </w:r>
            <w:r>
              <w:rPr>
                <w:rFonts w:ascii="Arial" w:hAnsi="Arial" w:cs="Arial"/>
                <w:sz w:val="24"/>
                <w:szCs w:val="24"/>
              </w:rPr>
              <w:t xml:space="preserve">б </w:t>
            </w:r>
            <w:r w:rsidRPr="004E345F">
              <w:rPr>
                <w:rFonts w:ascii="Arial" w:hAnsi="Arial" w:cs="Arial"/>
                <w:sz w:val="24"/>
                <w:szCs w:val="24"/>
              </w:rPr>
              <w:t>утверждении величин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4E345F">
              <w:rPr>
                <w:rFonts w:ascii="Arial" w:hAnsi="Arial" w:cs="Arial"/>
                <w:sz w:val="24"/>
                <w:szCs w:val="24"/>
              </w:rPr>
              <w:t xml:space="preserve"> базовой ставки для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</w:t>
            </w:r>
            <w:r>
              <w:rPr>
                <w:rFonts w:ascii="Arial" w:hAnsi="Arial" w:cs="Arial"/>
                <w:sz w:val="24"/>
                <w:szCs w:val="24"/>
              </w:rPr>
              <w:t>их</w:t>
            </w:r>
            <w:r w:rsidRPr="004E345F">
              <w:rPr>
                <w:rFonts w:ascii="Arial" w:hAnsi="Arial" w:cs="Arial"/>
                <w:sz w:val="24"/>
                <w:szCs w:val="24"/>
              </w:rPr>
              <w:t>ся в муниципальной собственности муниципального образования «Городской округ Серпухов Московской области», а также на земельном участке, государственная собственность на который не разграничена, находящ</w:t>
            </w:r>
            <w:r>
              <w:rPr>
                <w:rFonts w:ascii="Arial" w:hAnsi="Arial" w:cs="Arial"/>
                <w:sz w:val="24"/>
                <w:szCs w:val="24"/>
              </w:rPr>
              <w:t>ем</w:t>
            </w:r>
            <w:r w:rsidRPr="004E345F">
              <w:rPr>
                <w:rFonts w:ascii="Arial" w:hAnsi="Arial" w:cs="Arial"/>
                <w:sz w:val="24"/>
                <w:szCs w:val="24"/>
              </w:rPr>
              <w:t>ся на территории муниципального образования «Городской округ Серпухов Московской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, и </w:t>
            </w:r>
            <w:r w:rsidRPr="004E345F">
              <w:rPr>
                <w:rFonts w:ascii="Arial" w:hAnsi="Arial" w:cs="Arial"/>
                <w:sz w:val="24"/>
                <w:szCs w:val="24"/>
              </w:rPr>
              <w:t>Порядка расчета годового размера платы за установку и эксплуатацию рекламной конструкции на территории муниципального образования «Городской округ Серпухов Московской области»</w:t>
            </w:r>
            <w:r w:rsidR="00E81AC0" w:rsidRPr="004E34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A256A" w:rsidRDefault="00BA256A" w:rsidP="00D7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56A" w:rsidTr="00C63F08">
        <w:trPr>
          <w:trHeight w:val="80"/>
        </w:trPr>
        <w:tc>
          <w:tcPr>
            <w:tcW w:w="5411" w:type="dxa"/>
          </w:tcPr>
          <w:p w:rsidR="00BA256A" w:rsidRDefault="00BA256A" w:rsidP="00D7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47" w:rsidRPr="004E345F" w:rsidRDefault="00E81AC0" w:rsidP="00E13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345F">
        <w:rPr>
          <w:rFonts w:ascii="Arial" w:hAnsi="Arial" w:cs="Arial"/>
          <w:sz w:val="24"/>
          <w:szCs w:val="24"/>
        </w:rPr>
        <w:t xml:space="preserve">       </w:t>
      </w:r>
      <w:r w:rsidR="00E13947">
        <w:rPr>
          <w:rFonts w:ascii="Arial" w:hAnsi="Arial" w:cs="Arial"/>
          <w:sz w:val="24"/>
          <w:szCs w:val="24"/>
        </w:rPr>
        <w:t xml:space="preserve">    </w:t>
      </w:r>
      <w:r w:rsidR="00E13947" w:rsidRPr="004E345F">
        <w:rPr>
          <w:rFonts w:ascii="Arial" w:hAnsi="Arial" w:cs="Arial"/>
          <w:sz w:val="24"/>
          <w:szCs w:val="24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Федеральным законом от 26.07.2006 № 135-ФЗ «О защите конкуренции», </w:t>
      </w:r>
      <w:r w:rsidR="00E13947" w:rsidRPr="004E345F">
        <w:rPr>
          <w:rFonts w:ascii="Arial" w:hAnsi="Arial" w:cs="Arial"/>
          <w:bCs/>
          <w:spacing w:val="4"/>
          <w:kern w:val="36"/>
          <w:sz w:val="24"/>
          <w:szCs w:val="24"/>
        </w:rPr>
        <w:t xml:space="preserve">Законом Московской области </w:t>
      </w:r>
      <w:r w:rsidR="00E13947">
        <w:rPr>
          <w:rFonts w:ascii="Arial" w:hAnsi="Arial" w:cs="Arial"/>
          <w:bCs/>
          <w:spacing w:val="4"/>
          <w:kern w:val="36"/>
          <w:sz w:val="24"/>
          <w:szCs w:val="24"/>
        </w:rPr>
        <w:t xml:space="preserve">от 30.01.2023 </w:t>
      </w:r>
      <w:r w:rsidR="00E13947" w:rsidRPr="004E345F">
        <w:rPr>
          <w:rFonts w:ascii="Arial" w:hAnsi="Arial" w:cs="Arial"/>
          <w:bCs/>
          <w:sz w:val="24"/>
          <w:szCs w:val="24"/>
        </w:rPr>
        <w:t>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</w:t>
      </w:r>
      <w:r w:rsidR="00D435A3">
        <w:rPr>
          <w:rFonts w:ascii="Arial" w:hAnsi="Arial" w:cs="Arial"/>
          <w:bCs/>
          <w:sz w:val="24"/>
          <w:szCs w:val="24"/>
        </w:rPr>
        <w:t xml:space="preserve">го муниципального образования», </w:t>
      </w:r>
      <w:r w:rsidR="00E13947" w:rsidRPr="004E345F">
        <w:rPr>
          <w:rFonts w:ascii="Arial" w:hAnsi="Arial" w:cs="Arial"/>
          <w:sz w:val="24"/>
          <w:szCs w:val="24"/>
        </w:rPr>
        <w:t xml:space="preserve">Совет депутатов </w:t>
      </w:r>
      <w:r w:rsidR="00E13947">
        <w:rPr>
          <w:rFonts w:ascii="Arial" w:hAnsi="Arial" w:cs="Arial"/>
          <w:sz w:val="24"/>
          <w:szCs w:val="24"/>
        </w:rPr>
        <w:t>Г</w:t>
      </w:r>
      <w:r w:rsidR="00E13947" w:rsidRPr="004E345F">
        <w:rPr>
          <w:rFonts w:ascii="Arial" w:hAnsi="Arial" w:cs="Arial"/>
          <w:sz w:val="24"/>
          <w:szCs w:val="24"/>
        </w:rPr>
        <w:t>ородского округа Серпухов Московской области</w:t>
      </w:r>
    </w:p>
    <w:p w:rsidR="006747D8" w:rsidRDefault="006747D8" w:rsidP="00D435A3">
      <w:pPr>
        <w:spacing w:after="0"/>
        <w:rPr>
          <w:rFonts w:ascii="Arial" w:hAnsi="Arial" w:cs="Arial"/>
          <w:b/>
          <w:sz w:val="24"/>
          <w:szCs w:val="24"/>
        </w:rPr>
      </w:pPr>
    </w:p>
    <w:p w:rsidR="00E13947" w:rsidRPr="004E345F" w:rsidRDefault="00E13947" w:rsidP="00D435A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E345F">
        <w:rPr>
          <w:rFonts w:ascii="Arial" w:hAnsi="Arial" w:cs="Arial"/>
          <w:b/>
          <w:sz w:val="24"/>
          <w:szCs w:val="24"/>
        </w:rPr>
        <w:t>решил:</w:t>
      </w:r>
    </w:p>
    <w:p w:rsidR="00E13947" w:rsidRPr="004E345F" w:rsidRDefault="00886C25" w:rsidP="00E13947">
      <w:pPr>
        <w:snapToGri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E13947" w:rsidRPr="004E345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Изложить </w:t>
      </w:r>
      <w:r w:rsidR="00E13947" w:rsidRPr="004E345F">
        <w:rPr>
          <w:rFonts w:ascii="Arial" w:hAnsi="Arial" w:cs="Arial"/>
          <w:sz w:val="24"/>
          <w:szCs w:val="24"/>
        </w:rPr>
        <w:t>Порядок расчета годового разме</w:t>
      </w:r>
      <w:r w:rsidR="00E13947">
        <w:rPr>
          <w:rFonts w:ascii="Arial" w:hAnsi="Arial" w:cs="Arial"/>
          <w:sz w:val="24"/>
          <w:szCs w:val="24"/>
        </w:rPr>
        <w:t xml:space="preserve">ра платы за установку </w:t>
      </w:r>
      <w:r w:rsidR="00E13947" w:rsidRPr="004E345F">
        <w:rPr>
          <w:rFonts w:ascii="Arial" w:hAnsi="Arial" w:cs="Arial"/>
          <w:sz w:val="24"/>
          <w:szCs w:val="24"/>
        </w:rPr>
        <w:t>и эксплуатацию рекламной конструкции на территории муниципального образования «Городской округ Серпухов Московской области»</w:t>
      </w:r>
      <w:r w:rsidR="00D435A3">
        <w:rPr>
          <w:rFonts w:ascii="Arial" w:hAnsi="Arial" w:cs="Arial"/>
          <w:sz w:val="24"/>
          <w:szCs w:val="24"/>
        </w:rPr>
        <w:t>, утвержденный решением Совета депутатов Городского округа Серпухов Московской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D435A3">
        <w:rPr>
          <w:rFonts w:ascii="Arial" w:hAnsi="Arial" w:cs="Arial"/>
          <w:sz w:val="24"/>
          <w:szCs w:val="24"/>
        </w:rPr>
        <w:t xml:space="preserve">от 13.03.2024 № 10/100, </w:t>
      </w:r>
      <w:r>
        <w:rPr>
          <w:rFonts w:ascii="Arial" w:hAnsi="Arial" w:cs="Arial"/>
          <w:sz w:val="24"/>
          <w:szCs w:val="24"/>
        </w:rPr>
        <w:t>в новой редакции</w:t>
      </w:r>
      <w:r w:rsidR="00E13947" w:rsidRPr="004E345F">
        <w:rPr>
          <w:rFonts w:ascii="Arial" w:hAnsi="Arial" w:cs="Arial"/>
          <w:sz w:val="24"/>
          <w:szCs w:val="24"/>
        </w:rPr>
        <w:t xml:space="preserve"> (прилагается).</w:t>
      </w:r>
    </w:p>
    <w:p w:rsidR="00E13947" w:rsidRPr="004E345F" w:rsidRDefault="003B6CB0" w:rsidP="00C331AA">
      <w:pPr>
        <w:snapToGri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13947" w:rsidRPr="004E345F">
        <w:rPr>
          <w:rFonts w:ascii="Arial" w:hAnsi="Arial" w:cs="Arial"/>
          <w:sz w:val="24"/>
          <w:szCs w:val="24"/>
        </w:rPr>
        <w:t xml:space="preserve">. Направить настоящее решение </w:t>
      </w:r>
      <w:r w:rsidR="00C331AA">
        <w:rPr>
          <w:rFonts w:ascii="Arial" w:hAnsi="Arial" w:cs="Arial"/>
          <w:sz w:val="24"/>
          <w:szCs w:val="24"/>
        </w:rPr>
        <w:t>в</w:t>
      </w:r>
      <w:r w:rsidR="00C331AA" w:rsidRPr="00C331AA">
        <w:rPr>
          <w:rFonts w:ascii="Arial" w:hAnsi="Arial" w:cs="Arial"/>
          <w:sz w:val="24"/>
          <w:szCs w:val="24"/>
        </w:rPr>
        <w:t>ременно</w:t>
      </w:r>
      <w:r w:rsidR="00C331AA">
        <w:rPr>
          <w:rFonts w:ascii="Arial" w:hAnsi="Arial" w:cs="Arial"/>
          <w:sz w:val="24"/>
          <w:szCs w:val="24"/>
        </w:rPr>
        <w:t xml:space="preserve"> </w:t>
      </w:r>
      <w:r w:rsidR="00C331AA" w:rsidRPr="00C331AA">
        <w:rPr>
          <w:rFonts w:ascii="Arial" w:hAnsi="Arial" w:cs="Arial"/>
          <w:sz w:val="24"/>
          <w:szCs w:val="24"/>
        </w:rPr>
        <w:t>исполняющ</w:t>
      </w:r>
      <w:r w:rsidR="00C331AA">
        <w:rPr>
          <w:rFonts w:ascii="Arial" w:hAnsi="Arial" w:cs="Arial"/>
          <w:sz w:val="24"/>
          <w:szCs w:val="24"/>
        </w:rPr>
        <w:t>ему</w:t>
      </w:r>
      <w:r w:rsidR="00C331AA" w:rsidRPr="00C331AA">
        <w:rPr>
          <w:rFonts w:ascii="Arial" w:hAnsi="Arial" w:cs="Arial"/>
          <w:sz w:val="24"/>
          <w:szCs w:val="24"/>
        </w:rPr>
        <w:t xml:space="preserve"> полномочия</w:t>
      </w:r>
      <w:r w:rsidR="00C331AA">
        <w:rPr>
          <w:rFonts w:ascii="Arial" w:hAnsi="Arial" w:cs="Arial"/>
          <w:sz w:val="24"/>
          <w:szCs w:val="24"/>
        </w:rPr>
        <w:t xml:space="preserve"> </w:t>
      </w:r>
      <w:r w:rsidR="00C331AA" w:rsidRPr="00C331AA">
        <w:rPr>
          <w:rFonts w:ascii="Arial" w:hAnsi="Arial" w:cs="Arial"/>
          <w:sz w:val="24"/>
          <w:szCs w:val="24"/>
        </w:rPr>
        <w:t>главы Городского округа,</w:t>
      </w:r>
      <w:r w:rsidR="00C331AA">
        <w:rPr>
          <w:rFonts w:ascii="Arial" w:hAnsi="Arial" w:cs="Arial"/>
          <w:sz w:val="24"/>
          <w:szCs w:val="24"/>
        </w:rPr>
        <w:t xml:space="preserve"> </w:t>
      </w:r>
      <w:r w:rsidR="00C331AA" w:rsidRPr="00C331AA">
        <w:rPr>
          <w:rFonts w:ascii="Arial" w:hAnsi="Arial" w:cs="Arial"/>
          <w:sz w:val="24"/>
          <w:szCs w:val="24"/>
        </w:rPr>
        <w:t>заместител</w:t>
      </w:r>
      <w:r w:rsidR="00C331AA">
        <w:rPr>
          <w:rFonts w:ascii="Arial" w:hAnsi="Arial" w:cs="Arial"/>
          <w:sz w:val="24"/>
          <w:szCs w:val="24"/>
        </w:rPr>
        <w:t>ю</w:t>
      </w:r>
      <w:r w:rsidR="00C331AA" w:rsidRPr="00C331AA">
        <w:rPr>
          <w:rFonts w:ascii="Arial" w:hAnsi="Arial" w:cs="Arial"/>
          <w:sz w:val="24"/>
          <w:szCs w:val="24"/>
        </w:rPr>
        <w:t xml:space="preserve"> главы городского округа</w:t>
      </w:r>
      <w:r w:rsidR="00E13947" w:rsidRPr="00C331AA">
        <w:rPr>
          <w:rFonts w:ascii="Arial" w:hAnsi="Arial" w:cs="Arial"/>
          <w:sz w:val="24"/>
          <w:szCs w:val="24"/>
        </w:rPr>
        <w:t xml:space="preserve"> </w:t>
      </w:r>
      <w:r w:rsidR="00C331AA">
        <w:rPr>
          <w:rFonts w:ascii="Arial" w:hAnsi="Arial" w:cs="Arial"/>
          <w:sz w:val="24"/>
          <w:szCs w:val="24"/>
        </w:rPr>
        <w:t xml:space="preserve">А. В. </w:t>
      </w:r>
      <w:proofErr w:type="spellStart"/>
      <w:r w:rsidR="00C331AA">
        <w:rPr>
          <w:rFonts w:ascii="Arial" w:hAnsi="Arial" w:cs="Arial"/>
          <w:sz w:val="24"/>
          <w:szCs w:val="24"/>
        </w:rPr>
        <w:t>Шимко</w:t>
      </w:r>
      <w:proofErr w:type="spellEnd"/>
      <w:r w:rsidR="00C331AA">
        <w:rPr>
          <w:rFonts w:ascii="Arial" w:hAnsi="Arial" w:cs="Arial"/>
          <w:sz w:val="24"/>
          <w:szCs w:val="24"/>
        </w:rPr>
        <w:t xml:space="preserve"> </w:t>
      </w:r>
      <w:r w:rsidR="00E13947" w:rsidRPr="004E345F">
        <w:rPr>
          <w:rFonts w:ascii="Arial" w:hAnsi="Arial" w:cs="Arial"/>
          <w:sz w:val="24"/>
          <w:szCs w:val="24"/>
        </w:rPr>
        <w:t>для подписания и официального опубликования (обнародования).</w:t>
      </w:r>
    </w:p>
    <w:p w:rsidR="00E81AC0" w:rsidRPr="004E345F" w:rsidRDefault="00110881" w:rsidP="00E139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B6CB0">
        <w:rPr>
          <w:rFonts w:ascii="Arial" w:hAnsi="Arial" w:cs="Arial"/>
          <w:sz w:val="24"/>
          <w:szCs w:val="24"/>
        </w:rPr>
        <w:t>3</w:t>
      </w:r>
      <w:r w:rsidR="00E13947" w:rsidRPr="004E345F">
        <w:rPr>
          <w:rFonts w:ascii="Arial" w:hAnsi="Arial" w:cs="Arial"/>
          <w:sz w:val="24"/>
          <w:szCs w:val="24"/>
        </w:rPr>
        <w:t xml:space="preserve">. Контроль за выполнением настоящего решения возложить на комиссию по </w:t>
      </w:r>
      <w:r w:rsidR="00E13947">
        <w:rPr>
          <w:rFonts w:ascii="Arial" w:hAnsi="Arial" w:cs="Arial"/>
          <w:sz w:val="24"/>
          <w:szCs w:val="24"/>
        </w:rPr>
        <w:t xml:space="preserve">вопросам </w:t>
      </w:r>
      <w:r w:rsidR="00E13947" w:rsidRPr="004E345F">
        <w:rPr>
          <w:rFonts w:ascii="Arial" w:hAnsi="Arial" w:cs="Arial"/>
          <w:sz w:val="24"/>
          <w:szCs w:val="24"/>
        </w:rPr>
        <w:t>перспективно</w:t>
      </w:r>
      <w:r w:rsidR="00E13947">
        <w:rPr>
          <w:rFonts w:ascii="Arial" w:hAnsi="Arial" w:cs="Arial"/>
          <w:sz w:val="24"/>
          <w:szCs w:val="24"/>
        </w:rPr>
        <w:t xml:space="preserve">го </w:t>
      </w:r>
      <w:r w:rsidR="00E13947" w:rsidRPr="004E345F">
        <w:rPr>
          <w:rFonts w:ascii="Arial" w:hAnsi="Arial" w:cs="Arial"/>
          <w:sz w:val="24"/>
          <w:szCs w:val="24"/>
        </w:rPr>
        <w:t>развити</w:t>
      </w:r>
      <w:r w:rsidR="00E13947">
        <w:rPr>
          <w:rFonts w:ascii="Arial" w:hAnsi="Arial" w:cs="Arial"/>
          <w:sz w:val="24"/>
          <w:szCs w:val="24"/>
        </w:rPr>
        <w:t>я</w:t>
      </w:r>
      <w:r w:rsidR="00E13947" w:rsidRPr="004E345F">
        <w:rPr>
          <w:rFonts w:ascii="Arial" w:hAnsi="Arial" w:cs="Arial"/>
          <w:sz w:val="24"/>
          <w:szCs w:val="24"/>
        </w:rPr>
        <w:t xml:space="preserve">, </w:t>
      </w:r>
      <w:r w:rsidR="00E13947">
        <w:rPr>
          <w:rFonts w:ascii="Arial" w:hAnsi="Arial" w:cs="Arial"/>
          <w:sz w:val="24"/>
          <w:szCs w:val="24"/>
        </w:rPr>
        <w:t xml:space="preserve">градостроительства, </w:t>
      </w:r>
      <w:r w:rsidR="00E13947" w:rsidRPr="004E345F">
        <w:rPr>
          <w:rFonts w:ascii="Arial" w:hAnsi="Arial" w:cs="Arial"/>
          <w:sz w:val="24"/>
          <w:szCs w:val="24"/>
        </w:rPr>
        <w:t>экономик</w:t>
      </w:r>
      <w:r w:rsidR="00E13947">
        <w:rPr>
          <w:rFonts w:ascii="Arial" w:hAnsi="Arial" w:cs="Arial"/>
          <w:sz w:val="24"/>
          <w:szCs w:val="24"/>
        </w:rPr>
        <w:t>и</w:t>
      </w:r>
      <w:r w:rsidR="00E13947" w:rsidRPr="004E345F">
        <w:rPr>
          <w:rFonts w:ascii="Arial" w:hAnsi="Arial" w:cs="Arial"/>
          <w:sz w:val="24"/>
          <w:szCs w:val="24"/>
        </w:rPr>
        <w:t xml:space="preserve">, </w:t>
      </w:r>
      <w:r w:rsidR="00E13947">
        <w:rPr>
          <w:rFonts w:ascii="Arial" w:hAnsi="Arial" w:cs="Arial"/>
          <w:sz w:val="24"/>
          <w:szCs w:val="24"/>
        </w:rPr>
        <w:t>науки, инвестиционной деятельности и поддержки</w:t>
      </w:r>
      <w:r w:rsidR="00E13947" w:rsidRPr="004E345F">
        <w:rPr>
          <w:rFonts w:ascii="Arial" w:hAnsi="Arial" w:cs="Arial"/>
          <w:sz w:val="24"/>
          <w:szCs w:val="24"/>
        </w:rPr>
        <w:t xml:space="preserve"> предпринимательств</w:t>
      </w:r>
      <w:r w:rsidR="00E13947">
        <w:rPr>
          <w:rFonts w:ascii="Arial" w:hAnsi="Arial" w:cs="Arial"/>
          <w:sz w:val="24"/>
          <w:szCs w:val="24"/>
        </w:rPr>
        <w:t>а</w:t>
      </w:r>
      <w:r w:rsidR="00E13947" w:rsidRPr="004E345F">
        <w:rPr>
          <w:rFonts w:ascii="Arial" w:hAnsi="Arial" w:cs="Arial"/>
          <w:sz w:val="24"/>
          <w:szCs w:val="24"/>
        </w:rPr>
        <w:t xml:space="preserve"> (</w:t>
      </w:r>
      <w:r w:rsidR="00E13947">
        <w:rPr>
          <w:rFonts w:ascii="Arial" w:hAnsi="Arial" w:cs="Arial"/>
          <w:sz w:val="24"/>
          <w:szCs w:val="24"/>
        </w:rPr>
        <w:t>И.Н</w:t>
      </w:r>
      <w:r w:rsidR="00E13947" w:rsidRPr="004E345F">
        <w:rPr>
          <w:rFonts w:ascii="Arial" w:hAnsi="Arial" w:cs="Arial"/>
          <w:sz w:val="24"/>
          <w:szCs w:val="24"/>
        </w:rPr>
        <w:t>. Ер</w:t>
      </w:r>
      <w:r w:rsidR="00E13947">
        <w:rPr>
          <w:rFonts w:ascii="Arial" w:hAnsi="Arial" w:cs="Arial"/>
          <w:sz w:val="24"/>
          <w:szCs w:val="24"/>
        </w:rPr>
        <w:t>маков</w:t>
      </w:r>
      <w:r w:rsidR="00E13947" w:rsidRPr="004E345F">
        <w:rPr>
          <w:rFonts w:ascii="Arial" w:hAnsi="Arial" w:cs="Arial"/>
          <w:sz w:val="24"/>
          <w:szCs w:val="24"/>
        </w:rPr>
        <w:t>).</w:t>
      </w:r>
      <w:r w:rsidR="00E81AC0" w:rsidRPr="004E345F">
        <w:rPr>
          <w:rFonts w:ascii="Arial" w:hAnsi="Arial" w:cs="Arial"/>
          <w:sz w:val="24"/>
          <w:szCs w:val="24"/>
        </w:rPr>
        <w:t xml:space="preserve"> </w:t>
      </w:r>
    </w:p>
    <w:p w:rsidR="00C63F08" w:rsidRDefault="00C63F08" w:rsidP="00C63F0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Серпухов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E81AC0">
        <w:rPr>
          <w:rFonts w:ascii="Arial" w:hAnsi="Arial" w:cs="Arial"/>
          <w:sz w:val="24"/>
          <w:szCs w:val="24"/>
        </w:rPr>
        <w:t xml:space="preserve">     </w:t>
      </w:r>
      <w:r w:rsidR="00110881">
        <w:rPr>
          <w:rFonts w:ascii="Arial" w:hAnsi="Arial" w:cs="Arial"/>
          <w:sz w:val="24"/>
          <w:szCs w:val="24"/>
        </w:rPr>
        <w:t xml:space="preserve"> М.</w:t>
      </w:r>
      <w:r>
        <w:rPr>
          <w:rFonts w:ascii="Arial" w:hAnsi="Arial" w:cs="Arial"/>
          <w:sz w:val="24"/>
          <w:szCs w:val="24"/>
        </w:rPr>
        <w:t>А. Шульга</w:t>
      </w: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C94AC9" w:rsidRDefault="00C94AC9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C94AC9" w:rsidRDefault="00C331AA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94AC9">
        <w:rPr>
          <w:rFonts w:ascii="Arial" w:hAnsi="Arial" w:cs="Arial"/>
          <w:sz w:val="24"/>
          <w:szCs w:val="24"/>
        </w:rPr>
        <w:t>лавы Городского округа,</w:t>
      </w:r>
    </w:p>
    <w:p w:rsidR="00C63F08" w:rsidRDefault="00C94AC9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городского округа</w:t>
      </w:r>
      <w:r w:rsidR="00C63F08">
        <w:rPr>
          <w:rFonts w:ascii="Arial" w:hAnsi="Arial" w:cs="Arial"/>
          <w:sz w:val="24"/>
          <w:szCs w:val="24"/>
        </w:rPr>
        <w:t xml:space="preserve"> </w:t>
      </w:r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А.В. </w:t>
      </w:r>
      <w:proofErr w:type="spellStart"/>
      <w:r>
        <w:rPr>
          <w:rFonts w:ascii="Arial" w:hAnsi="Arial" w:cs="Arial"/>
          <w:sz w:val="24"/>
          <w:szCs w:val="24"/>
        </w:rPr>
        <w:t>Шимко</w:t>
      </w:r>
      <w:proofErr w:type="spellEnd"/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</w:r>
      <w:r w:rsidR="00C63F08">
        <w:rPr>
          <w:rFonts w:ascii="Arial" w:hAnsi="Arial" w:cs="Arial"/>
          <w:sz w:val="24"/>
          <w:szCs w:val="24"/>
        </w:rPr>
        <w:tab/>
      </w: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5B41A6" w:rsidRDefault="00CD2EBA" w:rsidP="005B41A6">
      <w:pPr>
        <w:pStyle w:val="ConsPlusTitlePage"/>
        <w:jc w:val="both"/>
        <w:rPr>
          <w:rFonts w:ascii="Arial" w:hAnsi="Arial" w:cs="Arial"/>
          <w:sz w:val="24"/>
          <w:szCs w:val="24"/>
        </w:rPr>
      </w:pPr>
      <w:r w:rsidRPr="00C27CED">
        <w:rPr>
          <w:rFonts w:ascii="Arial" w:hAnsi="Arial" w:cs="Arial"/>
          <w:sz w:val="24"/>
          <w:szCs w:val="24"/>
        </w:rPr>
        <w:t xml:space="preserve">Подписано </w:t>
      </w:r>
      <w:r w:rsidR="005B41A6">
        <w:rPr>
          <w:rFonts w:ascii="Arial" w:hAnsi="Arial" w:cs="Arial"/>
          <w:sz w:val="24"/>
          <w:szCs w:val="24"/>
        </w:rPr>
        <w:t>временно исполняющим полномочия</w:t>
      </w:r>
    </w:p>
    <w:p w:rsidR="005B41A6" w:rsidRDefault="005B41A6" w:rsidP="005B41A6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Городского округа,</w:t>
      </w:r>
    </w:p>
    <w:p w:rsidR="00CD2EBA" w:rsidRPr="00C27CED" w:rsidRDefault="005B41A6" w:rsidP="005B41A6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заместителем главы городского округа</w:t>
      </w:r>
    </w:p>
    <w:p w:rsidR="00C63F08" w:rsidRDefault="00724E86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22.04.2025</w:t>
      </w:r>
    </w:p>
    <w:p w:rsidR="00724E86" w:rsidRDefault="00724E86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C63F08" w:rsidRDefault="00C63F08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23BB5" w:rsidRDefault="00F23BB5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23BB5" w:rsidRDefault="00F23BB5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23BB5" w:rsidRDefault="00F23BB5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23BB5" w:rsidRDefault="00F23BB5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23BB5" w:rsidRDefault="00F23BB5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23BB5" w:rsidRDefault="00F23BB5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D435A3" w:rsidRDefault="00D435A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D435A3" w:rsidRDefault="00D435A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D435A3" w:rsidRDefault="00D435A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D435A3" w:rsidRDefault="00D435A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D435A3" w:rsidRDefault="00D435A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D435A3" w:rsidRDefault="00D435A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A6F0C" w:rsidRDefault="000A6F0C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635F03" w:rsidRDefault="00635F0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635F03" w:rsidRDefault="00635F0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D435A3" w:rsidRDefault="00D435A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A6F0C" w:rsidRPr="000A6F0C" w:rsidRDefault="000A6F0C" w:rsidP="000A6F0C">
      <w:pPr>
        <w:spacing w:after="0"/>
        <w:ind w:left="284" w:firstLine="5528"/>
        <w:rPr>
          <w:rFonts w:ascii="Arial" w:eastAsia="Calibri" w:hAnsi="Arial" w:cs="Arial"/>
          <w:sz w:val="24"/>
          <w:szCs w:val="24"/>
        </w:rPr>
      </w:pPr>
      <w:r w:rsidRPr="000A6F0C">
        <w:rPr>
          <w:rFonts w:ascii="Arial" w:eastAsia="Calibri" w:hAnsi="Arial" w:cs="Arial"/>
          <w:sz w:val="24"/>
          <w:szCs w:val="24"/>
        </w:rPr>
        <w:t>УТВЕРЖДЕН</w:t>
      </w:r>
    </w:p>
    <w:p w:rsidR="000A6F0C" w:rsidRPr="000A6F0C" w:rsidRDefault="000A6F0C" w:rsidP="000A6F0C">
      <w:pPr>
        <w:spacing w:after="0"/>
        <w:ind w:left="284" w:firstLine="5528"/>
        <w:rPr>
          <w:rFonts w:ascii="Arial" w:eastAsia="Calibri" w:hAnsi="Arial" w:cs="Arial"/>
          <w:sz w:val="24"/>
          <w:szCs w:val="24"/>
        </w:rPr>
      </w:pPr>
      <w:r w:rsidRPr="000A6F0C">
        <w:rPr>
          <w:rFonts w:ascii="Arial" w:eastAsia="Calibri" w:hAnsi="Arial" w:cs="Arial"/>
          <w:sz w:val="24"/>
          <w:szCs w:val="24"/>
        </w:rPr>
        <w:t xml:space="preserve">решением Совета депутатов </w:t>
      </w:r>
    </w:p>
    <w:p w:rsidR="000A6F0C" w:rsidRPr="000A6F0C" w:rsidRDefault="000A6F0C" w:rsidP="000A6F0C">
      <w:pPr>
        <w:spacing w:after="0"/>
        <w:ind w:left="284" w:firstLine="5528"/>
        <w:rPr>
          <w:rFonts w:ascii="Arial" w:eastAsia="Calibri" w:hAnsi="Arial" w:cs="Arial"/>
          <w:sz w:val="24"/>
          <w:szCs w:val="24"/>
        </w:rPr>
      </w:pPr>
      <w:r w:rsidRPr="000A6F0C">
        <w:rPr>
          <w:rFonts w:ascii="Arial" w:eastAsia="Calibri" w:hAnsi="Arial" w:cs="Arial"/>
          <w:sz w:val="24"/>
          <w:szCs w:val="24"/>
        </w:rPr>
        <w:t xml:space="preserve">Городского округа Серпухов </w:t>
      </w:r>
    </w:p>
    <w:p w:rsidR="000A6F0C" w:rsidRPr="000A6F0C" w:rsidRDefault="000A6F0C" w:rsidP="000A6F0C">
      <w:pPr>
        <w:spacing w:after="0"/>
        <w:ind w:left="284" w:firstLine="5528"/>
        <w:rPr>
          <w:rFonts w:ascii="Arial" w:eastAsia="Calibri" w:hAnsi="Arial" w:cs="Arial"/>
          <w:sz w:val="24"/>
          <w:szCs w:val="24"/>
        </w:rPr>
      </w:pPr>
      <w:r w:rsidRPr="000A6F0C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0A6F0C" w:rsidRPr="000A6F0C" w:rsidRDefault="00724E86" w:rsidP="000A6F0C">
      <w:pPr>
        <w:spacing w:after="0"/>
        <w:ind w:left="284" w:firstLine="552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22.04.2025</w:t>
      </w:r>
      <w:r>
        <w:rPr>
          <w:rFonts w:ascii="Arial" w:hAnsi="Arial" w:cs="Arial"/>
          <w:sz w:val="24"/>
          <w:szCs w:val="24"/>
        </w:rPr>
        <w:t xml:space="preserve"> </w:t>
      </w:r>
      <w:r w:rsidR="000A6F0C" w:rsidRPr="000A6F0C">
        <w:rPr>
          <w:rFonts w:ascii="Arial" w:eastAsia="Calibri" w:hAnsi="Arial" w:cs="Arial"/>
          <w:sz w:val="24"/>
          <w:szCs w:val="24"/>
        </w:rPr>
        <w:t>№</w:t>
      </w:r>
      <w:r>
        <w:rPr>
          <w:rFonts w:ascii="Arial" w:eastAsia="Calibri" w:hAnsi="Arial" w:cs="Arial"/>
          <w:sz w:val="24"/>
          <w:szCs w:val="24"/>
        </w:rPr>
        <w:t>31/331</w:t>
      </w:r>
    </w:p>
    <w:p w:rsidR="000A6F0C" w:rsidRPr="006650BF" w:rsidRDefault="000A6F0C" w:rsidP="000A6F0C">
      <w:pPr>
        <w:ind w:left="284" w:firstLine="5528"/>
        <w:rPr>
          <w:rFonts w:eastAsia="Calibri"/>
          <w:sz w:val="24"/>
          <w:szCs w:val="24"/>
        </w:rPr>
      </w:pPr>
    </w:p>
    <w:p w:rsidR="000A6F0C" w:rsidRPr="00CA0E25" w:rsidRDefault="000A6F0C" w:rsidP="000A6F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55"/>
      <w:bookmarkStart w:id="1" w:name="_GoBack"/>
      <w:bookmarkEnd w:id="0"/>
      <w:bookmarkEnd w:id="1"/>
    </w:p>
    <w:p w:rsidR="000A6F0C" w:rsidRDefault="000A6F0C" w:rsidP="000A6F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A0E25">
        <w:rPr>
          <w:rFonts w:ascii="Arial" w:hAnsi="Arial" w:cs="Arial"/>
          <w:b w:val="0"/>
          <w:sz w:val="24"/>
          <w:szCs w:val="24"/>
        </w:rPr>
        <w:t xml:space="preserve">Порядок расчета годового размера платы за установку и эксплуатацию рекламной конструкции на территории муниципального образования </w:t>
      </w:r>
    </w:p>
    <w:p w:rsidR="000A6F0C" w:rsidRPr="00CA0E25" w:rsidRDefault="000A6F0C" w:rsidP="000A6F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A0E25">
        <w:rPr>
          <w:rFonts w:ascii="Arial" w:hAnsi="Arial" w:cs="Arial"/>
          <w:b w:val="0"/>
          <w:sz w:val="24"/>
          <w:szCs w:val="24"/>
        </w:rPr>
        <w:t>«Городской округ Серпухов Московской области»</w:t>
      </w:r>
    </w:p>
    <w:p w:rsidR="000A6F0C" w:rsidRPr="00CA0E25" w:rsidRDefault="000A6F0C" w:rsidP="000A6F0C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sub_10021"/>
    </w:p>
    <w:p w:rsidR="000A6F0C" w:rsidRPr="00CA0E25" w:rsidRDefault="000A6F0C" w:rsidP="000A6F0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Общие положения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Настоящий Порядок разработан в целях определения годового размера платы за право установки и эксплуатации рекламных конструкций, размещаемых на земельном участке, здании или ином недвижимом имуществе, находящихся в собственности муниципального образования «Городской округ Серпухов Московской области», свободном от прав третьих лиц, а также на земельных участках, государственная собственность на которые не разграничена.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2. Порядок исчисления годовой платы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2.1. Исчисление годовой платы за право установки и эксплуатации рекламной конструкции осуществляется по следующей формуле: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 xml:space="preserve">П = </w:t>
      </w:r>
      <w:proofErr w:type="spellStart"/>
      <w:r w:rsidRPr="00CA0E25">
        <w:rPr>
          <w:rFonts w:ascii="Arial" w:hAnsi="Arial" w:cs="Arial"/>
          <w:sz w:val="24"/>
          <w:szCs w:val="24"/>
        </w:rPr>
        <w:t>Бс</w:t>
      </w:r>
      <w:proofErr w:type="spellEnd"/>
      <w:r w:rsidRPr="00CA0E25">
        <w:rPr>
          <w:rFonts w:ascii="Arial" w:hAnsi="Arial" w:cs="Arial"/>
          <w:sz w:val="24"/>
          <w:szCs w:val="24"/>
        </w:rPr>
        <w:t xml:space="preserve"> x S x </w:t>
      </w:r>
      <w:proofErr w:type="spellStart"/>
      <w:r w:rsidRPr="00CA0E25">
        <w:rPr>
          <w:rFonts w:ascii="Arial" w:hAnsi="Arial" w:cs="Arial"/>
          <w:sz w:val="24"/>
          <w:szCs w:val="24"/>
        </w:rPr>
        <w:t>Кр</w:t>
      </w:r>
      <w:proofErr w:type="spellEnd"/>
      <w:r w:rsidRPr="00CA0E25">
        <w:rPr>
          <w:rFonts w:ascii="Arial" w:hAnsi="Arial" w:cs="Arial"/>
          <w:sz w:val="24"/>
          <w:szCs w:val="24"/>
        </w:rPr>
        <w:t xml:space="preserve"> x Км x Кс x </w:t>
      </w:r>
      <w:proofErr w:type="spellStart"/>
      <w:r w:rsidRPr="00CA0E25">
        <w:rPr>
          <w:rFonts w:ascii="Arial" w:hAnsi="Arial" w:cs="Arial"/>
          <w:sz w:val="24"/>
          <w:szCs w:val="24"/>
        </w:rPr>
        <w:t>Кт</w:t>
      </w:r>
      <w:proofErr w:type="spellEnd"/>
      <w:r w:rsidRPr="00CA0E25">
        <w:rPr>
          <w:rFonts w:ascii="Arial" w:hAnsi="Arial" w:cs="Arial"/>
          <w:sz w:val="24"/>
          <w:szCs w:val="24"/>
        </w:rPr>
        <w:t>, где: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П - размер платы по договору на установку и эксплуатацию рекламной конструкции, рублей;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A0E25">
        <w:rPr>
          <w:rFonts w:ascii="Arial" w:hAnsi="Arial" w:cs="Arial"/>
          <w:sz w:val="24"/>
          <w:szCs w:val="24"/>
        </w:rPr>
        <w:t>Бс</w:t>
      </w:r>
      <w:proofErr w:type="spellEnd"/>
      <w:r w:rsidRPr="00CA0E25">
        <w:rPr>
          <w:rFonts w:ascii="Arial" w:hAnsi="Arial" w:cs="Arial"/>
          <w:sz w:val="24"/>
          <w:szCs w:val="24"/>
        </w:rPr>
        <w:t xml:space="preserve"> - базовая ставка расчета размера платы по договору на установку и эксплуатацию рекламной конструкции на территории Городского округа Серпухов;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S - площадь информационного поля рекламной конструкции, кв. м;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A0E25">
        <w:rPr>
          <w:rFonts w:ascii="Arial" w:hAnsi="Arial" w:cs="Arial"/>
          <w:sz w:val="24"/>
          <w:szCs w:val="24"/>
        </w:rPr>
        <w:t>Кр</w:t>
      </w:r>
      <w:proofErr w:type="spellEnd"/>
      <w:r w:rsidRPr="00CA0E25">
        <w:rPr>
          <w:rFonts w:ascii="Arial" w:hAnsi="Arial" w:cs="Arial"/>
          <w:sz w:val="24"/>
          <w:szCs w:val="24"/>
        </w:rPr>
        <w:t xml:space="preserve"> - коэффициент, отражающий зависимость размера платы от площади информационного поля рекламной конструкции: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2"/>
        <w:gridCol w:w="2029"/>
        <w:gridCol w:w="2028"/>
        <w:gridCol w:w="2174"/>
        <w:gridCol w:w="2173"/>
      </w:tblGrid>
      <w:tr w:rsidR="000A6F0C" w:rsidRPr="00CA0E25" w:rsidTr="00DE4CC2">
        <w:trPr>
          <w:trHeight w:val="575"/>
        </w:trPr>
        <w:tc>
          <w:tcPr>
            <w:tcW w:w="1222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029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от 0 до 18     кв. м</w:t>
            </w:r>
          </w:p>
        </w:tc>
        <w:tc>
          <w:tcPr>
            <w:tcW w:w="2028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от 18 до 54   кв. м</w:t>
            </w:r>
          </w:p>
        </w:tc>
        <w:tc>
          <w:tcPr>
            <w:tcW w:w="2174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от 54 до 90     кв. м</w:t>
            </w:r>
          </w:p>
        </w:tc>
        <w:tc>
          <w:tcPr>
            <w:tcW w:w="2173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от 90 и более   кв. м</w:t>
            </w:r>
          </w:p>
        </w:tc>
      </w:tr>
      <w:tr w:rsidR="000A6F0C" w:rsidRPr="00CA0E25" w:rsidTr="00DE4CC2">
        <w:trPr>
          <w:trHeight w:val="295"/>
        </w:trPr>
        <w:tc>
          <w:tcPr>
            <w:tcW w:w="1222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р</w:t>
            </w:r>
          </w:p>
        </w:tc>
        <w:tc>
          <w:tcPr>
            <w:tcW w:w="2029" w:type="dxa"/>
          </w:tcPr>
          <w:p w:rsidR="000A6F0C" w:rsidRPr="00CA0E25" w:rsidRDefault="000A6F0C" w:rsidP="00DE4CC2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A6F0C" w:rsidRPr="00CA0E25" w:rsidRDefault="000A6F0C" w:rsidP="00DE4CC2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2174" w:type="dxa"/>
          </w:tcPr>
          <w:p w:rsidR="000A6F0C" w:rsidRPr="00CA0E25" w:rsidRDefault="000A6F0C" w:rsidP="00DE4CC2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173" w:type="dxa"/>
          </w:tcPr>
          <w:p w:rsidR="000A6F0C" w:rsidRPr="00CA0E25" w:rsidRDefault="000A6F0C" w:rsidP="00DE4CC2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</w:tbl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Км - коэффициент, учитывающий особенности размещения типов рекламных конструкций по их местоположению:</w:t>
      </w: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Таблица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270"/>
      </w:tblGrid>
      <w:tr w:rsidR="000A6F0C" w:rsidRPr="00CA0E25" w:rsidTr="00DE4CC2">
        <w:tc>
          <w:tcPr>
            <w:tcW w:w="8364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Типы рекламных конструкций</w:t>
            </w:r>
          </w:p>
        </w:tc>
        <w:tc>
          <w:tcPr>
            <w:tcW w:w="1270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</w:tr>
      <w:tr w:rsidR="000A6F0C" w:rsidRPr="00CA0E25" w:rsidTr="00DE4CC2">
        <w:tc>
          <w:tcPr>
            <w:tcW w:w="8364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270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0A6F0C" w:rsidRPr="00CA0E25" w:rsidTr="00DE4CC2">
        <w:tc>
          <w:tcPr>
            <w:tcW w:w="8364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Рекламные конструкции в составе остановочных павильонов общественного транспорта, киосков</w:t>
            </w:r>
          </w:p>
        </w:tc>
        <w:tc>
          <w:tcPr>
            <w:tcW w:w="1270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0A6F0C" w:rsidRPr="00CA0E25" w:rsidTr="00DE4CC2">
        <w:tc>
          <w:tcPr>
            <w:tcW w:w="8364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В остальных случаях</w:t>
            </w:r>
          </w:p>
        </w:tc>
        <w:tc>
          <w:tcPr>
            <w:tcW w:w="1270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0A6F0C" w:rsidRPr="00CA0E25" w:rsidRDefault="000A6F0C" w:rsidP="000A6F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Кс - коэффициент, стимулирующий внедрение новых технологий, в том числе учитывающий освещение рекламной конструкции:</w:t>
      </w:r>
    </w:p>
    <w:p w:rsidR="000A6F0C" w:rsidRPr="00CA0E25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>Таблица 3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0"/>
        <w:gridCol w:w="1087"/>
      </w:tblGrid>
      <w:tr w:rsidR="000A6F0C" w:rsidRPr="00CA0E25" w:rsidTr="00DE4CC2">
        <w:trPr>
          <w:trHeight w:val="283"/>
        </w:trPr>
        <w:tc>
          <w:tcPr>
            <w:tcW w:w="8630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1087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Кс</w:t>
            </w:r>
          </w:p>
        </w:tc>
      </w:tr>
      <w:tr w:rsidR="000A6F0C" w:rsidRPr="00CA0E25" w:rsidTr="00DE4CC2">
        <w:trPr>
          <w:trHeight w:val="268"/>
        </w:trPr>
        <w:tc>
          <w:tcPr>
            <w:tcW w:w="863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Отсутствие подсвета</w:t>
            </w:r>
          </w:p>
        </w:tc>
        <w:tc>
          <w:tcPr>
            <w:tcW w:w="1087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0A6F0C" w:rsidRPr="00CA0E25" w:rsidTr="00DE4CC2">
        <w:trPr>
          <w:trHeight w:val="283"/>
        </w:trPr>
        <w:tc>
          <w:tcPr>
            <w:tcW w:w="863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Внешний подсвет</w:t>
            </w:r>
          </w:p>
        </w:tc>
        <w:tc>
          <w:tcPr>
            <w:tcW w:w="1087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A6F0C" w:rsidRPr="00CA0E25" w:rsidTr="00DE4CC2">
        <w:trPr>
          <w:trHeight w:val="283"/>
        </w:trPr>
        <w:tc>
          <w:tcPr>
            <w:tcW w:w="863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1087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0A6F0C" w:rsidRPr="00CA0E25" w:rsidTr="00DE4CC2">
        <w:trPr>
          <w:trHeight w:val="283"/>
        </w:trPr>
        <w:tc>
          <w:tcPr>
            <w:tcW w:w="863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087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</w:tbl>
    <w:p w:rsidR="000A6F0C" w:rsidRPr="00CA0E25" w:rsidRDefault="000A6F0C" w:rsidP="000A6F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A0E25">
        <w:rPr>
          <w:rFonts w:ascii="Arial" w:hAnsi="Arial" w:cs="Arial"/>
          <w:sz w:val="24"/>
          <w:szCs w:val="24"/>
        </w:rPr>
        <w:t>Кт</w:t>
      </w:r>
      <w:proofErr w:type="spellEnd"/>
      <w:r w:rsidRPr="00CA0E25">
        <w:rPr>
          <w:rFonts w:ascii="Arial" w:hAnsi="Arial" w:cs="Arial"/>
          <w:sz w:val="24"/>
          <w:szCs w:val="24"/>
        </w:rPr>
        <w:t xml:space="preserve"> - коэффициент, учитывающий территориальную привязку:</w:t>
      </w:r>
    </w:p>
    <w:p w:rsidR="000A6F0C" w:rsidRPr="00CA0E25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6F0C" w:rsidRPr="00CA0E25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 xml:space="preserve">Таблица 4.1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819"/>
        <w:gridCol w:w="1275"/>
      </w:tblGrid>
      <w:tr w:rsidR="000A6F0C" w:rsidRPr="00CA0E25" w:rsidTr="00DE4CC2">
        <w:tc>
          <w:tcPr>
            <w:tcW w:w="540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819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Территориальные зоны Городского округа Серпухов</w:t>
            </w:r>
          </w:p>
        </w:tc>
        <w:tc>
          <w:tcPr>
            <w:tcW w:w="1275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proofErr w:type="spellStart"/>
            <w:r w:rsidRPr="00CA0E25">
              <w:rPr>
                <w:rFonts w:ascii="Arial" w:hAnsi="Arial" w:cs="Arial"/>
                <w:sz w:val="24"/>
                <w:szCs w:val="24"/>
              </w:rPr>
              <w:t>Кт</w:t>
            </w:r>
            <w:proofErr w:type="spellEnd"/>
          </w:p>
        </w:tc>
      </w:tr>
      <w:tr w:rsidR="000A6F0C" w:rsidRPr="00CA0E25" w:rsidTr="00DE4CC2">
        <w:tc>
          <w:tcPr>
            <w:tcW w:w="54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19" w:type="dxa"/>
          </w:tcPr>
          <w:p w:rsidR="000A6F0C" w:rsidRPr="00CA0E25" w:rsidRDefault="000A6F0C" w:rsidP="00DE4CC2">
            <w:pPr>
              <w:pStyle w:val="ConsPlusNormal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Город Серпухов Московской области: ул. Ворошилова (от пересечения с ул. Советской до пересечения с ул. 1-й Московской), Борисовское ш.</w:t>
            </w:r>
          </w:p>
        </w:tc>
        <w:tc>
          <w:tcPr>
            <w:tcW w:w="1275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0A6F0C" w:rsidRPr="00CA0E25" w:rsidTr="00DE4CC2">
        <w:tc>
          <w:tcPr>
            <w:tcW w:w="54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19" w:type="dxa"/>
          </w:tcPr>
          <w:p w:rsidR="000A6F0C" w:rsidRPr="00CA0E25" w:rsidRDefault="000A6F0C" w:rsidP="00DE4CC2">
            <w:pPr>
              <w:pStyle w:val="ConsPlusNormal"/>
              <w:ind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 xml:space="preserve">Город Серпухов Московской области: </w:t>
            </w:r>
            <w:r>
              <w:rPr>
                <w:rFonts w:ascii="Arial" w:hAnsi="Arial" w:cs="Arial"/>
                <w:sz w:val="24"/>
                <w:szCs w:val="24"/>
              </w:rPr>
              <w:t>Московское ш.</w:t>
            </w:r>
            <w:r w:rsidRPr="00CA0E25">
              <w:rPr>
                <w:rFonts w:ascii="Arial" w:hAnsi="Arial" w:cs="Arial"/>
                <w:sz w:val="24"/>
                <w:szCs w:val="24"/>
              </w:rPr>
              <w:t>, ул. Советская (от пересечения с ул. 1-й Московской до пересечения с ул. Ворошилова), ул. Чернышевского, ул. Володарского, ул. Горького, ул. Центральная (от пересечения с ул. Ворошилова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пересечения с Борисовским ш.</w:t>
            </w:r>
            <w:r w:rsidRPr="00CA0E25">
              <w:rPr>
                <w:rFonts w:ascii="Arial" w:hAnsi="Arial" w:cs="Arial"/>
                <w:sz w:val="24"/>
                <w:szCs w:val="24"/>
              </w:rPr>
              <w:t>), ул. 1-я Московская</w:t>
            </w:r>
          </w:p>
        </w:tc>
        <w:tc>
          <w:tcPr>
            <w:tcW w:w="1275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A6F0C" w:rsidRPr="00CA0E25" w:rsidTr="00DE4CC2">
        <w:tc>
          <w:tcPr>
            <w:tcW w:w="54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19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Территории города Серпухов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A0E25">
              <w:rPr>
                <w:rFonts w:ascii="Arial" w:hAnsi="Arial" w:cs="Arial"/>
                <w:sz w:val="24"/>
                <w:szCs w:val="24"/>
              </w:rPr>
              <w:t xml:space="preserve"> Московской области, не вошедшие в 1 и 2 зоны. </w:t>
            </w:r>
          </w:p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Город Протвино: ул. Московска</w:t>
            </w:r>
            <w:r>
              <w:rPr>
                <w:rFonts w:ascii="Arial" w:hAnsi="Arial" w:cs="Arial"/>
                <w:sz w:val="24"/>
                <w:szCs w:val="24"/>
              </w:rPr>
              <w:t xml:space="preserve">я, ул. Школьная, Северный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-д</w:t>
            </w:r>
            <w:r w:rsidRPr="00CA0E25">
              <w:rPr>
                <w:rFonts w:ascii="Arial" w:hAnsi="Arial" w:cs="Arial"/>
                <w:sz w:val="24"/>
                <w:szCs w:val="24"/>
              </w:rPr>
              <w:t>, Центр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альный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-д, Молодежный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-д, Рыночный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A0E25">
              <w:rPr>
                <w:rFonts w:ascii="Arial" w:hAnsi="Arial" w:cs="Arial"/>
                <w:sz w:val="24"/>
                <w:szCs w:val="24"/>
              </w:rPr>
              <w:t xml:space="preserve">д. </w:t>
            </w:r>
          </w:p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 xml:space="preserve">Город Пущино: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Науки, ул. Институтская, ул. Парковая, ул. академика Франка, ул. Строителей</w:t>
            </w:r>
          </w:p>
        </w:tc>
        <w:tc>
          <w:tcPr>
            <w:tcW w:w="1275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0A6F0C" w:rsidRPr="00CA0E25" w:rsidTr="00DE4CC2">
        <w:tc>
          <w:tcPr>
            <w:tcW w:w="54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19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Город Протвино: Институтское ш., Серпух</w:t>
            </w:r>
            <w:r>
              <w:rPr>
                <w:rFonts w:ascii="Arial" w:hAnsi="Arial" w:cs="Arial"/>
                <w:sz w:val="24"/>
                <w:szCs w:val="24"/>
              </w:rPr>
              <w:t xml:space="preserve">овское ш.,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Кременковское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 w:rsidRPr="00CA0E25">
              <w:rPr>
                <w:rFonts w:ascii="Arial" w:hAnsi="Arial" w:cs="Arial"/>
                <w:sz w:val="24"/>
                <w:szCs w:val="24"/>
              </w:rPr>
              <w:t xml:space="preserve"> Сахарова, ул. Ленина, ул. Победы, ул. Друж</w:t>
            </w:r>
            <w:r>
              <w:rPr>
                <w:rFonts w:ascii="Arial" w:hAnsi="Arial" w:cs="Arial"/>
                <w:sz w:val="24"/>
                <w:szCs w:val="24"/>
              </w:rPr>
              <w:t xml:space="preserve">бы, ул. Гагарина, Лесной б-р,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 w:rsidRPr="00CA0E25">
              <w:rPr>
                <w:rFonts w:ascii="Arial" w:hAnsi="Arial" w:cs="Arial"/>
                <w:sz w:val="24"/>
                <w:szCs w:val="24"/>
              </w:rPr>
              <w:t xml:space="preserve"> архите</w:t>
            </w:r>
            <w:r>
              <w:rPr>
                <w:rFonts w:ascii="Arial" w:hAnsi="Arial" w:cs="Arial"/>
                <w:sz w:val="24"/>
                <w:szCs w:val="24"/>
              </w:rPr>
              <w:t xml:space="preserve">ктора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Фестивальный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-д</w:t>
            </w:r>
          </w:p>
        </w:tc>
        <w:tc>
          <w:tcPr>
            <w:tcW w:w="1275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0A6F0C" w:rsidRPr="00CA0E25" w:rsidTr="00DE4CC2">
        <w:tc>
          <w:tcPr>
            <w:tcW w:w="540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19" w:type="dxa"/>
          </w:tcPr>
          <w:p w:rsidR="000A6F0C" w:rsidRPr="00CA0E25" w:rsidRDefault="000A6F0C" w:rsidP="00DE4C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Территории городов Протвино и Пущино, не вошедшие в 3 и 4 зоны</w:t>
            </w:r>
          </w:p>
        </w:tc>
        <w:tc>
          <w:tcPr>
            <w:tcW w:w="1275" w:type="dxa"/>
          </w:tcPr>
          <w:p w:rsidR="000A6F0C" w:rsidRPr="00CA0E25" w:rsidRDefault="000A6F0C" w:rsidP="00DE4CC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25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bookmarkEnd w:id="2"/>
    </w:tbl>
    <w:p w:rsidR="000A6F0C" w:rsidRPr="00CA0E25" w:rsidRDefault="000A6F0C" w:rsidP="000A6F0C">
      <w:pPr>
        <w:jc w:val="both"/>
        <w:rPr>
          <w:sz w:val="24"/>
          <w:szCs w:val="24"/>
        </w:rPr>
      </w:pPr>
    </w:p>
    <w:p w:rsidR="000A6F0C" w:rsidRPr="00CA0E25" w:rsidRDefault="000A6F0C" w:rsidP="000A6F0C">
      <w:pPr>
        <w:jc w:val="both"/>
        <w:rPr>
          <w:sz w:val="24"/>
          <w:szCs w:val="24"/>
        </w:rPr>
      </w:pPr>
    </w:p>
    <w:p w:rsidR="000A6F0C" w:rsidRPr="00CA0E25" w:rsidRDefault="000A6F0C" w:rsidP="000A6F0C">
      <w:pPr>
        <w:jc w:val="right"/>
        <w:rPr>
          <w:b/>
          <w:sz w:val="24"/>
          <w:szCs w:val="24"/>
        </w:rPr>
        <w:sectPr w:rsidR="000A6F0C" w:rsidRPr="00CA0E25" w:rsidSect="00635F03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3" w:name="sub_10024"/>
    </w:p>
    <w:p w:rsidR="000A6F0C" w:rsidRPr="00CA0E25" w:rsidRDefault="000A6F0C" w:rsidP="000A6F0C">
      <w:pPr>
        <w:rPr>
          <w:sz w:val="24"/>
          <w:szCs w:val="24"/>
        </w:rPr>
      </w:pPr>
      <w:r w:rsidRPr="00CA0E25">
        <w:rPr>
          <w:sz w:val="24"/>
          <w:szCs w:val="24"/>
        </w:rPr>
        <w:t>Таблица 4</w:t>
      </w:r>
      <w:bookmarkEnd w:id="3"/>
      <w:r w:rsidRPr="00CA0E25">
        <w:rPr>
          <w:sz w:val="24"/>
          <w:szCs w:val="24"/>
        </w:rPr>
        <w:t>.2</w:t>
      </w:r>
    </w:p>
    <w:tbl>
      <w:tblPr>
        <w:tblW w:w="14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828"/>
        <w:gridCol w:w="754"/>
        <w:gridCol w:w="92"/>
        <w:gridCol w:w="850"/>
        <w:gridCol w:w="837"/>
        <w:gridCol w:w="15"/>
        <w:gridCol w:w="848"/>
        <w:gridCol w:w="781"/>
        <w:gridCol w:w="66"/>
        <w:gridCol w:w="848"/>
        <w:gridCol w:w="847"/>
        <w:gridCol w:w="848"/>
        <w:gridCol w:w="791"/>
        <w:gridCol w:w="906"/>
      </w:tblGrid>
      <w:tr w:rsidR="000A6F0C" w:rsidRPr="00CA0E25" w:rsidTr="00DE4CC2">
        <w:trPr>
          <w:trHeight w:val="668"/>
        </w:trPr>
        <w:tc>
          <w:tcPr>
            <w:tcW w:w="5658" w:type="dxa"/>
            <w:vMerge w:val="restart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</w:p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</w:p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proofErr w:type="spellStart"/>
            <w:r w:rsidRPr="00CA0E25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9311" w:type="dxa"/>
            <w:gridSpan w:val="14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</w:p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Удаленность от Московской кольцевой автомобильной дороги (МКАД), км</w:t>
            </w:r>
          </w:p>
        </w:tc>
      </w:tr>
      <w:tr w:rsidR="000A6F0C" w:rsidRPr="00CA0E25" w:rsidTr="00DE4CC2">
        <w:trPr>
          <w:trHeight w:val="605"/>
        </w:trPr>
        <w:tc>
          <w:tcPr>
            <w:tcW w:w="5658" w:type="dxa"/>
            <w:vMerge/>
          </w:tcPr>
          <w:p w:rsidR="000A6F0C" w:rsidRPr="00CA0E25" w:rsidRDefault="000A6F0C" w:rsidP="00DE4CC2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0-</w:t>
            </w:r>
          </w:p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10-20</w:t>
            </w:r>
          </w:p>
        </w:tc>
        <w:tc>
          <w:tcPr>
            <w:tcW w:w="850" w:type="dxa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20-30</w:t>
            </w:r>
          </w:p>
        </w:tc>
        <w:tc>
          <w:tcPr>
            <w:tcW w:w="852" w:type="dxa"/>
            <w:gridSpan w:val="2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30-40</w:t>
            </w:r>
          </w:p>
        </w:tc>
        <w:tc>
          <w:tcPr>
            <w:tcW w:w="848" w:type="dxa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40-50</w:t>
            </w:r>
          </w:p>
        </w:tc>
        <w:tc>
          <w:tcPr>
            <w:tcW w:w="847" w:type="dxa"/>
            <w:gridSpan w:val="2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50-60</w:t>
            </w:r>
          </w:p>
        </w:tc>
        <w:tc>
          <w:tcPr>
            <w:tcW w:w="848" w:type="dxa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60-70</w:t>
            </w:r>
          </w:p>
        </w:tc>
        <w:tc>
          <w:tcPr>
            <w:tcW w:w="847" w:type="dxa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70-80</w:t>
            </w:r>
          </w:p>
        </w:tc>
        <w:tc>
          <w:tcPr>
            <w:tcW w:w="848" w:type="dxa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80-90</w:t>
            </w:r>
          </w:p>
        </w:tc>
        <w:tc>
          <w:tcPr>
            <w:tcW w:w="791" w:type="dxa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90-100</w:t>
            </w:r>
          </w:p>
        </w:tc>
        <w:tc>
          <w:tcPr>
            <w:tcW w:w="906" w:type="dxa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Более 100</w:t>
            </w:r>
          </w:p>
        </w:tc>
      </w:tr>
      <w:tr w:rsidR="000A6F0C" w:rsidRPr="00CA0E25" w:rsidTr="00DE4CC2">
        <w:trPr>
          <w:trHeight w:val="1408"/>
        </w:trPr>
        <w:tc>
          <w:tcPr>
            <w:tcW w:w="5658" w:type="dxa"/>
          </w:tcPr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А/Д регионального значения: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</w:t>
            </w:r>
            <w:proofErr w:type="spellStart"/>
            <w:r w:rsidRPr="00CA0E25">
              <w:rPr>
                <w:sz w:val="24"/>
                <w:szCs w:val="24"/>
              </w:rPr>
              <w:t>Старосимферопольское</w:t>
            </w:r>
            <w:proofErr w:type="spellEnd"/>
            <w:r w:rsidRPr="00CA0E25">
              <w:rPr>
                <w:sz w:val="24"/>
                <w:szCs w:val="24"/>
              </w:rPr>
              <w:t xml:space="preserve"> шоссе,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Родионовка - Пролетарский,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Васильевское - Серпухов,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- А108 МБК - Симферопольское - Брестское шоссе,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 - А/Д А108 МБК - </w:t>
            </w:r>
            <w:proofErr w:type="spellStart"/>
            <w:r w:rsidRPr="00CA0E25">
              <w:rPr>
                <w:sz w:val="24"/>
                <w:szCs w:val="24"/>
              </w:rPr>
              <w:t>Оболенск</w:t>
            </w:r>
            <w:proofErr w:type="spellEnd"/>
            <w:r w:rsidRPr="00CA0E25">
              <w:rPr>
                <w:sz w:val="24"/>
                <w:szCs w:val="24"/>
              </w:rPr>
              <w:t xml:space="preserve">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Серпухов - </w:t>
            </w:r>
            <w:proofErr w:type="spellStart"/>
            <w:r w:rsidRPr="00CA0E25">
              <w:rPr>
                <w:sz w:val="24"/>
                <w:szCs w:val="24"/>
              </w:rPr>
              <w:t>Райсеменовское</w:t>
            </w:r>
            <w:proofErr w:type="spellEnd"/>
            <w:r w:rsidRPr="00CA0E25">
              <w:rPr>
                <w:sz w:val="24"/>
                <w:szCs w:val="24"/>
              </w:rPr>
              <w:t xml:space="preserve">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Серпухов - Новинки,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Серпухов - Данки - Турово,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Серпухов - Протвино,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Калиново - Дракино,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- А/Д Михайловка – Пущино,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- А/Д Серпуховское шоссе,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</w:t>
            </w:r>
            <w:proofErr w:type="spellStart"/>
            <w:r w:rsidRPr="00CA0E25">
              <w:rPr>
                <w:sz w:val="24"/>
                <w:szCs w:val="24"/>
              </w:rPr>
              <w:t>Кременковское</w:t>
            </w:r>
            <w:proofErr w:type="spellEnd"/>
            <w:r w:rsidRPr="00CA0E25">
              <w:rPr>
                <w:sz w:val="24"/>
                <w:szCs w:val="24"/>
              </w:rPr>
              <w:t xml:space="preserve"> шоссе, 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 xml:space="preserve">- А/Д </w:t>
            </w:r>
            <w:proofErr w:type="spellStart"/>
            <w:r w:rsidRPr="00CA0E25">
              <w:rPr>
                <w:sz w:val="24"/>
                <w:szCs w:val="24"/>
              </w:rPr>
              <w:t>Оболенское</w:t>
            </w:r>
            <w:proofErr w:type="spellEnd"/>
            <w:r w:rsidRPr="00CA0E25">
              <w:rPr>
                <w:sz w:val="24"/>
                <w:szCs w:val="24"/>
              </w:rPr>
              <w:t xml:space="preserve"> шоссе,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- А/Д Гаражный проезд,</w:t>
            </w:r>
          </w:p>
          <w:p w:rsidR="000A6F0C" w:rsidRPr="00CA0E25" w:rsidRDefault="000A6F0C" w:rsidP="00DE4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0E25">
              <w:rPr>
                <w:sz w:val="24"/>
                <w:szCs w:val="24"/>
              </w:rPr>
              <w:t>А/Д Железнодорожная улица</w:t>
            </w:r>
          </w:p>
        </w:tc>
        <w:tc>
          <w:tcPr>
            <w:tcW w:w="828" w:type="dxa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3.0</w:t>
            </w:r>
          </w:p>
        </w:tc>
        <w:tc>
          <w:tcPr>
            <w:tcW w:w="846" w:type="dxa"/>
            <w:gridSpan w:val="2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2.0</w:t>
            </w:r>
          </w:p>
        </w:tc>
        <w:tc>
          <w:tcPr>
            <w:tcW w:w="850" w:type="dxa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1.0</w:t>
            </w:r>
          </w:p>
        </w:tc>
        <w:tc>
          <w:tcPr>
            <w:tcW w:w="1700" w:type="dxa"/>
            <w:gridSpan w:val="3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0.6</w:t>
            </w:r>
          </w:p>
        </w:tc>
        <w:tc>
          <w:tcPr>
            <w:tcW w:w="2542" w:type="dxa"/>
            <w:gridSpan w:val="4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0.5</w:t>
            </w:r>
          </w:p>
        </w:tc>
        <w:tc>
          <w:tcPr>
            <w:tcW w:w="2545" w:type="dxa"/>
            <w:gridSpan w:val="3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0.3</w:t>
            </w:r>
          </w:p>
        </w:tc>
      </w:tr>
      <w:tr w:rsidR="000A6F0C" w:rsidRPr="00CA0E25" w:rsidTr="00DE4CC2">
        <w:trPr>
          <w:trHeight w:val="668"/>
        </w:trPr>
        <w:tc>
          <w:tcPr>
            <w:tcW w:w="5658" w:type="dxa"/>
          </w:tcPr>
          <w:p w:rsidR="000A6F0C" w:rsidRPr="00CA0E25" w:rsidRDefault="000A6F0C" w:rsidP="00DE4CC2">
            <w:pPr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Автомобильные дороги муниципального значения</w:t>
            </w:r>
          </w:p>
        </w:tc>
        <w:tc>
          <w:tcPr>
            <w:tcW w:w="828" w:type="dxa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1.0</w:t>
            </w:r>
          </w:p>
        </w:tc>
        <w:tc>
          <w:tcPr>
            <w:tcW w:w="1696" w:type="dxa"/>
            <w:gridSpan w:val="3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0.6</w:t>
            </w:r>
          </w:p>
        </w:tc>
        <w:tc>
          <w:tcPr>
            <w:tcW w:w="3395" w:type="dxa"/>
            <w:gridSpan w:val="6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0.4</w:t>
            </w:r>
          </w:p>
        </w:tc>
        <w:tc>
          <w:tcPr>
            <w:tcW w:w="3392" w:type="dxa"/>
            <w:gridSpan w:val="4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0.2</w:t>
            </w:r>
          </w:p>
        </w:tc>
      </w:tr>
      <w:tr w:rsidR="000A6F0C" w:rsidRPr="00CA0E25" w:rsidTr="00DE4CC2">
        <w:trPr>
          <w:trHeight w:val="668"/>
        </w:trPr>
        <w:tc>
          <w:tcPr>
            <w:tcW w:w="5658" w:type="dxa"/>
          </w:tcPr>
          <w:p w:rsidR="000A6F0C" w:rsidRPr="00CA0E25" w:rsidRDefault="000A6F0C" w:rsidP="00DE4CC2">
            <w:pPr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Городское поселение (центральная часть), территории, не вошедшие в вышеперечисленные</w:t>
            </w:r>
          </w:p>
        </w:tc>
        <w:tc>
          <w:tcPr>
            <w:tcW w:w="1582" w:type="dxa"/>
            <w:gridSpan w:val="2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2.0</w:t>
            </w:r>
          </w:p>
        </w:tc>
        <w:tc>
          <w:tcPr>
            <w:tcW w:w="1794" w:type="dxa"/>
            <w:gridSpan w:val="4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1.5</w:t>
            </w:r>
          </w:p>
        </w:tc>
        <w:tc>
          <w:tcPr>
            <w:tcW w:w="1629" w:type="dxa"/>
            <w:gridSpan w:val="2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1.0</w:t>
            </w:r>
          </w:p>
        </w:tc>
        <w:tc>
          <w:tcPr>
            <w:tcW w:w="1761" w:type="dxa"/>
            <w:gridSpan w:val="3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0.8</w:t>
            </w:r>
          </w:p>
        </w:tc>
        <w:tc>
          <w:tcPr>
            <w:tcW w:w="1639" w:type="dxa"/>
            <w:gridSpan w:val="2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0.6</w:t>
            </w:r>
          </w:p>
        </w:tc>
        <w:tc>
          <w:tcPr>
            <w:tcW w:w="906" w:type="dxa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0.5</w:t>
            </w:r>
          </w:p>
        </w:tc>
      </w:tr>
      <w:tr w:rsidR="000A6F0C" w:rsidRPr="00CA0E25" w:rsidTr="00DE4CC2">
        <w:trPr>
          <w:trHeight w:val="705"/>
        </w:trPr>
        <w:tc>
          <w:tcPr>
            <w:tcW w:w="5658" w:type="dxa"/>
          </w:tcPr>
          <w:p w:rsidR="000A6F0C" w:rsidRPr="00CA0E25" w:rsidRDefault="000A6F0C" w:rsidP="00DE4CC2">
            <w:pPr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Территории сельских поселений, территории, не вошедшие в вышеперечисленные</w:t>
            </w:r>
          </w:p>
        </w:tc>
        <w:tc>
          <w:tcPr>
            <w:tcW w:w="1582" w:type="dxa"/>
            <w:gridSpan w:val="2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1.0</w:t>
            </w:r>
          </w:p>
        </w:tc>
        <w:tc>
          <w:tcPr>
            <w:tcW w:w="1779" w:type="dxa"/>
            <w:gridSpan w:val="3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0.8</w:t>
            </w:r>
          </w:p>
        </w:tc>
        <w:tc>
          <w:tcPr>
            <w:tcW w:w="1644" w:type="dxa"/>
            <w:gridSpan w:val="3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0.6</w:t>
            </w:r>
          </w:p>
        </w:tc>
        <w:tc>
          <w:tcPr>
            <w:tcW w:w="1761" w:type="dxa"/>
            <w:gridSpan w:val="3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0.5</w:t>
            </w:r>
          </w:p>
        </w:tc>
        <w:tc>
          <w:tcPr>
            <w:tcW w:w="1639" w:type="dxa"/>
            <w:gridSpan w:val="2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0.4</w:t>
            </w:r>
          </w:p>
        </w:tc>
        <w:tc>
          <w:tcPr>
            <w:tcW w:w="906" w:type="dxa"/>
            <w:vAlign w:val="center"/>
          </w:tcPr>
          <w:p w:rsidR="000A6F0C" w:rsidRPr="00CA0E25" w:rsidRDefault="000A6F0C" w:rsidP="00DE4CC2">
            <w:pPr>
              <w:jc w:val="center"/>
              <w:rPr>
                <w:sz w:val="24"/>
                <w:szCs w:val="24"/>
              </w:rPr>
            </w:pPr>
            <w:r w:rsidRPr="00CA0E25">
              <w:rPr>
                <w:sz w:val="24"/>
                <w:szCs w:val="24"/>
              </w:rPr>
              <w:t>0.3</w:t>
            </w:r>
          </w:p>
        </w:tc>
      </w:tr>
    </w:tbl>
    <w:p w:rsidR="000A6F0C" w:rsidRPr="00CA0E25" w:rsidRDefault="000A6F0C" w:rsidP="000A6F0C">
      <w:pPr>
        <w:jc w:val="both"/>
        <w:rPr>
          <w:sz w:val="24"/>
          <w:szCs w:val="24"/>
        </w:rPr>
      </w:pPr>
    </w:p>
    <w:p w:rsidR="000A6F0C" w:rsidRPr="00CA0E25" w:rsidRDefault="000A6F0C" w:rsidP="000A6F0C">
      <w:pPr>
        <w:ind w:firstLine="708"/>
        <w:jc w:val="both"/>
        <w:rPr>
          <w:sz w:val="24"/>
          <w:szCs w:val="24"/>
        </w:rPr>
        <w:sectPr w:rsidR="000A6F0C" w:rsidRPr="00CA0E25" w:rsidSect="00C66137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0A6F0C" w:rsidRPr="0000074D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25">
        <w:rPr>
          <w:rFonts w:ascii="Arial" w:hAnsi="Arial" w:cs="Arial"/>
          <w:sz w:val="24"/>
          <w:szCs w:val="24"/>
        </w:rPr>
        <w:t xml:space="preserve">2.2. Исчисление платы за право установки и эксплуатации временной рекламной </w:t>
      </w:r>
      <w:r w:rsidRPr="0000074D">
        <w:rPr>
          <w:rFonts w:ascii="Arial" w:hAnsi="Arial" w:cs="Arial"/>
          <w:sz w:val="24"/>
          <w:szCs w:val="24"/>
        </w:rPr>
        <w:t>конструкции (на срок менее двенадцати месяцев) осуществляется по следующей формуле:</w:t>
      </w:r>
    </w:p>
    <w:p w:rsidR="000A6F0C" w:rsidRPr="0000074D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074D">
        <w:rPr>
          <w:rFonts w:ascii="Arial" w:hAnsi="Arial" w:cs="Arial"/>
          <w:sz w:val="24"/>
          <w:szCs w:val="24"/>
        </w:rPr>
        <w:t>П = (</w:t>
      </w:r>
      <w:proofErr w:type="spellStart"/>
      <w:r w:rsidRPr="0000074D">
        <w:rPr>
          <w:rFonts w:ascii="Arial" w:hAnsi="Arial" w:cs="Arial"/>
          <w:sz w:val="24"/>
          <w:szCs w:val="24"/>
        </w:rPr>
        <w:t>Бс</w:t>
      </w:r>
      <w:proofErr w:type="spellEnd"/>
      <w:r w:rsidRPr="0000074D">
        <w:rPr>
          <w:rFonts w:ascii="Arial" w:hAnsi="Arial" w:cs="Arial"/>
          <w:sz w:val="24"/>
          <w:szCs w:val="24"/>
        </w:rPr>
        <w:t xml:space="preserve"> x S x </w:t>
      </w:r>
      <w:proofErr w:type="spellStart"/>
      <w:r w:rsidRPr="0000074D">
        <w:rPr>
          <w:rFonts w:ascii="Arial" w:hAnsi="Arial" w:cs="Arial"/>
          <w:sz w:val="24"/>
          <w:szCs w:val="24"/>
        </w:rPr>
        <w:t>Кр</w:t>
      </w:r>
      <w:proofErr w:type="spellEnd"/>
      <w:r w:rsidRPr="0000074D">
        <w:rPr>
          <w:rFonts w:ascii="Arial" w:hAnsi="Arial" w:cs="Arial"/>
          <w:sz w:val="24"/>
          <w:szCs w:val="24"/>
        </w:rPr>
        <w:t xml:space="preserve"> x Км x Кс x </w:t>
      </w:r>
      <w:proofErr w:type="spellStart"/>
      <w:r w:rsidRPr="0000074D">
        <w:rPr>
          <w:rFonts w:ascii="Arial" w:hAnsi="Arial" w:cs="Arial"/>
          <w:sz w:val="24"/>
          <w:szCs w:val="24"/>
        </w:rPr>
        <w:t>Кт</w:t>
      </w:r>
      <w:proofErr w:type="spellEnd"/>
      <w:r w:rsidRPr="0000074D">
        <w:rPr>
          <w:rFonts w:ascii="Arial" w:hAnsi="Arial" w:cs="Arial"/>
          <w:sz w:val="24"/>
          <w:szCs w:val="24"/>
        </w:rPr>
        <w:t>) / 12 x М, где:</w:t>
      </w:r>
    </w:p>
    <w:p w:rsidR="000A6F0C" w:rsidRPr="0000074D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074D">
        <w:rPr>
          <w:rFonts w:ascii="Arial" w:hAnsi="Arial" w:cs="Arial"/>
          <w:sz w:val="24"/>
          <w:szCs w:val="24"/>
        </w:rPr>
        <w:t>М - количество месяцев, в течение которых действует договор на установку и эксплуатацию рекламной конструкции.</w:t>
      </w:r>
    </w:p>
    <w:p w:rsidR="000A6F0C" w:rsidRPr="0000074D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074D">
        <w:rPr>
          <w:rFonts w:ascii="Arial" w:hAnsi="Arial" w:cs="Arial"/>
          <w:sz w:val="24"/>
          <w:szCs w:val="24"/>
        </w:rPr>
        <w:t>2.3. 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общественную значимость для Московской области и/или Городского округа Серпухов, плата за право установки и эксплуатации рекламной конструкции не взимается. При расчете размера платы за право установки и эксплуатации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</w:t>
      </w:r>
    </w:p>
    <w:p w:rsidR="000A6F0C" w:rsidRPr="0000074D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074D">
        <w:rPr>
          <w:rFonts w:ascii="Arial" w:hAnsi="Arial" w:cs="Arial"/>
          <w:sz w:val="24"/>
          <w:szCs w:val="24"/>
        </w:rPr>
        <w:t>Для расчета суммы, на которую уменьшается плата за право установки и эксплуатации рекламной конструкции, используется следующая формула: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00074D">
        <w:rPr>
          <w:rFonts w:ascii="Arial" w:hAnsi="Arial" w:cs="Arial"/>
          <w:color w:val="000000"/>
        </w:rPr>
        <w:t>Всоц</w:t>
      </w:r>
      <w:proofErr w:type="spellEnd"/>
      <w:r w:rsidRPr="0000074D">
        <w:rPr>
          <w:rFonts w:ascii="Arial" w:hAnsi="Arial" w:cs="Arial"/>
          <w:color w:val="000000"/>
        </w:rPr>
        <w:t xml:space="preserve"> = ((П / 365 x Д) / И) / С, где: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00074D">
        <w:rPr>
          <w:rFonts w:ascii="Arial" w:hAnsi="Arial" w:cs="Arial"/>
          <w:color w:val="000000"/>
        </w:rPr>
        <w:t>Всоц</w:t>
      </w:r>
      <w:proofErr w:type="spellEnd"/>
      <w:r w:rsidRPr="0000074D">
        <w:rPr>
          <w:rFonts w:ascii="Arial" w:hAnsi="Arial" w:cs="Arial"/>
          <w:color w:val="000000"/>
        </w:rPr>
        <w:t xml:space="preserve"> – сумма, исключаемая из платы за установку и эксплуатацию рекламной конструкции, рублей;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П – годовой размер платы, рублей;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Д – количество дней в году, когда рекламная конструкция использовалась для размещения праздничного оформления, социальной рекламы и рекламы, представляющей особую общественную значимость для Московской области и/или Городского округа Серпухов;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И – количество сменных изображений, размещаемых на информационном поле рекламной конструкции.</w:t>
      </w:r>
    </w:p>
    <w:p w:rsidR="000A6F0C" w:rsidRPr="007D2957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D2957">
        <w:rPr>
          <w:rFonts w:ascii="Arial" w:hAnsi="Arial" w:cs="Arial"/>
          <w:color w:val="000000"/>
        </w:rPr>
        <w:t xml:space="preserve">При использовании данного коэффициента в расчете следует применять цифру равную количеству сменных изображений, размещаемых на информационном поле рекламной конструкции. 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Для рекламных конструкций без применения автоматической смены изображения данный коэффициент не применяется;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С - количество информационных полей рекламной конструкции.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Для рекламных конструкций, оснащенных светодиодным экраном используется следующая формула: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00074D">
        <w:rPr>
          <w:rFonts w:ascii="Arial" w:hAnsi="Arial" w:cs="Arial"/>
          <w:color w:val="000000"/>
        </w:rPr>
        <w:t>Всоц</w:t>
      </w:r>
      <w:proofErr w:type="spellEnd"/>
      <w:r w:rsidRPr="0000074D">
        <w:rPr>
          <w:rFonts w:ascii="Arial" w:hAnsi="Arial" w:cs="Arial"/>
          <w:color w:val="000000"/>
        </w:rPr>
        <w:t>=(((((60/</w:t>
      </w:r>
      <w:proofErr w:type="spellStart"/>
      <w:proofErr w:type="gramStart"/>
      <w:r w:rsidRPr="0000074D">
        <w:rPr>
          <w:rFonts w:ascii="Arial" w:hAnsi="Arial" w:cs="Arial"/>
          <w:color w:val="000000"/>
        </w:rPr>
        <w:t>Мп</w:t>
      </w:r>
      <w:proofErr w:type="spellEnd"/>
      <w:r w:rsidRPr="0000074D">
        <w:rPr>
          <w:rFonts w:ascii="Arial" w:hAnsi="Arial" w:cs="Arial"/>
          <w:color w:val="000000"/>
        </w:rPr>
        <w:t>)</w:t>
      </w:r>
      <w:proofErr w:type="spellStart"/>
      <w:r w:rsidRPr="0000074D">
        <w:rPr>
          <w:rFonts w:ascii="Arial" w:hAnsi="Arial" w:cs="Arial"/>
          <w:color w:val="000000"/>
        </w:rPr>
        <w:t>хЧр</w:t>
      </w:r>
      <w:proofErr w:type="spellEnd"/>
      <w:proofErr w:type="gramEnd"/>
      <w:r w:rsidRPr="0000074D">
        <w:rPr>
          <w:rFonts w:ascii="Arial" w:hAnsi="Arial" w:cs="Arial"/>
          <w:color w:val="000000"/>
        </w:rPr>
        <w:t>)</w:t>
      </w:r>
      <w:proofErr w:type="spellStart"/>
      <w:r w:rsidRPr="0000074D">
        <w:rPr>
          <w:rFonts w:ascii="Arial" w:hAnsi="Arial" w:cs="Arial"/>
          <w:color w:val="000000"/>
        </w:rPr>
        <w:t>хД</w:t>
      </w:r>
      <w:proofErr w:type="spellEnd"/>
      <w:r w:rsidRPr="0000074D">
        <w:rPr>
          <w:rFonts w:ascii="Arial" w:hAnsi="Arial" w:cs="Arial"/>
          <w:color w:val="000000"/>
        </w:rPr>
        <w:t>)</w:t>
      </w:r>
      <w:proofErr w:type="spellStart"/>
      <w:r w:rsidRPr="0000074D">
        <w:rPr>
          <w:rFonts w:ascii="Arial" w:hAnsi="Arial" w:cs="Arial"/>
          <w:color w:val="000000"/>
        </w:rPr>
        <w:t>хСк</w:t>
      </w:r>
      <w:proofErr w:type="spellEnd"/>
      <w:r w:rsidRPr="0000074D">
        <w:rPr>
          <w:rFonts w:ascii="Arial" w:hAnsi="Arial" w:cs="Arial"/>
          <w:color w:val="000000"/>
        </w:rPr>
        <w:t>)х(П/365/86400))/И, где: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60 – количество минут в часе;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00074D">
        <w:rPr>
          <w:rFonts w:ascii="Arial" w:hAnsi="Arial" w:cs="Arial"/>
          <w:color w:val="000000"/>
        </w:rPr>
        <w:t>Мп</w:t>
      </w:r>
      <w:proofErr w:type="spellEnd"/>
      <w:r w:rsidRPr="0000074D">
        <w:rPr>
          <w:rFonts w:ascii="Arial" w:hAnsi="Arial" w:cs="Arial"/>
          <w:color w:val="000000"/>
        </w:rPr>
        <w:t xml:space="preserve"> – количество времени с какой периодичностью транслируется социальная реклама и реклама, представляющей особую общественную значимость для Московской области и/или Городского округа Серпухов, в минутах;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00074D">
        <w:rPr>
          <w:rFonts w:ascii="Arial" w:hAnsi="Arial" w:cs="Arial"/>
          <w:color w:val="000000"/>
        </w:rPr>
        <w:t>Чр</w:t>
      </w:r>
      <w:proofErr w:type="spellEnd"/>
      <w:r w:rsidRPr="0000074D">
        <w:rPr>
          <w:rFonts w:ascii="Arial" w:hAnsi="Arial" w:cs="Arial"/>
          <w:color w:val="000000"/>
        </w:rPr>
        <w:t xml:space="preserve"> – количество часов работы экрана в сутки;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Д - количество дней в году, когда рекламная конструкция использовалась для размещения праздничного оформления, социальной рекламы и рекламы, представляющей особую общественную значимость для Московской области и/или Городского округа Серпухов;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00074D">
        <w:rPr>
          <w:rFonts w:ascii="Arial" w:hAnsi="Arial" w:cs="Arial"/>
          <w:color w:val="000000"/>
        </w:rPr>
        <w:t>Ск</w:t>
      </w:r>
      <w:proofErr w:type="spellEnd"/>
      <w:r w:rsidRPr="0000074D">
        <w:rPr>
          <w:rFonts w:ascii="Arial" w:hAnsi="Arial" w:cs="Arial"/>
          <w:color w:val="000000"/>
        </w:rPr>
        <w:t xml:space="preserve"> – продолжительность времени с которой транслируется социальная реклама и реклама, представляющей особую общественную значимость для Московской области и/или Городского округа Серпухов за одну трансляцию, в секундах; 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П - годовой размер платы, в рублях;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365 – количество дней в году;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 xml:space="preserve">84 400 – количество секунд в сутках; 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0074D">
        <w:rPr>
          <w:rFonts w:ascii="Arial" w:hAnsi="Arial" w:cs="Arial"/>
          <w:color w:val="000000"/>
        </w:rPr>
        <w:t>И - количество информационных полей рекламной конструкции;</w:t>
      </w: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A6F0C" w:rsidRPr="0000074D" w:rsidRDefault="000A6F0C" w:rsidP="000A6F0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A6F0C" w:rsidRPr="0000074D" w:rsidRDefault="000A6F0C" w:rsidP="000A6F0C">
      <w:pPr>
        <w:pStyle w:val="ConsPlusNormal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00074D">
        <w:rPr>
          <w:rFonts w:ascii="Arial" w:hAnsi="Arial" w:cs="Arial"/>
          <w:sz w:val="24"/>
          <w:szCs w:val="24"/>
        </w:rPr>
        <w:t>Порядок индексирования</w:t>
      </w:r>
    </w:p>
    <w:p w:rsidR="000A6F0C" w:rsidRPr="0000074D" w:rsidRDefault="000A6F0C" w:rsidP="000A6F0C">
      <w:pPr>
        <w:pStyle w:val="ConsPlusNormal"/>
        <w:ind w:left="360"/>
        <w:jc w:val="both"/>
        <w:rPr>
          <w:rFonts w:ascii="Arial" w:hAnsi="Arial" w:cs="Arial"/>
          <w:sz w:val="24"/>
          <w:szCs w:val="24"/>
        </w:rPr>
      </w:pPr>
    </w:p>
    <w:p w:rsidR="000A6F0C" w:rsidRPr="0000074D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074D">
        <w:rPr>
          <w:rFonts w:ascii="Arial" w:hAnsi="Arial" w:cs="Arial"/>
          <w:sz w:val="24"/>
          <w:szCs w:val="24"/>
        </w:rPr>
        <w:t>3.1. Если договор заключается на срок более одного года, на второй и последующий годы размер платы увеличивается при увеличении базовой ставки на основании принятого муниципального нормативного правового акта Советом депутатов Городского округа Серпухов.</w:t>
      </w:r>
    </w:p>
    <w:p w:rsidR="000A6F0C" w:rsidRPr="0000074D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074D">
        <w:rPr>
          <w:rFonts w:ascii="Arial" w:hAnsi="Arial" w:cs="Arial"/>
          <w:sz w:val="24"/>
          <w:szCs w:val="24"/>
        </w:rPr>
        <w:t>Базовая ставка увеличивается Советом депутатов Городского округа Серпухов с учетом максимального уровня инфляции, установленного в федеральном законе о федеральном бюджете на очередной финансовый год и плановый период.</w:t>
      </w:r>
    </w:p>
    <w:p w:rsidR="000A6F0C" w:rsidRPr="0000074D" w:rsidRDefault="000A6F0C" w:rsidP="000A6F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074D">
        <w:rPr>
          <w:rFonts w:ascii="Arial" w:hAnsi="Arial" w:cs="Arial"/>
          <w:sz w:val="24"/>
          <w:szCs w:val="24"/>
        </w:rPr>
        <w:t xml:space="preserve">3.2. Размер годовой платы по договору изменяется уполномоченным органом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МКУ «Комитет рекламы Администрации </w:t>
      </w:r>
      <w:proofErr w:type="spellStart"/>
      <w:r w:rsidRPr="0000074D">
        <w:rPr>
          <w:rFonts w:ascii="Arial" w:hAnsi="Arial" w:cs="Arial"/>
          <w:sz w:val="24"/>
          <w:szCs w:val="24"/>
        </w:rPr>
        <w:t>г.о</w:t>
      </w:r>
      <w:proofErr w:type="spellEnd"/>
      <w:r w:rsidRPr="0000074D">
        <w:rPr>
          <w:rFonts w:ascii="Arial" w:hAnsi="Arial" w:cs="Arial"/>
          <w:sz w:val="24"/>
          <w:szCs w:val="24"/>
        </w:rPr>
        <w:t xml:space="preserve">. Серпухов» направляет </w:t>
      </w:r>
      <w:proofErr w:type="spellStart"/>
      <w:r w:rsidRPr="0000074D">
        <w:rPr>
          <w:rFonts w:ascii="Arial" w:hAnsi="Arial" w:cs="Arial"/>
          <w:sz w:val="24"/>
          <w:szCs w:val="24"/>
        </w:rPr>
        <w:t>рекламораспространителю</w:t>
      </w:r>
      <w:proofErr w:type="spellEnd"/>
      <w:r w:rsidRPr="0000074D">
        <w:rPr>
          <w:rFonts w:ascii="Arial" w:hAnsi="Arial" w:cs="Arial"/>
          <w:sz w:val="24"/>
          <w:szCs w:val="24"/>
        </w:rPr>
        <w:t xml:space="preserve"> соответствующее уведомление, которое является неотъемлемой частью договора.</w:t>
      </w:r>
    </w:p>
    <w:p w:rsidR="00D435A3" w:rsidRDefault="00D435A3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0E0F5D" w:rsidRDefault="000E0F5D" w:rsidP="00C63F08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sectPr w:rsidR="000E0F5D" w:rsidSect="00D435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B0" w:rsidRDefault="004F36B0">
      <w:pPr>
        <w:spacing w:after="0" w:line="240" w:lineRule="auto"/>
      </w:pPr>
      <w:r>
        <w:separator/>
      </w:r>
    </w:p>
  </w:endnote>
  <w:endnote w:type="continuationSeparator" w:id="0">
    <w:p w:rsidR="004F36B0" w:rsidRDefault="004F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B0" w:rsidRDefault="004F36B0">
      <w:pPr>
        <w:spacing w:after="0" w:line="240" w:lineRule="auto"/>
      </w:pPr>
      <w:r>
        <w:separator/>
      </w:r>
    </w:p>
  </w:footnote>
  <w:footnote w:type="continuationSeparator" w:id="0">
    <w:p w:rsidR="004F36B0" w:rsidRDefault="004F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37" w:rsidRPr="00C66137" w:rsidRDefault="004F36B0" w:rsidP="00C6613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EFC"/>
    <w:multiLevelType w:val="hybridMultilevel"/>
    <w:tmpl w:val="75723494"/>
    <w:lvl w:ilvl="0" w:tplc="7ED89E8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C1D50"/>
    <w:multiLevelType w:val="hybridMultilevel"/>
    <w:tmpl w:val="B5B4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014A"/>
    <w:multiLevelType w:val="hybridMultilevel"/>
    <w:tmpl w:val="B338F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133D"/>
    <w:multiLevelType w:val="hybridMultilevel"/>
    <w:tmpl w:val="3354A436"/>
    <w:lvl w:ilvl="0" w:tplc="6E1A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A"/>
    <w:rsid w:val="00023A54"/>
    <w:rsid w:val="00044307"/>
    <w:rsid w:val="00065AC3"/>
    <w:rsid w:val="000A6F0C"/>
    <w:rsid w:val="000B16CB"/>
    <w:rsid w:val="000C7804"/>
    <w:rsid w:val="000E0F5D"/>
    <w:rsid w:val="000E6E69"/>
    <w:rsid w:val="00110881"/>
    <w:rsid w:val="00155AB1"/>
    <w:rsid w:val="001B1AF0"/>
    <w:rsid w:val="001C2C74"/>
    <w:rsid w:val="00237BD1"/>
    <w:rsid w:val="00243F03"/>
    <w:rsid w:val="00323C51"/>
    <w:rsid w:val="00345D90"/>
    <w:rsid w:val="0039788F"/>
    <w:rsid w:val="003B6CB0"/>
    <w:rsid w:val="00414F50"/>
    <w:rsid w:val="004631C2"/>
    <w:rsid w:val="004F36B0"/>
    <w:rsid w:val="00504F04"/>
    <w:rsid w:val="00524EE5"/>
    <w:rsid w:val="005619BE"/>
    <w:rsid w:val="00565544"/>
    <w:rsid w:val="00597A6C"/>
    <w:rsid w:val="005B41A6"/>
    <w:rsid w:val="005D30BC"/>
    <w:rsid w:val="00635F03"/>
    <w:rsid w:val="00670491"/>
    <w:rsid w:val="006747D8"/>
    <w:rsid w:val="00697753"/>
    <w:rsid w:val="00724E86"/>
    <w:rsid w:val="00745718"/>
    <w:rsid w:val="007C7C63"/>
    <w:rsid w:val="007E15DF"/>
    <w:rsid w:val="007F63B7"/>
    <w:rsid w:val="00810134"/>
    <w:rsid w:val="00846020"/>
    <w:rsid w:val="00886C25"/>
    <w:rsid w:val="008A627B"/>
    <w:rsid w:val="008B1788"/>
    <w:rsid w:val="008B2665"/>
    <w:rsid w:val="00977A34"/>
    <w:rsid w:val="00AD4761"/>
    <w:rsid w:val="00B2138B"/>
    <w:rsid w:val="00BA256A"/>
    <w:rsid w:val="00C06E56"/>
    <w:rsid w:val="00C331AA"/>
    <w:rsid w:val="00C63F08"/>
    <w:rsid w:val="00C94AC9"/>
    <w:rsid w:val="00CA2C3B"/>
    <w:rsid w:val="00CC3C83"/>
    <w:rsid w:val="00CC778A"/>
    <w:rsid w:val="00CD2EBA"/>
    <w:rsid w:val="00CD68C0"/>
    <w:rsid w:val="00D435A3"/>
    <w:rsid w:val="00D778D0"/>
    <w:rsid w:val="00E13947"/>
    <w:rsid w:val="00E81AC0"/>
    <w:rsid w:val="00EE316D"/>
    <w:rsid w:val="00EE40B1"/>
    <w:rsid w:val="00F235BD"/>
    <w:rsid w:val="00F23BB5"/>
    <w:rsid w:val="00F83E09"/>
    <w:rsid w:val="00F92917"/>
    <w:rsid w:val="00FA454F"/>
    <w:rsid w:val="00FC624C"/>
    <w:rsid w:val="00FD01B8"/>
    <w:rsid w:val="00F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67A8-F506-4E6E-80DA-E9E80E2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D28C0"/>
    <w:pPr>
      <w:ind w:left="720"/>
      <w:contextualSpacing/>
    </w:pPr>
  </w:style>
  <w:style w:type="paragraph" w:customStyle="1" w:styleId="ConsPlusNormal">
    <w:name w:val="ConsPlusNormal"/>
    <w:rsid w:val="00FD0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BA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rsid w:val="00C63F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63F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8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D2EBA"/>
    <w:pPr>
      <w:spacing w:after="0" w:line="240" w:lineRule="auto"/>
    </w:pPr>
  </w:style>
  <w:style w:type="paragraph" w:styleId="aa">
    <w:name w:val="header"/>
    <w:basedOn w:val="a"/>
    <w:link w:val="ab"/>
    <w:uiPriority w:val="99"/>
    <w:rsid w:val="000A6F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A6F0C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Title">
    <w:name w:val="ConsPlusTitle"/>
    <w:rsid w:val="000A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0A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Жарикова</dc:creator>
  <cp:keywords/>
  <dc:description/>
  <cp:lastModifiedBy>Виктория В. Жарикова</cp:lastModifiedBy>
  <cp:revision>6</cp:revision>
  <cp:lastPrinted>2025-03-13T08:03:00Z</cp:lastPrinted>
  <dcterms:created xsi:type="dcterms:W3CDTF">2025-03-18T09:03:00Z</dcterms:created>
  <dcterms:modified xsi:type="dcterms:W3CDTF">2025-04-23T07:05:00Z</dcterms:modified>
</cp:coreProperties>
</file>