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26BA" w:rsidRDefault="00B426BA" w:rsidP="00B426BA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7BD21AD2" wp14:editId="465BDC68">
            <wp:simplePos x="0" y="0"/>
            <wp:positionH relativeFrom="column">
              <wp:posOffset>2797810</wp:posOffset>
            </wp:positionH>
            <wp:positionV relativeFrom="paragraph">
              <wp:posOffset>96520</wp:posOffset>
            </wp:positionV>
            <wp:extent cx="643890" cy="826770"/>
            <wp:effectExtent l="0" t="0" r="3810" b="0"/>
            <wp:wrapThrough wrapText="bothSides">
              <wp:wrapPolygon edited="0">
                <wp:start x="0" y="0"/>
                <wp:lineTo x="0" y="20903"/>
                <wp:lineTo x="21089" y="20903"/>
                <wp:lineTo x="21089" y="0"/>
                <wp:lineTo x="0" y="0"/>
              </wp:wrapPolygon>
            </wp:wrapThrough>
            <wp:docPr id="2" name="Рисунок 2" descr="герр 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р 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26BA" w:rsidRDefault="00B426BA" w:rsidP="00B426BA">
      <w:pPr>
        <w:spacing w:line="240" w:lineRule="auto"/>
        <w:rPr>
          <w:rFonts w:ascii="Arial" w:hAnsi="Arial" w:cs="Arial"/>
          <w:bCs/>
          <w:sz w:val="24"/>
          <w:szCs w:val="24"/>
        </w:rPr>
      </w:pPr>
    </w:p>
    <w:p w:rsidR="00B426BA" w:rsidRDefault="00B426BA" w:rsidP="00B426BA">
      <w:pPr>
        <w:spacing w:line="240" w:lineRule="auto"/>
        <w:rPr>
          <w:rFonts w:ascii="Arial" w:hAnsi="Arial" w:cs="Arial"/>
          <w:bCs/>
          <w:sz w:val="24"/>
          <w:szCs w:val="24"/>
        </w:rPr>
      </w:pPr>
    </w:p>
    <w:p w:rsidR="00B426BA" w:rsidRDefault="00B426BA" w:rsidP="00B426BA">
      <w:pPr>
        <w:spacing w:line="240" w:lineRule="auto"/>
        <w:rPr>
          <w:rFonts w:ascii="Arial" w:hAnsi="Arial" w:cs="Arial"/>
          <w:b/>
          <w:sz w:val="36"/>
          <w:szCs w:val="36"/>
        </w:rPr>
      </w:pPr>
    </w:p>
    <w:p w:rsidR="00B426BA" w:rsidRPr="0065610F" w:rsidRDefault="00B426BA" w:rsidP="00B426BA">
      <w:pPr>
        <w:spacing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65610F">
        <w:rPr>
          <w:rFonts w:ascii="Arial" w:hAnsi="Arial" w:cs="Arial"/>
          <w:b/>
          <w:sz w:val="36"/>
          <w:szCs w:val="36"/>
        </w:rPr>
        <w:t xml:space="preserve">Совет депутатов Городского округа Серпухов </w:t>
      </w:r>
    </w:p>
    <w:p w:rsidR="00B426BA" w:rsidRPr="0065610F" w:rsidRDefault="00B426BA" w:rsidP="00B426BA">
      <w:pPr>
        <w:spacing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65610F">
        <w:rPr>
          <w:rFonts w:ascii="Arial" w:hAnsi="Arial" w:cs="Arial"/>
          <w:b/>
          <w:sz w:val="36"/>
          <w:szCs w:val="36"/>
        </w:rPr>
        <w:t>Московской области</w:t>
      </w:r>
    </w:p>
    <w:p w:rsidR="00B426BA" w:rsidRPr="0065610F" w:rsidRDefault="00B426BA" w:rsidP="00B426BA">
      <w:r w:rsidRPr="0065610F">
        <w:rPr>
          <w:rFonts w:ascii="Arial" w:hAnsi="Arial" w:cs="Arial"/>
          <w:b/>
          <w:sz w:val="24"/>
          <w:szCs w:val="24"/>
        </w:rPr>
        <w:t>____________________________________________________________________________</w:t>
      </w:r>
    </w:p>
    <w:p w:rsidR="00B426BA" w:rsidRPr="00377281" w:rsidRDefault="00B426BA" w:rsidP="00B426BA">
      <w:pPr>
        <w:spacing w:line="240" w:lineRule="auto"/>
        <w:jc w:val="center"/>
        <w:rPr>
          <w:rFonts w:ascii="Arial" w:hAnsi="Arial" w:cs="Arial"/>
          <w:b/>
          <w:sz w:val="40"/>
          <w:szCs w:val="40"/>
        </w:rPr>
      </w:pPr>
      <w:r w:rsidRPr="0065610F">
        <w:rPr>
          <w:rFonts w:ascii="Arial" w:hAnsi="Arial" w:cs="Arial"/>
          <w:b/>
          <w:sz w:val="40"/>
          <w:szCs w:val="40"/>
        </w:rPr>
        <w:t>РЕШЕНИЕ</w:t>
      </w:r>
    </w:p>
    <w:p w:rsidR="00C73B6F" w:rsidRPr="00C73B6F" w:rsidRDefault="00C73B6F" w:rsidP="00C73B6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73B6F">
        <w:rPr>
          <w:rFonts w:ascii="Arial" w:hAnsi="Arial" w:cs="Arial"/>
          <w:sz w:val="24"/>
          <w:szCs w:val="24"/>
        </w:rPr>
        <w:t xml:space="preserve">№ </w:t>
      </w:r>
      <w:r w:rsidR="00677DA2">
        <w:rPr>
          <w:rFonts w:ascii="Arial" w:hAnsi="Arial" w:cs="Arial"/>
          <w:sz w:val="24"/>
          <w:szCs w:val="24"/>
        </w:rPr>
        <w:t>36/382</w:t>
      </w:r>
      <w:r w:rsidRPr="00C73B6F">
        <w:rPr>
          <w:rFonts w:ascii="Arial" w:hAnsi="Arial" w:cs="Arial"/>
          <w:sz w:val="24"/>
          <w:szCs w:val="24"/>
        </w:rPr>
        <w:t xml:space="preserve"> от</w:t>
      </w:r>
      <w:r w:rsidR="00677DA2">
        <w:rPr>
          <w:rFonts w:ascii="Arial" w:hAnsi="Arial" w:cs="Arial"/>
          <w:sz w:val="24"/>
          <w:szCs w:val="24"/>
        </w:rPr>
        <w:t xml:space="preserve"> 26.08.2025</w:t>
      </w:r>
    </w:p>
    <w:p w:rsidR="00C3380C" w:rsidRPr="00C5304A" w:rsidRDefault="00C3380C" w:rsidP="00C73B6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5304A">
        <w:rPr>
          <w:rFonts w:ascii="Arial" w:hAnsi="Arial" w:cs="Arial"/>
          <w:sz w:val="20"/>
          <w:szCs w:val="20"/>
        </w:rPr>
        <w:t>_______________________________________________</w:t>
      </w:r>
    </w:p>
    <w:p w:rsidR="000648A8" w:rsidRDefault="00B45DFA" w:rsidP="00B45DFA">
      <w:pPr>
        <w:suppressAutoHyphens/>
        <w:spacing w:after="0" w:line="240" w:lineRule="auto"/>
        <w:ind w:right="3827"/>
        <w:jc w:val="both"/>
        <w:rPr>
          <w:rFonts w:ascii="Arial" w:hAnsi="Arial" w:cs="Arial"/>
          <w:sz w:val="24"/>
          <w:szCs w:val="24"/>
          <w:lang w:eastAsia="ar-SA"/>
        </w:rPr>
      </w:pPr>
      <w:r w:rsidRPr="00A96414">
        <w:rPr>
          <w:rFonts w:ascii="Arial" w:hAnsi="Arial" w:cs="Arial"/>
          <w:sz w:val="24"/>
          <w:szCs w:val="24"/>
          <w:lang w:eastAsia="ar-SA"/>
        </w:rPr>
        <w:t>О</w:t>
      </w:r>
      <w:r w:rsidR="00494113">
        <w:rPr>
          <w:rFonts w:ascii="Arial" w:hAnsi="Arial" w:cs="Arial"/>
          <w:sz w:val="24"/>
          <w:szCs w:val="24"/>
          <w:lang w:eastAsia="ar-SA"/>
        </w:rPr>
        <w:t>б утверждении По</w:t>
      </w:r>
      <w:r w:rsidR="000648A8">
        <w:rPr>
          <w:rFonts w:ascii="Arial" w:hAnsi="Arial" w:cs="Arial"/>
          <w:sz w:val="24"/>
          <w:szCs w:val="24"/>
          <w:lang w:eastAsia="ar-SA"/>
        </w:rPr>
        <w:t xml:space="preserve">рядка заключения договора </w:t>
      </w:r>
    </w:p>
    <w:p w:rsidR="00F25205" w:rsidRDefault="000648A8" w:rsidP="00B45DFA">
      <w:pPr>
        <w:suppressAutoHyphens/>
        <w:spacing w:after="0" w:line="240" w:lineRule="auto"/>
        <w:ind w:right="3827"/>
        <w:jc w:val="both"/>
        <w:rPr>
          <w:rFonts w:ascii="Arial" w:hAnsi="Arial" w:cs="Arial"/>
          <w:sz w:val="24"/>
          <w:szCs w:val="24"/>
          <w:lang w:eastAsia="ar-SA"/>
        </w:rPr>
      </w:pPr>
      <w:r>
        <w:rPr>
          <w:rFonts w:ascii="Arial" w:hAnsi="Arial" w:cs="Arial"/>
          <w:sz w:val="24"/>
          <w:szCs w:val="24"/>
          <w:lang w:eastAsia="ar-SA"/>
        </w:rPr>
        <w:t>купли-продажи</w:t>
      </w:r>
      <w:r w:rsidR="00966395">
        <w:rPr>
          <w:rFonts w:ascii="Arial" w:hAnsi="Arial" w:cs="Arial"/>
          <w:sz w:val="24"/>
          <w:szCs w:val="24"/>
          <w:lang w:eastAsia="ar-SA"/>
        </w:rPr>
        <w:t xml:space="preserve"> имущества, находящегося </w:t>
      </w:r>
    </w:p>
    <w:p w:rsidR="000648A8" w:rsidRDefault="00966395" w:rsidP="00B45DFA">
      <w:pPr>
        <w:suppressAutoHyphens/>
        <w:spacing w:after="0" w:line="240" w:lineRule="auto"/>
        <w:ind w:right="3827"/>
        <w:jc w:val="both"/>
        <w:rPr>
          <w:rFonts w:ascii="Arial" w:hAnsi="Arial" w:cs="Arial"/>
          <w:sz w:val="24"/>
          <w:szCs w:val="24"/>
          <w:lang w:eastAsia="ar-SA"/>
        </w:rPr>
      </w:pPr>
      <w:r>
        <w:rPr>
          <w:rFonts w:ascii="Arial" w:hAnsi="Arial" w:cs="Arial"/>
          <w:sz w:val="24"/>
          <w:szCs w:val="24"/>
          <w:lang w:eastAsia="ar-SA"/>
        </w:rPr>
        <w:t>в</w:t>
      </w:r>
      <w:r w:rsidR="00F25205">
        <w:rPr>
          <w:rFonts w:ascii="Arial" w:hAnsi="Arial" w:cs="Arial"/>
          <w:sz w:val="24"/>
          <w:szCs w:val="24"/>
          <w:lang w:eastAsia="ar-SA"/>
        </w:rPr>
        <w:t xml:space="preserve"> </w:t>
      </w:r>
      <w:r>
        <w:rPr>
          <w:rFonts w:ascii="Arial" w:hAnsi="Arial" w:cs="Arial"/>
          <w:sz w:val="24"/>
          <w:szCs w:val="24"/>
          <w:lang w:eastAsia="ar-SA"/>
        </w:rPr>
        <w:t xml:space="preserve">собственности </w:t>
      </w:r>
      <w:r w:rsidR="005F443A">
        <w:rPr>
          <w:rFonts w:ascii="Arial" w:hAnsi="Arial" w:cs="Arial"/>
          <w:sz w:val="24"/>
          <w:szCs w:val="24"/>
          <w:lang w:eastAsia="ar-SA"/>
        </w:rPr>
        <w:t xml:space="preserve">муниципального образования </w:t>
      </w:r>
    </w:p>
    <w:p w:rsidR="0090264D" w:rsidRDefault="00B45DFA" w:rsidP="00B45DFA">
      <w:pPr>
        <w:suppressAutoHyphens/>
        <w:spacing w:after="0" w:line="240" w:lineRule="auto"/>
        <w:ind w:right="3827"/>
        <w:jc w:val="both"/>
        <w:rPr>
          <w:rFonts w:ascii="Arial" w:hAnsi="Arial" w:cs="Arial"/>
          <w:sz w:val="24"/>
          <w:szCs w:val="24"/>
          <w:lang w:eastAsia="ar-SA"/>
        </w:rPr>
      </w:pPr>
      <w:r w:rsidRPr="00A96414">
        <w:rPr>
          <w:rFonts w:ascii="Arial" w:hAnsi="Arial" w:cs="Arial"/>
          <w:sz w:val="24"/>
          <w:szCs w:val="24"/>
          <w:lang w:eastAsia="ar-SA"/>
        </w:rPr>
        <w:t>«Городской округ Серпухов Московской области»</w:t>
      </w:r>
      <w:r w:rsidR="00F25205">
        <w:rPr>
          <w:rFonts w:ascii="Arial" w:hAnsi="Arial" w:cs="Arial"/>
          <w:sz w:val="24"/>
          <w:szCs w:val="24"/>
          <w:lang w:eastAsia="ar-SA"/>
        </w:rPr>
        <w:t>,</w:t>
      </w:r>
    </w:p>
    <w:p w:rsidR="00F25205" w:rsidRPr="00A96414" w:rsidRDefault="00F25205" w:rsidP="00B45DFA">
      <w:pPr>
        <w:suppressAutoHyphens/>
        <w:spacing w:after="0" w:line="240" w:lineRule="auto"/>
        <w:ind w:right="3827"/>
        <w:jc w:val="both"/>
        <w:rPr>
          <w:rFonts w:ascii="Arial" w:hAnsi="Arial" w:cs="Arial"/>
          <w:sz w:val="24"/>
          <w:szCs w:val="24"/>
          <w:lang w:eastAsia="ar-SA"/>
        </w:rPr>
      </w:pPr>
      <w:r>
        <w:rPr>
          <w:rFonts w:ascii="Arial" w:hAnsi="Arial" w:cs="Arial"/>
          <w:sz w:val="24"/>
          <w:szCs w:val="24"/>
          <w:lang w:eastAsia="ar-SA"/>
        </w:rPr>
        <w:t>по итогам продажи по минимально допустимой цене</w:t>
      </w:r>
    </w:p>
    <w:p w:rsidR="004653C1" w:rsidRPr="00C5304A" w:rsidRDefault="00B45DFA" w:rsidP="00B45DFA">
      <w:pPr>
        <w:suppressAutoHyphens/>
        <w:spacing w:after="0" w:line="240" w:lineRule="auto"/>
        <w:ind w:right="3827"/>
        <w:jc w:val="both"/>
        <w:rPr>
          <w:rFonts w:ascii="Arial" w:eastAsia="Calibri" w:hAnsi="Arial" w:cs="Arial"/>
          <w:sz w:val="16"/>
          <w:szCs w:val="16"/>
        </w:rPr>
      </w:pPr>
      <w:r w:rsidRPr="00C5304A">
        <w:rPr>
          <w:rFonts w:ascii="Arial" w:hAnsi="Arial" w:cs="Arial"/>
          <w:sz w:val="16"/>
          <w:szCs w:val="16"/>
          <w:lang w:eastAsia="ar-SA"/>
        </w:rPr>
        <w:t xml:space="preserve"> </w:t>
      </w:r>
    </w:p>
    <w:p w:rsidR="004653C1" w:rsidRPr="00C5304A" w:rsidRDefault="004653C1" w:rsidP="00345D90">
      <w:pPr>
        <w:pStyle w:val="ConsPlusTitlePage"/>
        <w:ind w:firstLine="567"/>
        <w:jc w:val="both"/>
        <w:rPr>
          <w:rFonts w:ascii="Arial" w:hAnsi="Arial" w:cs="Arial"/>
          <w:sz w:val="16"/>
          <w:szCs w:val="16"/>
        </w:rPr>
      </w:pPr>
    </w:p>
    <w:p w:rsidR="00345D90" w:rsidRDefault="00966395" w:rsidP="00264198">
      <w:pPr>
        <w:pStyle w:val="ConsPlusTitlePage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Руководствуясь </w:t>
      </w:r>
      <w:r w:rsidR="008B301D" w:rsidRPr="008B301D">
        <w:rPr>
          <w:rFonts w:ascii="Arial" w:hAnsi="Arial" w:cs="Arial"/>
          <w:sz w:val="24"/>
          <w:szCs w:val="24"/>
        </w:rPr>
        <w:t xml:space="preserve">Гражданским </w:t>
      </w:r>
      <w:hyperlink r:id="rId6" w:history="1">
        <w:r w:rsidR="008B301D" w:rsidRPr="008B301D">
          <w:rPr>
            <w:rFonts w:ascii="Arial" w:hAnsi="Arial" w:cs="Arial"/>
            <w:sz w:val="24"/>
            <w:szCs w:val="24"/>
          </w:rPr>
          <w:t>кодексом</w:t>
        </w:r>
      </w:hyperlink>
      <w:r w:rsidR="008B301D" w:rsidRPr="008B301D">
        <w:rPr>
          <w:rFonts w:ascii="Arial" w:hAnsi="Arial" w:cs="Arial"/>
          <w:sz w:val="24"/>
          <w:szCs w:val="24"/>
        </w:rPr>
        <w:t xml:space="preserve"> Российской Федерации, Федеральным</w:t>
      </w:r>
      <w:r>
        <w:rPr>
          <w:rFonts w:ascii="Arial" w:hAnsi="Arial" w:cs="Arial"/>
          <w:sz w:val="24"/>
          <w:szCs w:val="24"/>
        </w:rPr>
        <w:t>и</w:t>
      </w:r>
      <w:r w:rsidR="008B301D" w:rsidRPr="008B301D">
        <w:rPr>
          <w:rFonts w:ascii="Arial" w:hAnsi="Arial" w:cs="Arial"/>
          <w:sz w:val="24"/>
          <w:szCs w:val="24"/>
        </w:rPr>
        <w:t xml:space="preserve"> </w:t>
      </w:r>
      <w:hyperlink r:id="rId7" w:history="1">
        <w:r w:rsidR="008B301D" w:rsidRPr="008B301D">
          <w:rPr>
            <w:rFonts w:ascii="Arial" w:hAnsi="Arial" w:cs="Arial"/>
            <w:sz w:val="24"/>
            <w:szCs w:val="24"/>
          </w:rPr>
          <w:t>закон</w:t>
        </w:r>
      </w:hyperlink>
      <w:r>
        <w:rPr>
          <w:rFonts w:ascii="Arial" w:hAnsi="Arial" w:cs="Arial"/>
          <w:sz w:val="24"/>
          <w:szCs w:val="24"/>
        </w:rPr>
        <w:t>ами</w:t>
      </w:r>
      <w:r w:rsidR="008B301D" w:rsidRPr="008B301D">
        <w:rPr>
          <w:rFonts w:ascii="Arial" w:hAnsi="Arial" w:cs="Arial"/>
          <w:sz w:val="24"/>
          <w:szCs w:val="24"/>
        </w:rPr>
        <w:t xml:space="preserve"> </w:t>
      </w:r>
      <w:r w:rsidR="00C5304A" w:rsidRPr="00C5304A">
        <w:rPr>
          <w:rFonts w:ascii="Arial" w:hAnsi="Arial" w:cs="Arial"/>
          <w:sz w:val="24"/>
          <w:szCs w:val="24"/>
        </w:rPr>
        <w:t xml:space="preserve">от 20.03.2025 № 33-ФЗ «Об общих принципах организации местного самоуправления в единой системе публичной власти», </w:t>
      </w:r>
      <w:r w:rsidR="008B301D" w:rsidRPr="008B301D">
        <w:rPr>
          <w:rFonts w:ascii="Arial" w:hAnsi="Arial" w:cs="Arial"/>
          <w:sz w:val="24"/>
          <w:szCs w:val="24"/>
        </w:rPr>
        <w:t xml:space="preserve">от 06.10.2003 № 131-ФЗ </w:t>
      </w:r>
      <w:r w:rsidR="00C5304A">
        <w:rPr>
          <w:rFonts w:ascii="Arial" w:hAnsi="Arial" w:cs="Arial"/>
          <w:sz w:val="24"/>
          <w:szCs w:val="24"/>
        </w:rPr>
        <w:t xml:space="preserve">              </w:t>
      </w:r>
      <w:r w:rsidR="008B301D" w:rsidRPr="008B301D">
        <w:rPr>
          <w:rFonts w:ascii="Arial" w:hAnsi="Arial" w:cs="Arial"/>
          <w:sz w:val="24"/>
          <w:szCs w:val="24"/>
        </w:rPr>
        <w:t>«Об общих принципах организации местного самоуправления в Российской Федерации»,</w:t>
      </w:r>
      <w:r>
        <w:rPr>
          <w:rFonts w:ascii="Arial" w:hAnsi="Arial" w:cs="Arial"/>
          <w:sz w:val="24"/>
          <w:szCs w:val="24"/>
        </w:rPr>
        <w:t xml:space="preserve"> от 21.12.2001 № 178-ФЗ «О приватизации государственного и муниципального имущества»,</w:t>
      </w:r>
      <w:r w:rsidR="008B301D" w:rsidRPr="008B301D">
        <w:rPr>
          <w:rFonts w:ascii="Arial" w:hAnsi="Arial" w:cs="Arial"/>
          <w:sz w:val="24"/>
          <w:szCs w:val="24"/>
        </w:rPr>
        <w:t xml:space="preserve"> </w:t>
      </w:r>
      <w:r w:rsidR="004C6EE3" w:rsidRPr="004C6EE3">
        <w:rPr>
          <w:rFonts w:ascii="Arial" w:hAnsi="Arial" w:cs="Arial"/>
          <w:sz w:val="24"/>
          <w:szCs w:val="24"/>
        </w:rPr>
        <w:t xml:space="preserve">Законом Московской области от 30.01.2023 № 1/2023-ОЗ </w:t>
      </w:r>
      <w:r w:rsidR="00C5304A">
        <w:rPr>
          <w:rFonts w:ascii="Arial" w:hAnsi="Arial" w:cs="Arial"/>
          <w:sz w:val="24"/>
          <w:szCs w:val="24"/>
        </w:rPr>
        <w:t xml:space="preserve">                              </w:t>
      </w:r>
      <w:r w:rsidR="004C6EE3" w:rsidRPr="004C6EE3">
        <w:rPr>
          <w:rFonts w:ascii="Arial" w:hAnsi="Arial" w:cs="Arial"/>
          <w:sz w:val="24"/>
          <w:szCs w:val="24"/>
        </w:rPr>
        <w:t>«О преобразовании городского округа Протвино Московской области, городского округа Пущино Московской области и городского округа Серпухов Московской области, о статусе и установлении границы вновь образованного муниципального образования»</w:t>
      </w:r>
      <w:r w:rsidR="004C6EE3">
        <w:rPr>
          <w:rFonts w:ascii="Arial" w:hAnsi="Arial" w:cs="Arial"/>
          <w:sz w:val="24"/>
          <w:szCs w:val="24"/>
        </w:rPr>
        <w:t xml:space="preserve">, </w:t>
      </w:r>
      <w:r w:rsidR="00C5304A">
        <w:rPr>
          <w:rFonts w:ascii="Arial" w:hAnsi="Arial" w:cs="Arial"/>
          <w:sz w:val="24"/>
          <w:szCs w:val="24"/>
        </w:rPr>
        <w:t xml:space="preserve">                  </w:t>
      </w:r>
      <w:r w:rsidR="004C6EE3" w:rsidRPr="004C6EE3">
        <w:rPr>
          <w:rFonts w:ascii="Arial" w:hAnsi="Arial" w:cs="Arial"/>
          <w:sz w:val="24"/>
          <w:szCs w:val="24"/>
        </w:rPr>
        <w:t>на основании Устава муниципального образования «Городской округ Серпухов Московской области»</w:t>
      </w:r>
      <w:r w:rsidR="00345D90" w:rsidRPr="00A96414">
        <w:rPr>
          <w:rFonts w:ascii="Arial" w:hAnsi="Arial" w:cs="Arial"/>
          <w:sz w:val="24"/>
          <w:szCs w:val="24"/>
        </w:rPr>
        <w:t>,</w:t>
      </w:r>
      <w:r w:rsidR="00E553A4" w:rsidRPr="00A96414">
        <w:rPr>
          <w:rFonts w:ascii="Arial" w:hAnsi="Arial" w:cs="Arial"/>
          <w:sz w:val="24"/>
          <w:szCs w:val="24"/>
        </w:rPr>
        <w:t xml:space="preserve"> </w:t>
      </w:r>
      <w:r w:rsidR="00345D90" w:rsidRPr="00A96414">
        <w:rPr>
          <w:rFonts w:ascii="Arial" w:hAnsi="Arial" w:cs="Arial"/>
          <w:sz w:val="24"/>
          <w:szCs w:val="24"/>
        </w:rPr>
        <w:t xml:space="preserve">Совет депутатов </w:t>
      </w:r>
      <w:r w:rsidR="00827B13" w:rsidRPr="00A96414">
        <w:rPr>
          <w:rFonts w:ascii="Arial" w:hAnsi="Arial" w:cs="Arial"/>
          <w:sz w:val="24"/>
          <w:szCs w:val="24"/>
        </w:rPr>
        <w:t>Городского округа</w:t>
      </w:r>
      <w:r w:rsidR="00345D90" w:rsidRPr="00A96414">
        <w:rPr>
          <w:rFonts w:ascii="Arial" w:hAnsi="Arial" w:cs="Arial"/>
          <w:sz w:val="24"/>
          <w:szCs w:val="24"/>
        </w:rPr>
        <w:t xml:space="preserve"> Серпухов Московской области </w:t>
      </w:r>
    </w:p>
    <w:p w:rsidR="00C5304A" w:rsidRPr="00C5304A" w:rsidRDefault="00C5304A" w:rsidP="00264198">
      <w:pPr>
        <w:pStyle w:val="ConsPlusTitlePage"/>
        <w:ind w:firstLine="567"/>
        <w:jc w:val="both"/>
        <w:rPr>
          <w:rFonts w:ascii="Arial" w:hAnsi="Arial" w:cs="Arial"/>
          <w:sz w:val="16"/>
          <w:szCs w:val="16"/>
        </w:rPr>
      </w:pPr>
    </w:p>
    <w:p w:rsidR="00345D90" w:rsidRPr="00A96414" w:rsidRDefault="00345D90" w:rsidP="00264198">
      <w:pPr>
        <w:pStyle w:val="ConsPlusTitlePage"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A96414">
        <w:rPr>
          <w:rFonts w:ascii="Arial" w:hAnsi="Arial" w:cs="Arial"/>
          <w:b/>
          <w:sz w:val="24"/>
          <w:szCs w:val="24"/>
        </w:rPr>
        <w:t>решил:</w:t>
      </w:r>
    </w:p>
    <w:p w:rsidR="00345D90" w:rsidRPr="00C5304A" w:rsidRDefault="00345D90" w:rsidP="00264198">
      <w:pPr>
        <w:pStyle w:val="ConsPlusTitlePage"/>
        <w:ind w:firstLine="567"/>
        <w:jc w:val="center"/>
        <w:rPr>
          <w:rFonts w:ascii="Arial" w:hAnsi="Arial" w:cs="Arial"/>
          <w:sz w:val="16"/>
          <w:szCs w:val="16"/>
        </w:rPr>
      </w:pPr>
    </w:p>
    <w:p w:rsidR="00264198" w:rsidRPr="000648A8" w:rsidRDefault="009B45AF" w:rsidP="000648A8">
      <w:pPr>
        <w:pStyle w:val="aa"/>
        <w:ind w:firstLine="709"/>
        <w:jc w:val="both"/>
        <w:rPr>
          <w:rFonts w:ascii="Arial" w:hAnsi="Arial" w:cs="Arial"/>
          <w:sz w:val="24"/>
          <w:szCs w:val="24"/>
        </w:rPr>
      </w:pPr>
      <w:r w:rsidRPr="000648A8">
        <w:rPr>
          <w:rFonts w:ascii="Arial" w:hAnsi="Arial" w:cs="Arial"/>
          <w:sz w:val="24"/>
          <w:szCs w:val="24"/>
          <w:lang w:eastAsia="ar-SA"/>
        </w:rPr>
        <w:t xml:space="preserve">1. </w:t>
      </w:r>
      <w:r w:rsidR="00582251" w:rsidRPr="000648A8">
        <w:rPr>
          <w:rFonts w:ascii="Arial" w:hAnsi="Arial" w:cs="Arial"/>
          <w:sz w:val="24"/>
          <w:szCs w:val="24"/>
          <w:lang w:eastAsia="ar-SA"/>
        </w:rPr>
        <w:t xml:space="preserve">Утвердить </w:t>
      </w:r>
      <w:r w:rsidR="000648A8" w:rsidRPr="000648A8">
        <w:rPr>
          <w:rFonts w:ascii="Arial" w:hAnsi="Arial" w:cs="Arial"/>
          <w:sz w:val="24"/>
          <w:szCs w:val="24"/>
          <w:lang w:eastAsia="ar-SA"/>
        </w:rPr>
        <w:t>П</w:t>
      </w:r>
      <w:r w:rsidR="000648A8" w:rsidRPr="000648A8">
        <w:rPr>
          <w:rFonts w:ascii="Arial" w:hAnsi="Arial" w:cs="Arial"/>
          <w:sz w:val="24"/>
          <w:szCs w:val="24"/>
        </w:rPr>
        <w:t>орядок заключения договора купли-продажи имущества, находящегося в собственности муниципального образования «Городской округ Серпухов Московской области»</w:t>
      </w:r>
      <w:r w:rsidR="00F25205">
        <w:rPr>
          <w:rFonts w:ascii="Arial" w:hAnsi="Arial" w:cs="Arial"/>
          <w:sz w:val="24"/>
          <w:szCs w:val="24"/>
        </w:rPr>
        <w:t>, по итогам продажи по минимально допустимой цене</w:t>
      </w:r>
      <w:r w:rsidR="000648A8" w:rsidRPr="000648A8">
        <w:rPr>
          <w:rFonts w:ascii="Arial" w:hAnsi="Arial" w:cs="Arial"/>
          <w:sz w:val="24"/>
          <w:szCs w:val="24"/>
        </w:rPr>
        <w:t xml:space="preserve"> </w:t>
      </w:r>
      <w:r w:rsidR="0090264D" w:rsidRPr="000648A8">
        <w:rPr>
          <w:rFonts w:ascii="Arial" w:hAnsi="Arial" w:cs="Arial"/>
          <w:sz w:val="24"/>
          <w:szCs w:val="24"/>
          <w:lang w:eastAsia="ar-SA"/>
        </w:rPr>
        <w:t>(прилагается).</w:t>
      </w:r>
    </w:p>
    <w:p w:rsidR="00E24303" w:rsidRPr="009B45AF" w:rsidRDefault="000648A8" w:rsidP="00D32E09">
      <w:pPr>
        <w:pStyle w:val="aa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9B45AF" w:rsidRPr="009B45AF">
        <w:rPr>
          <w:rFonts w:ascii="Arial" w:hAnsi="Arial" w:cs="Arial"/>
          <w:sz w:val="24"/>
          <w:szCs w:val="24"/>
        </w:rPr>
        <w:t xml:space="preserve">. </w:t>
      </w:r>
      <w:r w:rsidR="00E24303" w:rsidRPr="009B45AF">
        <w:rPr>
          <w:rFonts w:ascii="Arial" w:hAnsi="Arial" w:cs="Arial"/>
          <w:sz w:val="24"/>
          <w:szCs w:val="24"/>
        </w:rPr>
        <w:t xml:space="preserve">Направить настоящее решение </w:t>
      </w:r>
      <w:r w:rsidR="00F66460" w:rsidRPr="009B45AF">
        <w:rPr>
          <w:rFonts w:ascii="Arial" w:hAnsi="Arial" w:cs="Arial"/>
          <w:sz w:val="24"/>
          <w:szCs w:val="24"/>
        </w:rPr>
        <w:t>г</w:t>
      </w:r>
      <w:r w:rsidR="00E24303" w:rsidRPr="009B45AF">
        <w:rPr>
          <w:rFonts w:ascii="Arial" w:hAnsi="Arial" w:cs="Arial"/>
          <w:sz w:val="24"/>
          <w:szCs w:val="24"/>
        </w:rPr>
        <w:t xml:space="preserve">лаве </w:t>
      </w:r>
      <w:r w:rsidR="00F66460" w:rsidRPr="009B45AF">
        <w:rPr>
          <w:rFonts w:ascii="Arial" w:hAnsi="Arial" w:cs="Arial"/>
          <w:sz w:val="24"/>
          <w:szCs w:val="24"/>
        </w:rPr>
        <w:t>Г</w:t>
      </w:r>
      <w:r w:rsidR="00E24303" w:rsidRPr="009B45AF">
        <w:rPr>
          <w:rFonts w:ascii="Arial" w:hAnsi="Arial" w:cs="Arial"/>
          <w:sz w:val="24"/>
          <w:szCs w:val="24"/>
        </w:rPr>
        <w:t xml:space="preserve">ородского округа Серпухов Московской области </w:t>
      </w:r>
      <w:r>
        <w:rPr>
          <w:rFonts w:ascii="Arial" w:hAnsi="Arial" w:cs="Arial"/>
          <w:sz w:val="24"/>
          <w:szCs w:val="24"/>
        </w:rPr>
        <w:t xml:space="preserve">А.В. </w:t>
      </w:r>
      <w:proofErr w:type="spellStart"/>
      <w:r>
        <w:rPr>
          <w:rFonts w:ascii="Arial" w:hAnsi="Arial" w:cs="Arial"/>
          <w:sz w:val="24"/>
          <w:szCs w:val="24"/>
        </w:rPr>
        <w:t>Шимко</w:t>
      </w:r>
      <w:proofErr w:type="spellEnd"/>
      <w:r w:rsidR="00F66460" w:rsidRPr="009B45AF">
        <w:rPr>
          <w:rFonts w:ascii="Arial" w:hAnsi="Arial" w:cs="Arial"/>
          <w:sz w:val="24"/>
          <w:szCs w:val="24"/>
        </w:rPr>
        <w:t xml:space="preserve"> для подписания и официального опубликования (обнародования).</w:t>
      </w:r>
    </w:p>
    <w:p w:rsidR="00710BD1" w:rsidRPr="009B45AF" w:rsidRDefault="00E24303" w:rsidP="00D32E09">
      <w:pPr>
        <w:pStyle w:val="aa"/>
        <w:ind w:firstLine="708"/>
        <w:jc w:val="both"/>
        <w:rPr>
          <w:rFonts w:ascii="Arial" w:hAnsi="Arial" w:cs="Arial"/>
          <w:sz w:val="24"/>
          <w:szCs w:val="24"/>
        </w:rPr>
      </w:pPr>
      <w:r w:rsidRPr="009B45AF">
        <w:rPr>
          <w:rFonts w:ascii="Arial" w:hAnsi="Arial" w:cs="Arial"/>
          <w:sz w:val="24"/>
          <w:szCs w:val="24"/>
        </w:rPr>
        <w:t xml:space="preserve">4. </w:t>
      </w:r>
      <w:r w:rsidR="00B33B09" w:rsidRPr="009B45AF">
        <w:rPr>
          <w:rFonts w:ascii="Arial" w:hAnsi="Arial" w:cs="Arial"/>
          <w:sz w:val="24"/>
          <w:szCs w:val="24"/>
        </w:rPr>
        <w:t>Контроль за выполнением</w:t>
      </w:r>
      <w:r w:rsidR="006C18EF" w:rsidRPr="009B45AF">
        <w:rPr>
          <w:rFonts w:ascii="Arial" w:hAnsi="Arial" w:cs="Arial"/>
          <w:sz w:val="24"/>
          <w:szCs w:val="24"/>
        </w:rPr>
        <w:t xml:space="preserve"> настоящего</w:t>
      </w:r>
      <w:r w:rsidR="00B33B09" w:rsidRPr="009B45AF">
        <w:rPr>
          <w:rFonts w:ascii="Arial" w:hAnsi="Arial" w:cs="Arial"/>
          <w:sz w:val="24"/>
          <w:szCs w:val="24"/>
        </w:rPr>
        <w:t xml:space="preserve"> решения возложить на постоянную депутатскую комиссию </w:t>
      </w:r>
      <w:r w:rsidR="00710BD1" w:rsidRPr="009B45AF">
        <w:rPr>
          <w:rFonts w:ascii="Arial" w:hAnsi="Arial" w:cs="Arial"/>
          <w:sz w:val="24"/>
          <w:szCs w:val="24"/>
        </w:rPr>
        <w:t>по вопросам бюджета, финансов, налогов и муниципальной собственности (Шульга М.А.).</w:t>
      </w:r>
    </w:p>
    <w:p w:rsidR="007C7C63" w:rsidRPr="00C5304A" w:rsidRDefault="007C7C63" w:rsidP="00264198">
      <w:pPr>
        <w:pStyle w:val="ConsPlusTitlePage"/>
        <w:jc w:val="both"/>
        <w:rPr>
          <w:rFonts w:ascii="Arial" w:hAnsi="Arial" w:cs="Arial"/>
          <w:sz w:val="16"/>
          <w:szCs w:val="16"/>
        </w:rPr>
      </w:pPr>
    </w:p>
    <w:p w:rsidR="007C7C63" w:rsidRPr="00C5304A" w:rsidRDefault="007C7C63" w:rsidP="00264198">
      <w:pPr>
        <w:pStyle w:val="ConsPlusTitlePage"/>
        <w:jc w:val="both"/>
        <w:rPr>
          <w:rFonts w:ascii="Arial" w:hAnsi="Arial" w:cs="Arial"/>
          <w:sz w:val="16"/>
          <w:szCs w:val="16"/>
        </w:rPr>
      </w:pPr>
    </w:p>
    <w:p w:rsidR="004C6EE3" w:rsidRPr="004C6EE3" w:rsidRDefault="004C6EE3" w:rsidP="004C6EE3">
      <w:pPr>
        <w:pStyle w:val="ConsPlusTitlePage"/>
        <w:jc w:val="both"/>
        <w:rPr>
          <w:rFonts w:ascii="Arial" w:hAnsi="Arial" w:cs="Arial"/>
          <w:sz w:val="24"/>
          <w:szCs w:val="24"/>
        </w:rPr>
      </w:pPr>
      <w:r w:rsidRPr="004C6EE3">
        <w:rPr>
          <w:rFonts w:ascii="Arial" w:hAnsi="Arial" w:cs="Arial"/>
          <w:sz w:val="24"/>
          <w:szCs w:val="24"/>
        </w:rPr>
        <w:t>Председатель Совета депутатов</w:t>
      </w:r>
    </w:p>
    <w:p w:rsidR="004C6EE3" w:rsidRPr="004C6EE3" w:rsidRDefault="004C6EE3" w:rsidP="004C6EE3">
      <w:pPr>
        <w:pStyle w:val="ConsPlusTitlePage"/>
        <w:jc w:val="both"/>
        <w:rPr>
          <w:rFonts w:ascii="Arial" w:hAnsi="Arial" w:cs="Arial"/>
          <w:sz w:val="24"/>
          <w:szCs w:val="24"/>
        </w:rPr>
      </w:pPr>
      <w:r w:rsidRPr="004C6EE3">
        <w:rPr>
          <w:rFonts w:ascii="Arial" w:hAnsi="Arial" w:cs="Arial"/>
          <w:sz w:val="24"/>
          <w:szCs w:val="24"/>
        </w:rPr>
        <w:t>Городского округа Серпухов                                                                               М.А. Шульга</w:t>
      </w:r>
    </w:p>
    <w:p w:rsidR="004C6EE3" w:rsidRPr="00C5304A" w:rsidRDefault="004C6EE3" w:rsidP="004C6EE3">
      <w:pPr>
        <w:pStyle w:val="ConsPlusTitlePage"/>
        <w:jc w:val="both"/>
        <w:rPr>
          <w:rFonts w:ascii="Arial" w:hAnsi="Arial" w:cs="Arial"/>
          <w:sz w:val="16"/>
          <w:szCs w:val="16"/>
        </w:rPr>
      </w:pPr>
    </w:p>
    <w:p w:rsidR="004C6EE3" w:rsidRPr="00C5304A" w:rsidRDefault="004C6EE3" w:rsidP="004C6EE3">
      <w:pPr>
        <w:pStyle w:val="ConsPlusTitlePage"/>
        <w:jc w:val="both"/>
        <w:rPr>
          <w:rFonts w:ascii="Arial" w:hAnsi="Arial" w:cs="Arial"/>
          <w:sz w:val="16"/>
          <w:szCs w:val="16"/>
        </w:rPr>
      </w:pPr>
    </w:p>
    <w:p w:rsidR="004C6EE3" w:rsidRPr="004C6EE3" w:rsidRDefault="004C6EE3" w:rsidP="004C6EE3">
      <w:pPr>
        <w:spacing w:line="300" w:lineRule="exact"/>
        <w:rPr>
          <w:rFonts w:ascii="Arial" w:hAnsi="Arial" w:cs="Arial"/>
          <w:sz w:val="24"/>
          <w:szCs w:val="24"/>
        </w:rPr>
      </w:pPr>
      <w:r w:rsidRPr="004C6EE3">
        <w:rPr>
          <w:rFonts w:ascii="Arial" w:hAnsi="Arial" w:cs="Arial"/>
          <w:sz w:val="24"/>
          <w:szCs w:val="24"/>
        </w:rPr>
        <w:t xml:space="preserve">Глава Городского округа Серпухов      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</w:t>
      </w:r>
      <w:r w:rsidRPr="004C6EE3">
        <w:rPr>
          <w:rFonts w:ascii="Arial" w:hAnsi="Arial" w:cs="Arial"/>
          <w:sz w:val="24"/>
          <w:szCs w:val="24"/>
        </w:rPr>
        <w:t xml:space="preserve">   </w:t>
      </w:r>
      <w:r w:rsidR="000648A8">
        <w:rPr>
          <w:rFonts w:ascii="Arial" w:hAnsi="Arial" w:cs="Arial"/>
          <w:sz w:val="24"/>
          <w:szCs w:val="24"/>
        </w:rPr>
        <w:t>А.В. Шимко</w:t>
      </w:r>
    </w:p>
    <w:p w:rsidR="00624DE8" w:rsidRDefault="004C6EE3" w:rsidP="004C6EE3">
      <w:pPr>
        <w:spacing w:after="120" w:line="300" w:lineRule="exact"/>
        <w:contextualSpacing/>
        <w:rPr>
          <w:rFonts w:ascii="Arial" w:hAnsi="Arial" w:cs="Arial"/>
          <w:sz w:val="24"/>
          <w:szCs w:val="24"/>
        </w:rPr>
      </w:pPr>
      <w:r w:rsidRPr="004C6EE3">
        <w:rPr>
          <w:rFonts w:ascii="Arial" w:hAnsi="Arial" w:cs="Arial"/>
          <w:sz w:val="24"/>
          <w:szCs w:val="24"/>
        </w:rPr>
        <w:t>Подписано главой Городского округа Серпухов</w:t>
      </w:r>
    </w:p>
    <w:p w:rsidR="00A96414" w:rsidRDefault="00677DA2" w:rsidP="00624DE8">
      <w:pPr>
        <w:spacing w:after="120" w:line="300" w:lineRule="exact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27.08.2025</w:t>
      </w:r>
    </w:p>
    <w:tbl>
      <w:tblPr>
        <w:tblW w:w="1018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83"/>
      </w:tblGrid>
      <w:tr w:rsidR="00F32137" w:rsidRPr="00F32137" w:rsidTr="00DB4B5D">
        <w:tc>
          <w:tcPr>
            <w:tcW w:w="101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137" w:rsidRPr="00F32137" w:rsidRDefault="00F32137" w:rsidP="00DB4B5D">
            <w:pPr>
              <w:spacing w:after="1" w:line="280" w:lineRule="atLeast"/>
              <w:ind w:left="6237" w:right="202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2137">
              <w:rPr>
                <w:rFonts w:ascii="Arial" w:hAnsi="Arial" w:cs="Arial"/>
                <w:sz w:val="24"/>
                <w:szCs w:val="24"/>
              </w:rPr>
              <w:lastRenderedPageBreak/>
              <w:t>Утверждено</w:t>
            </w:r>
          </w:p>
        </w:tc>
      </w:tr>
      <w:tr w:rsidR="00F32137" w:rsidRPr="00F32137" w:rsidTr="00DB4B5D">
        <w:tc>
          <w:tcPr>
            <w:tcW w:w="101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137" w:rsidRPr="00F32137" w:rsidRDefault="00F32137" w:rsidP="00DB4B5D">
            <w:pPr>
              <w:spacing w:after="1" w:line="280" w:lineRule="atLeast"/>
              <w:ind w:left="623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2137">
              <w:rPr>
                <w:rFonts w:ascii="Arial" w:hAnsi="Arial" w:cs="Arial"/>
                <w:sz w:val="24"/>
                <w:szCs w:val="24"/>
              </w:rPr>
              <w:t>решением Совета депутатов</w:t>
            </w:r>
          </w:p>
        </w:tc>
      </w:tr>
      <w:tr w:rsidR="00F32137" w:rsidRPr="00F32137" w:rsidTr="00DB4B5D">
        <w:tc>
          <w:tcPr>
            <w:tcW w:w="101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137" w:rsidRPr="00F32137" w:rsidRDefault="00F32137" w:rsidP="00DB4B5D">
            <w:pPr>
              <w:spacing w:after="1" w:line="280" w:lineRule="atLeast"/>
              <w:ind w:left="623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2137">
              <w:rPr>
                <w:rFonts w:ascii="Arial" w:hAnsi="Arial" w:cs="Arial"/>
                <w:sz w:val="24"/>
                <w:szCs w:val="24"/>
              </w:rPr>
              <w:t>Городского округа Серпухов</w:t>
            </w:r>
          </w:p>
        </w:tc>
      </w:tr>
      <w:tr w:rsidR="00F32137" w:rsidRPr="00F32137" w:rsidTr="00DB4B5D">
        <w:tc>
          <w:tcPr>
            <w:tcW w:w="101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137" w:rsidRPr="00F32137" w:rsidRDefault="00F32137" w:rsidP="00DB4B5D">
            <w:pPr>
              <w:tabs>
                <w:tab w:val="left" w:pos="9923"/>
              </w:tabs>
              <w:spacing w:after="1" w:line="280" w:lineRule="atLeast"/>
              <w:ind w:left="623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2137">
              <w:rPr>
                <w:rFonts w:ascii="Arial" w:hAnsi="Arial" w:cs="Arial"/>
                <w:sz w:val="24"/>
                <w:szCs w:val="24"/>
              </w:rPr>
              <w:t>Московской области</w:t>
            </w:r>
          </w:p>
        </w:tc>
      </w:tr>
      <w:tr w:rsidR="00F32137" w:rsidRPr="00F32137" w:rsidTr="00DB4B5D">
        <w:trPr>
          <w:trHeight w:val="399"/>
        </w:trPr>
        <w:tc>
          <w:tcPr>
            <w:tcW w:w="1018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137" w:rsidRPr="00F32137" w:rsidRDefault="00F32137" w:rsidP="00677DA2">
            <w:pPr>
              <w:spacing w:after="1" w:line="280" w:lineRule="atLeast"/>
              <w:ind w:left="623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2137">
              <w:rPr>
                <w:rFonts w:ascii="Arial" w:hAnsi="Arial" w:cs="Arial"/>
                <w:sz w:val="24"/>
                <w:szCs w:val="24"/>
              </w:rPr>
              <w:t xml:space="preserve">от </w:t>
            </w:r>
            <w:r w:rsidR="00677DA2">
              <w:rPr>
                <w:rFonts w:ascii="Arial" w:hAnsi="Arial" w:cs="Arial"/>
                <w:sz w:val="24"/>
                <w:szCs w:val="24"/>
              </w:rPr>
              <w:t xml:space="preserve">26.08.2025 </w:t>
            </w:r>
            <w:r w:rsidRPr="00F32137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="00677DA2">
              <w:rPr>
                <w:rFonts w:ascii="Arial" w:hAnsi="Arial" w:cs="Arial"/>
                <w:sz w:val="24"/>
                <w:szCs w:val="24"/>
              </w:rPr>
              <w:t>36/382</w:t>
            </w:r>
            <w:bookmarkStart w:id="0" w:name="_GoBack"/>
            <w:bookmarkEnd w:id="0"/>
          </w:p>
        </w:tc>
      </w:tr>
    </w:tbl>
    <w:p w:rsidR="00F32137" w:rsidRPr="00F32137" w:rsidRDefault="00F32137" w:rsidP="00F32137">
      <w:pPr>
        <w:spacing w:after="1" w:line="280" w:lineRule="atLeast"/>
        <w:jc w:val="center"/>
        <w:rPr>
          <w:rFonts w:ascii="Arial" w:hAnsi="Arial" w:cs="Arial"/>
          <w:b/>
          <w:sz w:val="24"/>
          <w:szCs w:val="24"/>
        </w:rPr>
      </w:pPr>
      <w:bookmarkStart w:id="1" w:name="P36"/>
      <w:bookmarkEnd w:id="1"/>
    </w:p>
    <w:p w:rsidR="00F32137" w:rsidRPr="00F32137" w:rsidRDefault="00F32137" w:rsidP="00F32137">
      <w:pPr>
        <w:spacing w:after="1" w:line="280" w:lineRule="atLeast"/>
        <w:jc w:val="center"/>
        <w:rPr>
          <w:rFonts w:ascii="Arial" w:hAnsi="Arial" w:cs="Arial"/>
          <w:sz w:val="24"/>
          <w:szCs w:val="24"/>
        </w:rPr>
      </w:pPr>
    </w:p>
    <w:p w:rsidR="00F32137" w:rsidRPr="00F32137" w:rsidRDefault="00F32137" w:rsidP="00F32137">
      <w:pPr>
        <w:spacing w:after="1" w:line="280" w:lineRule="atLeast"/>
        <w:jc w:val="center"/>
        <w:rPr>
          <w:rFonts w:ascii="Arial" w:hAnsi="Arial" w:cs="Arial"/>
          <w:sz w:val="24"/>
          <w:szCs w:val="24"/>
        </w:rPr>
      </w:pPr>
      <w:r w:rsidRPr="00F32137">
        <w:rPr>
          <w:rFonts w:ascii="Arial" w:hAnsi="Arial" w:cs="Arial"/>
          <w:sz w:val="24"/>
          <w:szCs w:val="24"/>
        </w:rPr>
        <w:t xml:space="preserve">Порядок заключения договора купли-продажи имущества, </w:t>
      </w:r>
    </w:p>
    <w:p w:rsidR="00F32137" w:rsidRPr="00F32137" w:rsidRDefault="00F32137" w:rsidP="00F32137">
      <w:pPr>
        <w:spacing w:after="1" w:line="280" w:lineRule="atLeast"/>
        <w:jc w:val="center"/>
        <w:rPr>
          <w:rFonts w:ascii="Arial" w:hAnsi="Arial" w:cs="Arial"/>
          <w:sz w:val="24"/>
          <w:szCs w:val="24"/>
        </w:rPr>
      </w:pPr>
      <w:r w:rsidRPr="00F32137">
        <w:rPr>
          <w:rFonts w:ascii="Arial" w:hAnsi="Arial" w:cs="Arial"/>
          <w:sz w:val="24"/>
          <w:szCs w:val="24"/>
        </w:rPr>
        <w:t xml:space="preserve">находящегося в собственности муниципального образования </w:t>
      </w:r>
    </w:p>
    <w:p w:rsidR="00F32137" w:rsidRPr="00F32137" w:rsidRDefault="00F32137" w:rsidP="00F32137">
      <w:pPr>
        <w:spacing w:after="1" w:line="280" w:lineRule="atLeast"/>
        <w:jc w:val="center"/>
        <w:rPr>
          <w:rFonts w:ascii="Arial" w:hAnsi="Arial" w:cs="Arial"/>
          <w:sz w:val="24"/>
          <w:szCs w:val="24"/>
        </w:rPr>
      </w:pPr>
      <w:r w:rsidRPr="00F32137">
        <w:rPr>
          <w:rFonts w:ascii="Arial" w:hAnsi="Arial" w:cs="Arial"/>
          <w:sz w:val="24"/>
          <w:szCs w:val="24"/>
        </w:rPr>
        <w:t xml:space="preserve">«Городской округ Серпухов Московской области», по итогам </w:t>
      </w:r>
    </w:p>
    <w:p w:rsidR="00F32137" w:rsidRPr="00F32137" w:rsidRDefault="00F32137" w:rsidP="00F32137">
      <w:pPr>
        <w:spacing w:after="1" w:line="280" w:lineRule="atLeast"/>
        <w:jc w:val="center"/>
        <w:rPr>
          <w:rFonts w:ascii="Arial" w:hAnsi="Arial" w:cs="Arial"/>
          <w:sz w:val="24"/>
          <w:szCs w:val="24"/>
        </w:rPr>
      </w:pPr>
      <w:r w:rsidRPr="00F32137">
        <w:rPr>
          <w:rFonts w:ascii="Arial" w:hAnsi="Arial" w:cs="Arial"/>
          <w:sz w:val="24"/>
          <w:szCs w:val="24"/>
        </w:rPr>
        <w:t>продажи по минимально допустимой цене</w:t>
      </w:r>
    </w:p>
    <w:p w:rsidR="00F32137" w:rsidRPr="00F32137" w:rsidRDefault="00F32137" w:rsidP="00F32137">
      <w:pPr>
        <w:spacing w:after="1" w:line="280" w:lineRule="atLeast"/>
        <w:jc w:val="center"/>
        <w:rPr>
          <w:rFonts w:ascii="Arial" w:hAnsi="Arial" w:cs="Arial"/>
          <w:sz w:val="24"/>
          <w:szCs w:val="24"/>
        </w:rPr>
      </w:pPr>
    </w:p>
    <w:p w:rsidR="00F32137" w:rsidRPr="00F32137" w:rsidRDefault="00F32137" w:rsidP="00F32137">
      <w:pPr>
        <w:spacing w:after="1" w:line="280" w:lineRule="atLeast"/>
        <w:jc w:val="both"/>
        <w:rPr>
          <w:rFonts w:ascii="Arial" w:hAnsi="Arial" w:cs="Arial"/>
          <w:sz w:val="24"/>
          <w:szCs w:val="24"/>
        </w:rPr>
      </w:pPr>
    </w:p>
    <w:p w:rsidR="00F32137" w:rsidRPr="00F32137" w:rsidRDefault="00F32137" w:rsidP="00F32137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F32137">
        <w:rPr>
          <w:rFonts w:ascii="Arial" w:hAnsi="Arial" w:cs="Arial"/>
          <w:sz w:val="24"/>
          <w:szCs w:val="24"/>
        </w:rPr>
        <w:t xml:space="preserve">1. Настоящий Порядок разработан в соответствии с Федеральным </w:t>
      </w:r>
      <w:hyperlink r:id="rId8" w:tooltip="Федеральный закон от 21.12.2001 N 178-ФЗ (ред. от 20.03.2025) " w:history="1">
        <w:r w:rsidRPr="00F32137">
          <w:rPr>
            <w:rFonts w:ascii="Arial" w:hAnsi="Arial" w:cs="Arial"/>
            <w:sz w:val="24"/>
            <w:szCs w:val="24"/>
          </w:rPr>
          <w:t>законом</w:t>
        </w:r>
      </w:hyperlink>
      <w:r w:rsidRPr="00F32137">
        <w:rPr>
          <w:rFonts w:ascii="Arial" w:hAnsi="Arial" w:cs="Arial"/>
          <w:sz w:val="24"/>
          <w:szCs w:val="24"/>
        </w:rPr>
        <w:t xml:space="preserve">                     от 21.12.2001 № 178-ФЗ «О приватизации государственного и муниципального имущества» (далее - Федеральный закон № 178-ФЗ) и определяет порядок заключения договора купли-продажи имущества, находящегося в собственности муниципального образования «Городской округ Серпухов Московской области»       (далее - муниципальная собственность), по итогам продажи по минимально допустимой цене (далее - Порядок).</w:t>
      </w:r>
      <w:bookmarkStart w:id="2" w:name="P42"/>
      <w:bookmarkEnd w:id="2"/>
    </w:p>
    <w:p w:rsidR="00F32137" w:rsidRPr="00F32137" w:rsidRDefault="00F32137" w:rsidP="00F32137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F32137">
        <w:rPr>
          <w:rFonts w:ascii="Arial" w:hAnsi="Arial" w:cs="Arial"/>
          <w:sz w:val="24"/>
          <w:szCs w:val="24"/>
        </w:rPr>
        <w:t>2. Заключение договора купли-продажи муниципальной собственности осуществляется в течение 5 (пять) рабочих дней со дня признания участника продажи по минимально допустимой цене покупателем либо лицом, признанным единственным участником продажи по минимально допустимой цене.</w:t>
      </w:r>
    </w:p>
    <w:p w:rsidR="00F32137" w:rsidRPr="00F32137" w:rsidRDefault="00F32137" w:rsidP="00F32137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F32137">
        <w:rPr>
          <w:rFonts w:ascii="Arial" w:hAnsi="Arial" w:cs="Arial"/>
          <w:sz w:val="24"/>
          <w:szCs w:val="24"/>
        </w:rPr>
        <w:t>Заключение договора купли-продажи муниципальной собственности с лицом, подавшим предпоследнее предложение о размере цены муниципальной собственности и допущенным к участию в продаже (далее - лицо, подавшее предпоследнее предложение о цене), осуществляется в течение 5 (пять) рабочих дней со дня признания покупателя уклонившимся или отказавшимся от заключения договора купли-продажи такого имущества.</w:t>
      </w:r>
    </w:p>
    <w:p w:rsidR="00F32137" w:rsidRPr="00F32137" w:rsidRDefault="00F32137" w:rsidP="00F32137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F32137">
        <w:rPr>
          <w:rFonts w:ascii="Arial" w:hAnsi="Arial" w:cs="Arial"/>
          <w:sz w:val="24"/>
          <w:szCs w:val="24"/>
        </w:rPr>
        <w:t xml:space="preserve">3. Договор купли-продажи имущества муниципальной собственности должен содержать все существенные условия, предусмотренные для таких договоров Гражданским </w:t>
      </w:r>
      <w:hyperlink r:id="rId9" w:history="1">
        <w:r w:rsidRPr="00F32137">
          <w:rPr>
            <w:rFonts w:ascii="Arial" w:hAnsi="Arial" w:cs="Arial"/>
            <w:sz w:val="24"/>
            <w:szCs w:val="24"/>
          </w:rPr>
          <w:t>кодексом</w:t>
        </w:r>
      </w:hyperlink>
      <w:r w:rsidRPr="00F32137">
        <w:rPr>
          <w:rFonts w:ascii="Arial" w:hAnsi="Arial" w:cs="Arial"/>
          <w:sz w:val="24"/>
          <w:szCs w:val="24"/>
        </w:rPr>
        <w:t xml:space="preserve"> Российской Федерации, Федеральным </w:t>
      </w:r>
      <w:hyperlink r:id="rId10" w:tooltip="Федеральный закон от 21.12.2001 N 178-ФЗ (ред. от 20.03.2025) " w:history="1">
        <w:r w:rsidRPr="00F32137">
          <w:rPr>
            <w:rFonts w:ascii="Arial" w:hAnsi="Arial" w:cs="Arial"/>
            <w:sz w:val="24"/>
            <w:szCs w:val="24"/>
          </w:rPr>
          <w:t>законом</w:t>
        </w:r>
      </w:hyperlink>
      <w:r w:rsidRPr="00F32137">
        <w:rPr>
          <w:rFonts w:ascii="Arial" w:hAnsi="Arial" w:cs="Arial"/>
          <w:sz w:val="24"/>
          <w:szCs w:val="24"/>
        </w:rPr>
        <w:t xml:space="preserve"> № 178-ФЗ        и иными нормативными правовыми актами Российской Федерации. </w:t>
      </w:r>
    </w:p>
    <w:p w:rsidR="00F32137" w:rsidRPr="00F32137" w:rsidRDefault="00F32137" w:rsidP="00F32137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F32137">
        <w:rPr>
          <w:rFonts w:ascii="Arial" w:hAnsi="Arial" w:cs="Arial"/>
          <w:sz w:val="24"/>
          <w:szCs w:val="24"/>
        </w:rPr>
        <w:t xml:space="preserve">Договор купли-продажи муниципальной собственности заключается в форме электронного документа. </w:t>
      </w:r>
    </w:p>
    <w:p w:rsidR="00F32137" w:rsidRPr="00F32137" w:rsidRDefault="00F32137" w:rsidP="00F32137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F32137">
        <w:rPr>
          <w:rFonts w:ascii="Arial" w:hAnsi="Arial" w:cs="Arial"/>
          <w:sz w:val="24"/>
          <w:szCs w:val="24"/>
        </w:rPr>
        <w:t>4. При заключении договора купли-продажи, заключаемого по итогам продажи             по минимально допустимой цене, изменение его условий по соглашению сторон                  или в одностороннем порядке не допускается.</w:t>
      </w:r>
    </w:p>
    <w:p w:rsidR="00F32137" w:rsidRPr="00F32137" w:rsidRDefault="00F32137" w:rsidP="00F32137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F32137">
        <w:rPr>
          <w:rFonts w:ascii="Arial" w:hAnsi="Arial" w:cs="Arial"/>
          <w:sz w:val="24"/>
          <w:szCs w:val="24"/>
        </w:rPr>
        <w:t>5. Задаток, внесенный покупателем или лицом, признанным единственным участником продажи, или лицом, подавшим предпоследнее предложение о цене, засчитывается в счет оплаты приобретаемой муниципальной собственности.</w:t>
      </w:r>
    </w:p>
    <w:p w:rsidR="00F32137" w:rsidRPr="00F32137" w:rsidRDefault="00F32137" w:rsidP="00F32137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F32137">
        <w:rPr>
          <w:rFonts w:ascii="Arial" w:hAnsi="Arial" w:cs="Arial"/>
          <w:sz w:val="24"/>
          <w:szCs w:val="24"/>
        </w:rPr>
        <w:t>6. В случае предоставления рассрочки оплата муниципальной собственности осуществляется в соответствии с решением о предоставлении рассрочки.</w:t>
      </w:r>
    </w:p>
    <w:p w:rsidR="00F32137" w:rsidRPr="00F32137" w:rsidRDefault="00F32137" w:rsidP="00F32137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F32137">
        <w:rPr>
          <w:rFonts w:ascii="Arial" w:hAnsi="Arial" w:cs="Arial"/>
          <w:sz w:val="24"/>
          <w:szCs w:val="24"/>
        </w:rPr>
        <w:t>7. Денежные средства в счет оплаты муниципальной собственности, в размере предложенной покупателем либо лицом, признанным единственным участником продажи, либо лицом, подавшим предпоследнее предложение о цене, цены приобретения имущества направляются на счет, указанный в информационном сообщении о продаже муниципальной собственности по минимально допустимой цене, в сроки, указанные в договоре купли-продажи имущества.</w:t>
      </w:r>
    </w:p>
    <w:p w:rsidR="00F32137" w:rsidRPr="00F32137" w:rsidRDefault="00F32137" w:rsidP="00F32137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F32137">
        <w:rPr>
          <w:rFonts w:ascii="Arial" w:hAnsi="Arial" w:cs="Arial"/>
          <w:sz w:val="24"/>
          <w:szCs w:val="24"/>
        </w:rPr>
        <w:t xml:space="preserve">8. При уклонении или отказе покупателя или лица, признанного единственным участником продажи, от заключения договора купли-продажи муниципальной собственности он утрачивает право на заключение такого договора и задаток                        ему не возвращается. При этом покупатель или лицо, признанное единственным участником продажи, обязан в течение 10 (десять) календарных дней с даты истечения срока, установленного </w:t>
      </w:r>
      <w:hyperlink w:anchor="P42" w:tooltip="2. Заключение договора купли-продажи областной собственности осуществляется в течение пяти рабочих дней со дня признания участника продажи по минимально допустимой цене покупателем либо лицом, признанным единственным участником продажи по минимально допустимой" w:history="1">
        <w:r w:rsidRPr="00F32137">
          <w:rPr>
            <w:rFonts w:ascii="Arial" w:hAnsi="Arial" w:cs="Arial"/>
            <w:sz w:val="24"/>
            <w:szCs w:val="24"/>
          </w:rPr>
          <w:t>пунктом 2</w:t>
        </w:r>
      </w:hyperlink>
      <w:r w:rsidRPr="00F32137">
        <w:rPr>
          <w:rFonts w:ascii="Arial" w:hAnsi="Arial" w:cs="Arial"/>
          <w:sz w:val="24"/>
          <w:szCs w:val="24"/>
        </w:rPr>
        <w:t xml:space="preserve"> Порядка, уплатить продавцу штраф         в размере минимальной цены муниципальной собственности, установленной при продаже по минимально допустимой цене за вычетом суммы задатка. В этом случае продажа муниципальной собственности по минимально допустимой цене признается несостоявшейся, если иное не установлено настоящим пунктом. </w:t>
      </w:r>
    </w:p>
    <w:p w:rsidR="00F32137" w:rsidRPr="00F32137" w:rsidRDefault="00F32137" w:rsidP="00F32137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F32137">
        <w:rPr>
          <w:rFonts w:ascii="Arial" w:hAnsi="Arial" w:cs="Arial"/>
          <w:sz w:val="24"/>
          <w:szCs w:val="24"/>
        </w:rPr>
        <w:t xml:space="preserve">При уклонении или отказе лица, подавшего предпоследнее предложение            о цене, от заключения договора купли-продажи муниципальной собственности задаток не возвращается. При этом лицо, подавшее предпоследнее предложение      о цене, обязано в течение 10 (десять) календарных дней с даты истечения срока, установленного </w:t>
      </w:r>
      <w:hyperlink w:anchor="P42" w:tooltip="2. Заключение договора купли-продажи областной собственности осуществляется в течение пяти рабочих дней со дня признания участника продажи по минимально допустимой цене покупателем либо лицом, признанным единственным участником продажи по минимально допустимой" w:history="1">
        <w:r w:rsidRPr="00F32137">
          <w:rPr>
            <w:rFonts w:ascii="Arial" w:hAnsi="Arial" w:cs="Arial"/>
            <w:sz w:val="24"/>
            <w:szCs w:val="24"/>
          </w:rPr>
          <w:t>пунктом 2</w:t>
        </w:r>
      </w:hyperlink>
      <w:r w:rsidRPr="00F32137">
        <w:rPr>
          <w:rFonts w:ascii="Arial" w:hAnsi="Arial" w:cs="Arial"/>
          <w:sz w:val="24"/>
          <w:szCs w:val="24"/>
        </w:rPr>
        <w:t xml:space="preserve"> Порядка, уплатить продавцу штраф в размере минимальной цены муниципальной собственности, установленной при продаже       по минимально допустимой цене, за вычетом суммы задатка. В этом случае продажа по минимально допустимой цене признается несостоявшейся.</w:t>
      </w:r>
    </w:p>
    <w:p w:rsidR="00F32137" w:rsidRPr="00F32137" w:rsidRDefault="00F32137" w:rsidP="00F3213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F32137">
        <w:rPr>
          <w:rFonts w:ascii="Arial" w:hAnsi="Arial" w:cs="Arial"/>
          <w:sz w:val="24"/>
          <w:szCs w:val="24"/>
        </w:rPr>
        <w:t xml:space="preserve">9. Ответственность покупателя или лица, признанного единственным участником продажи, или лица, подавшего предпоследнее предложение о цене,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       в договоре купли-продажи имущества. В случае отказа или уклонения от оплаты       по договору купли-продажи муниципальной собственности задаток не возвращается. </w:t>
      </w:r>
    </w:p>
    <w:p w:rsidR="00F32137" w:rsidRPr="00F32137" w:rsidRDefault="00F32137" w:rsidP="00F32137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F32137">
        <w:rPr>
          <w:rFonts w:ascii="Arial" w:hAnsi="Arial" w:cs="Arial"/>
          <w:sz w:val="24"/>
          <w:szCs w:val="24"/>
        </w:rPr>
        <w:t>10. Продавец обеспечивает государственную регистрацию перехода права собственности по договору купли-продажи муниципальной собственности                   в соответствии с законодательством Российской Федерации.</w:t>
      </w:r>
    </w:p>
    <w:p w:rsidR="00F32137" w:rsidRPr="00F32137" w:rsidRDefault="00F32137" w:rsidP="00624DE8">
      <w:pPr>
        <w:spacing w:after="120" w:line="300" w:lineRule="exact"/>
        <w:contextualSpacing/>
        <w:rPr>
          <w:rFonts w:ascii="Arial" w:hAnsi="Arial" w:cs="Arial"/>
          <w:sz w:val="24"/>
          <w:szCs w:val="24"/>
        </w:rPr>
      </w:pPr>
    </w:p>
    <w:sectPr w:rsidR="00F32137" w:rsidRPr="00F32137" w:rsidSect="00F2520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7C2B4D"/>
    <w:multiLevelType w:val="hybridMultilevel"/>
    <w:tmpl w:val="E3E2F5D8"/>
    <w:lvl w:ilvl="0" w:tplc="3028C980">
      <w:start w:val="1"/>
      <w:numFmt w:val="decimal"/>
      <w:lvlText w:val="%1."/>
      <w:lvlJc w:val="left"/>
      <w:pPr>
        <w:ind w:left="7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7" w:hanging="360"/>
      </w:pPr>
    </w:lvl>
    <w:lvl w:ilvl="2" w:tplc="0419001B" w:tentative="1">
      <w:start w:val="1"/>
      <w:numFmt w:val="lowerRoman"/>
      <w:lvlText w:val="%3."/>
      <w:lvlJc w:val="right"/>
      <w:pPr>
        <w:ind w:left="2227" w:hanging="180"/>
      </w:pPr>
    </w:lvl>
    <w:lvl w:ilvl="3" w:tplc="0419000F" w:tentative="1">
      <w:start w:val="1"/>
      <w:numFmt w:val="decimal"/>
      <w:lvlText w:val="%4."/>
      <w:lvlJc w:val="left"/>
      <w:pPr>
        <w:ind w:left="2947" w:hanging="360"/>
      </w:pPr>
    </w:lvl>
    <w:lvl w:ilvl="4" w:tplc="04190019" w:tentative="1">
      <w:start w:val="1"/>
      <w:numFmt w:val="lowerLetter"/>
      <w:lvlText w:val="%5."/>
      <w:lvlJc w:val="left"/>
      <w:pPr>
        <w:ind w:left="3667" w:hanging="360"/>
      </w:pPr>
    </w:lvl>
    <w:lvl w:ilvl="5" w:tplc="0419001B" w:tentative="1">
      <w:start w:val="1"/>
      <w:numFmt w:val="lowerRoman"/>
      <w:lvlText w:val="%6."/>
      <w:lvlJc w:val="right"/>
      <w:pPr>
        <w:ind w:left="4387" w:hanging="180"/>
      </w:pPr>
    </w:lvl>
    <w:lvl w:ilvl="6" w:tplc="0419000F" w:tentative="1">
      <w:start w:val="1"/>
      <w:numFmt w:val="decimal"/>
      <w:lvlText w:val="%7."/>
      <w:lvlJc w:val="left"/>
      <w:pPr>
        <w:ind w:left="5107" w:hanging="360"/>
      </w:pPr>
    </w:lvl>
    <w:lvl w:ilvl="7" w:tplc="04190019" w:tentative="1">
      <w:start w:val="1"/>
      <w:numFmt w:val="lowerLetter"/>
      <w:lvlText w:val="%8."/>
      <w:lvlJc w:val="left"/>
      <w:pPr>
        <w:ind w:left="5827" w:hanging="360"/>
      </w:pPr>
    </w:lvl>
    <w:lvl w:ilvl="8" w:tplc="041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1">
    <w:nsid w:val="203D05AC"/>
    <w:multiLevelType w:val="hybridMultilevel"/>
    <w:tmpl w:val="02B4FF76"/>
    <w:lvl w:ilvl="0" w:tplc="75304A68">
      <w:start w:val="1"/>
      <w:numFmt w:val="decimal"/>
      <w:lvlText w:val="%1."/>
      <w:lvlJc w:val="left"/>
      <w:pPr>
        <w:ind w:left="1148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53" w:hanging="360"/>
      </w:pPr>
    </w:lvl>
    <w:lvl w:ilvl="2" w:tplc="0419001B" w:tentative="1">
      <w:start w:val="1"/>
      <w:numFmt w:val="lowerRoman"/>
      <w:lvlText w:val="%3."/>
      <w:lvlJc w:val="right"/>
      <w:pPr>
        <w:ind w:left="2573" w:hanging="180"/>
      </w:pPr>
    </w:lvl>
    <w:lvl w:ilvl="3" w:tplc="0419000F" w:tentative="1">
      <w:start w:val="1"/>
      <w:numFmt w:val="decimal"/>
      <w:lvlText w:val="%4."/>
      <w:lvlJc w:val="left"/>
      <w:pPr>
        <w:ind w:left="3293" w:hanging="360"/>
      </w:pPr>
    </w:lvl>
    <w:lvl w:ilvl="4" w:tplc="04190019" w:tentative="1">
      <w:start w:val="1"/>
      <w:numFmt w:val="lowerLetter"/>
      <w:lvlText w:val="%5."/>
      <w:lvlJc w:val="left"/>
      <w:pPr>
        <w:ind w:left="4013" w:hanging="360"/>
      </w:pPr>
    </w:lvl>
    <w:lvl w:ilvl="5" w:tplc="0419001B" w:tentative="1">
      <w:start w:val="1"/>
      <w:numFmt w:val="lowerRoman"/>
      <w:lvlText w:val="%6."/>
      <w:lvlJc w:val="right"/>
      <w:pPr>
        <w:ind w:left="4733" w:hanging="180"/>
      </w:pPr>
    </w:lvl>
    <w:lvl w:ilvl="6" w:tplc="0419000F" w:tentative="1">
      <w:start w:val="1"/>
      <w:numFmt w:val="decimal"/>
      <w:lvlText w:val="%7."/>
      <w:lvlJc w:val="left"/>
      <w:pPr>
        <w:ind w:left="5453" w:hanging="360"/>
      </w:pPr>
    </w:lvl>
    <w:lvl w:ilvl="7" w:tplc="04190019" w:tentative="1">
      <w:start w:val="1"/>
      <w:numFmt w:val="lowerLetter"/>
      <w:lvlText w:val="%8."/>
      <w:lvlJc w:val="left"/>
      <w:pPr>
        <w:ind w:left="6173" w:hanging="360"/>
      </w:pPr>
    </w:lvl>
    <w:lvl w:ilvl="8" w:tplc="0419001B" w:tentative="1">
      <w:start w:val="1"/>
      <w:numFmt w:val="lowerRoman"/>
      <w:lvlText w:val="%9."/>
      <w:lvlJc w:val="right"/>
      <w:pPr>
        <w:ind w:left="6893" w:hanging="180"/>
      </w:pPr>
    </w:lvl>
  </w:abstractNum>
  <w:abstractNum w:abstractNumId="2">
    <w:nsid w:val="25E501F5"/>
    <w:multiLevelType w:val="hybridMultilevel"/>
    <w:tmpl w:val="42DC4D58"/>
    <w:lvl w:ilvl="0" w:tplc="4496C11E">
      <w:start w:val="1"/>
      <w:numFmt w:val="decimal"/>
      <w:lvlText w:val="%1."/>
      <w:lvlJc w:val="left"/>
      <w:pPr>
        <w:ind w:left="1148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53" w:hanging="360"/>
      </w:pPr>
    </w:lvl>
    <w:lvl w:ilvl="2" w:tplc="0419001B" w:tentative="1">
      <w:start w:val="1"/>
      <w:numFmt w:val="lowerRoman"/>
      <w:lvlText w:val="%3."/>
      <w:lvlJc w:val="right"/>
      <w:pPr>
        <w:ind w:left="2573" w:hanging="180"/>
      </w:pPr>
    </w:lvl>
    <w:lvl w:ilvl="3" w:tplc="0419000F" w:tentative="1">
      <w:start w:val="1"/>
      <w:numFmt w:val="decimal"/>
      <w:lvlText w:val="%4."/>
      <w:lvlJc w:val="left"/>
      <w:pPr>
        <w:ind w:left="3293" w:hanging="360"/>
      </w:pPr>
    </w:lvl>
    <w:lvl w:ilvl="4" w:tplc="04190019" w:tentative="1">
      <w:start w:val="1"/>
      <w:numFmt w:val="lowerLetter"/>
      <w:lvlText w:val="%5."/>
      <w:lvlJc w:val="left"/>
      <w:pPr>
        <w:ind w:left="4013" w:hanging="360"/>
      </w:pPr>
    </w:lvl>
    <w:lvl w:ilvl="5" w:tplc="0419001B" w:tentative="1">
      <w:start w:val="1"/>
      <w:numFmt w:val="lowerRoman"/>
      <w:lvlText w:val="%6."/>
      <w:lvlJc w:val="right"/>
      <w:pPr>
        <w:ind w:left="4733" w:hanging="180"/>
      </w:pPr>
    </w:lvl>
    <w:lvl w:ilvl="6" w:tplc="0419000F" w:tentative="1">
      <w:start w:val="1"/>
      <w:numFmt w:val="decimal"/>
      <w:lvlText w:val="%7."/>
      <w:lvlJc w:val="left"/>
      <w:pPr>
        <w:ind w:left="5453" w:hanging="360"/>
      </w:pPr>
    </w:lvl>
    <w:lvl w:ilvl="7" w:tplc="04190019" w:tentative="1">
      <w:start w:val="1"/>
      <w:numFmt w:val="lowerLetter"/>
      <w:lvlText w:val="%8."/>
      <w:lvlJc w:val="left"/>
      <w:pPr>
        <w:ind w:left="6173" w:hanging="360"/>
      </w:pPr>
    </w:lvl>
    <w:lvl w:ilvl="8" w:tplc="0419001B" w:tentative="1">
      <w:start w:val="1"/>
      <w:numFmt w:val="lowerRoman"/>
      <w:lvlText w:val="%9."/>
      <w:lvlJc w:val="right"/>
      <w:pPr>
        <w:ind w:left="6893" w:hanging="180"/>
      </w:pPr>
    </w:lvl>
  </w:abstractNum>
  <w:abstractNum w:abstractNumId="3">
    <w:nsid w:val="4E4A28AC"/>
    <w:multiLevelType w:val="hybridMultilevel"/>
    <w:tmpl w:val="58B21DB0"/>
    <w:lvl w:ilvl="0" w:tplc="24A8B1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5CDF133D"/>
    <w:multiLevelType w:val="hybridMultilevel"/>
    <w:tmpl w:val="3354A436"/>
    <w:lvl w:ilvl="0" w:tplc="6E1A3E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30F0495"/>
    <w:multiLevelType w:val="hybridMultilevel"/>
    <w:tmpl w:val="106E9094"/>
    <w:lvl w:ilvl="0" w:tplc="656EBBFA">
      <w:start w:val="1"/>
      <w:numFmt w:val="decimal"/>
      <w:lvlText w:val="%1."/>
      <w:lvlJc w:val="left"/>
      <w:pPr>
        <w:ind w:left="1148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53" w:hanging="360"/>
      </w:pPr>
    </w:lvl>
    <w:lvl w:ilvl="2" w:tplc="0419001B" w:tentative="1">
      <w:start w:val="1"/>
      <w:numFmt w:val="lowerRoman"/>
      <w:lvlText w:val="%3."/>
      <w:lvlJc w:val="right"/>
      <w:pPr>
        <w:ind w:left="2573" w:hanging="180"/>
      </w:pPr>
    </w:lvl>
    <w:lvl w:ilvl="3" w:tplc="0419000F" w:tentative="1">
      <w:start w:val="1"/>
      <w:numFmt w:val="decimal"/>
      <w:lvlText w:val="%4."/>
      <w:lvlJc w:val="left"/>
      <w:pPr>
        <w:ind w:left="3293" w:hanging="360"/>
      </w:pPr>
    </w:lvl>
    <w:lvl w:ilvl="4" w:tplc="04190019" w:tentative="1">
      <w:start w:val="1"/>
      <w:numFmt w:val="lowerLetter"/>
      <w:lvlText w:val="%5."/>
      <w:lvlJc w:val="left"/>
      <w:pPr>
        <w:ind w:left="4013" w:hanging="360"/>
      </w:pPr>
    </w:lvl>
    <w:lvl w:ilvl="5" w:tplc="0419001B" w:tentative="1">
      <w:start w:val="1"/>
      <w:numFmt w:val="lowerRoman"/>
      <w:lvlText w:val="%6."/>
      <w:lvlJc w:val="right"/>
      <w:pPr>
        <w:ind w:left="4733" w:hanging="180"/>
      </w:pPr>
    </w:lvl>
    <w:lvl w:ilvl="6" w:tplc="0419000F" w:tentative="1">
      <w:start w:val="1"/>
      <w:numFmt w:val="decimal"/>
      <w:lvlText w:val="%7."/>
      <w:lvlJc w:val="left"/>
      <w:pPr>
        <w:ind w:left="5453" w:hanging="360"/>
      </w:pPr>
    </w:lvl>
    <w:lvl w:ilvl="7" w:tplc="04190019" w:tentative="1">
      <w:start w:val="1"/>
      <w:numFmt w:val="lowerLetter"/>
      <w:lvlText w:val="%8."/>
      <w:lvlJc w:val="left"/>
      <w:pPr>
        <w:ind w:left="6173" w:hanging="360"/>
      </w:pPr>
    </w:lvl>
    <w:lvl w:ilvl="8" w:tplc="0419001B" w:tentative="1">
      <w:start w:val="1"/>
      <w:numFmt w:val="lowerRoman"/>
      <w:lvlText w:val="%9."/>
      <w:lvlJc w:val="right"/>
      <w:pPr>
        <w:ind w:left="6893" w:hanging="180"/>
      </w:pPr>
    </w:lvl>
  </w:abstractNum>
  <w:abstractNum w:abstractNumId="6">
    <w:nsid w:val="75336AFE"/>
    <w:multiLevelType w:val="multilevel"/>
    <w:tmpl w:val="BA70E6A6"/>
    <w:lvl w:ilvl="0">
      <w:start w:val="1"/>
      <w:numFmt w:val="decimal"/>
      <w:lvlText w:val="%1."/>
      <w:lvlJc w:val="left"/>
      <w:pPr>
        <w:ind w:left="1128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7">
    <w:nsid w:val="7E6A792F"/>
    <w:multiLevelType w:val="hybridMultilevel"/>
    <w:tmpl w:val="9E50CD9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78A"/>
    <w:rsid w:val="00014675"/>
    <w:rsid w:val="000266BC"/>
    <w:rsid w:val="00027BE3"/>
    <w:rsid w:val="00031912"/>
    <w:rsid w:val="000358E7"/>
    <w:rsid w:val="00045471"/>
    <w:rsid w:val="0006459A"/>
    <w:rsid w:val="000648A8"/>
    <w:rsid w:val="00096415"/>
    <w:rsid w:val="000A2A33"/>
    <w:rsid w:val="000B7C06"/>
    <w:rsid w:val="000D2EFA"/>
    <w:rsid w:val="00105209"/>
    <w:rsid w:val="0010733F"/>
    <w:rsid w:val="00107DB2"/>
    <w:rsid w:val="0011642C"/>
    <w:rsid w:val="001231E6"/>
    <w:rsid w:val="00135D6B"/>
    <w:rsid w:val="00164C5D"/>
    <w:rsid w:val="00176ED0"/>
    <w:rsid w:val="0019032C"/>
    <w:rsid w:val="00192D57"/>
    <w:rsid w:val="00196608"/>
    <w:rsid w:val="001E3FBA"/>
    <w:rsid w:val="001E55F9"/>
    <w:rsid w:val="001F2890"/>
    <w:rsid w:val="002016A0"/>
    <w:rsid w:val="00207BCF"/>
    <w:rsid w:val="00220A31"/>
    <w:rsid w:val="00223436"/>
    <w:rsid w:val="00234D2B"/>
    <w:rsid w:val="00236799"/>
    <w:rsid w:val="002405AC"/>
    <w:rsid w:val="002469E1"/>
    <w:rsid w:val="00264198"/>
    <w:rsid w:val="00293148"/>
    <w:rsid w:val="00296736"/>
    <w:rsid w:val="002A1A32"/>
    <w:rsid w:val="002B0E46"/>
    <w:rsid w:val="00310154"/>
    <w:rsid w:val="00316C1D"/>
    <w:rsid w:val="00345D90"/>
    <w:rsid w:val="00391192"/>
    <w:rsid w:val="00394157"/>
    <w:rsid w:val="00394913"/>
    <w:rsid w:val="003C2E6E"/>
    <w:rsid w:val="003D6F32"/>
    <w:rsid w:val="00404047"/>
    <w:rsid w:val="00414F50"/>
    <w:rsid w:val="00420C30"/>
    <w:rsid w:val="00425258"/>
    <w:rsid w:val="0042691D"/>
    <w:rsid w:val="00440922"/>
    <w:rsid w:val="00442920"/>
    <w:rsid w:val="0045238A"/>
    <w:rsid w:val="004653C1"/>
    <w:rsid w:val="00470CF3"/>
    <w:rsid w:val="00481CA6"/>
    <w:rsid w:val="004919DD"/>
    <w:rsid w:val="00494113"/>
    <w:rsid w:val="004A664F"/>
    <w:rsid w:val="004C6EE3"/>
    <w:rsid w:val="004F0384"/>
    <w:rsid w:val="004F6414"/>
    <w:rsid w:val="0050472E"/>
    <w:rsid w:val="005108C1"/>
    <w:rsid w:val="00524EE5"/>
    <w:rsid w:val="00526892"/>
    <w:rsid w:val="00534FB3"/>
    <w:rsid w:val="00541BD2"/>
    <w:rsid w:val="00550711"/>
    <w:rsid w:val="00565544"/>
    <w:rsid w:val="005707EE"/>
    <w:rsid w:val="00581469"/>
    <w:rsid w:val="00582251"/>
    <w:rsid w:val="0059510A"/>
    <w:rsid w:val="005B0AB8"/>
    <w:rsid w:val="005C0F34"/>
    <w:rsid w:val="005C304E"/>
    <w:rsid w:val="005C77B2"/>
    <w:rsid w:val="005E1A8A"/>
    <w:rsid w:val="005E41DF"/>
    <w:rsid w:val="005F443A"/>
    <w:rsid w:val="00624DE8"/>
    <w:rsid w:val="00630234"/>
    <w:rsid w:val="00650418"/>
    <w:rsid w:val="00653273"/>
    <w:rsid w:val="0065610F"/>
    <w:rsid w:val="0066571F"/>
    <w:rsid w:val="00670491"/>
    <w:rsid w:val="00677DA2"/>
    <w:rsid w:val="00686176"/>
    <w:rsid w:val="0069355D"/>
    <w:rsid w:val="006C18EF"/>
    <w:rsid w:val="006C23B9"/>
    <w:rsid w:val="006C5FBA"/>
    <w:rsid w:val="006D36AE"/>
    <w:rsid w:val="006E5B1D"/>
    <w:rsid w:val="006F5142"/>
    <w:rsid w:val="00710BD1"/>
    <w:rsid w:val="0074534B"/>
    <w:rsid w:val="00765244"/>
    <w:rsid w:val="00777873"/>
    <w:rsid w:val="00795233"/>
    <w:rsid w:val="007A1D60"/>
    <w:rsid w:val="007B0044"/>
    <w:rsid w:val="007C7C63"/>
    <w:rsid w:val="007D2A7D"/>
    <w:rsid w:val="007E1243"/>
    <w:rsid w:val="00810134"/>
    <w:rsid w:val="0081535E"/>
    <w:rsid w:val="00827B13"/>
    <w:rsid w:val="0083126A"/>
    <w:rsid w:val="00832584"/>
    <w:rsid w:val="0083411E"/>
    <w:rsid w:val="00866BA8"/>
    <w:rsid w:val="00876156"/>
    <w:rsid w:val="008A627B"/>
    <w:rsid w:val="008B1F49"/>
    <w:rsid w:val="008B301D"/>
    <w:rsid w:val="008B5210"/>
    <w:rsid w:val="008B73FB"/>
    <w:rsid w:val="0090264D"/>
    <w:rsid w:val="00922E78"/>
    <w:rsid w:val="00960812"/>
    <w:rsid w:val="00966395"/>
    <w:rsid w:val="00996E97"/>
    <w:rsid w:val="009B45AF"/>
    <w:rsid w:val="009D6D86"/>
    <w:rsid w:val="00A128EA"/>
    <w:rsid w:val="00A1393C"/>
    <w:rsid w:val="00A27434"/>
    <w:rsid w:val="00A61B89"/>
    <w:rsid w:val="00A64E25"/>
    <w:rsid w:val="00A75A9B"/>
    <w:rsid w:val="00A96414"/>
    <w:rsid w:val="00AD1A37"/>
    <w:rsid w:val="00AE31CA"/>
    <w:rsid w:val="00B00179"/>
    <w:rsid w:val="00B1038F"/>
    <w:rsid w:val="00B17161"/>
    <w:rsid w:val="00B23A98"/>
    <w:rsid w:val="00B33B09"/>
    <w:rsid w:val="00B426BA"/>
    <w:rsid w:val="00B45DFA"/>
    <w:rsid w:val="00B869FD"/>
    <w:rsid w:val="00BC6824"/>
    <w:rsid w:val="00BD307B"/>
    <w:rsid w:val="00BE1561"/>
    <w:rsid w:val="00C14BDA"/>
    <w:rsid w:val="00C15B09"/>
    <w:rsid w:val="00C3380C"/>
    <w:rsid w:val="00C5304A"/>
    <w:rsid w:val="00C73B6F"/>
    <w:rsid w:val="00C73C47"/>
    <w:rsid w:val="00CA2267"/>
    <w:rsid w:val="00CB4580"/>
    <w:rsid w:val="00CC778A"/>
    <w:rsid w:val="00D32E09"/>
    <w:rsid w:val="00D55981"/>
    <w:rsid w:val="00D74C87"/>
    <w:rsid w:val="00D80123"/>
    <w:rsid w:val="00D938DB"/>
    <w:rsid w:val="00DD7019"/>
    <w:rsid w:val="00E029DE"/>
    <w:rsid w:val="00E11A13"/>
    <w:rsid w:val="00E15D3E"/>
    <w:rsid w:val="00E204BC"/>
    <w:rsid w:val="00E24303"/>
    <w:rsid w:val="00E257B9"/>
    <w:rsid w:val="00E446A8"/>
    <w:rsid w:val="00E553A4"/>
    <w:rsid w:val="00E7408E"/>
    <w:rsid w:val="00E75E49"/>
    <w:rsid w:val="00E8740B"/>
    <w:rsid w:val="00E8781A"/>
    <w:rsid w:val="00E91129"/>
    <w:rsid w:val="00EA0DCC"/>
    <w:rsid w:val="00EB3875"/>
    <w:rsid w:val="00EB4C54"/>
    <w:rsid w:val="00F13D3C"/>
    <w:rsid w:val="00F143D9"/>
    <w:rsid w:val="00F25205"/>
    <w:rsid w:val="00F3066A"/>
    <w:rsid w:val="00F31493"/>
    <w:rsid w:val="00F32137"/>
    <w:rsid w:val="00F37FA8"/>
    <w:rsid w:val="00F66460"/>
    <w:rsid w:val="00F66A5B"/>
    <w:rsid w:val="00F7209A"/>
    <w:rsid w:val="00FF3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690210-66F3-4676-BCE5-639D50A82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10BD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345D9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styleId="a3">
    <w:name w:val="Hyperlink"/>
    <w:uiPriority w:val="99"/>
    <w:unhideWhenUsed/>
    <w:rsid w:val="00135D6B"/>
    <w:rPr>
      <w:color w:val="0000FF"/>
      <w:u w:val="single"/>
    </w:rPr>
  </w:style>
  <w:style w:type="paragraph" w:styleId="a4">
    <w:name w:val="List Paragraph"/>
    <w:basedOn w:val="a"/>
    <w:uiPriority w:val="99"/>
    <w:qFormat/>
    <w:rsid w:val="00534FB3"/>
    <w:pPr>
      <w:ind w:left="720"/>
      <w:contextualSpacing/>
    </w:pPr>
  </w:style>
  <w:style w:type="paragraph" w:customStyle="1" w:styleId="ConsPlusNormal">
    <w:name w:val="ConsPlusNormal"/>
    <w:rsid w:val="0068617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740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408E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rsid w:val="004653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Normal">
    <w:name w:val="ConsNormal"/>
    <w:rsid w:val="004653C1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7">
    <w:name w:val="Body Text"/>
    <w:basedOn w:val="a"/>
    <w:link w:val="a8"/>
    <w:semiHidden/>
    <w:rsid w:val="00B33B0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semiHidden/>
    <w:rsid w:val="00B33B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10BD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9">
    <w:name w:val="Table Grid"/>
    <w:basedOn w:val="a1"/>
    <w:uiPriority w:val="39"/>
    <w:rsid w:val="00F66A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9B45A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96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1444&amp;date=08.07.2025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B0DE7074DC4995F5A0418E019A7FEF978DA939E5F31E4438CC78EBBAFU5w3J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9A8D10487B5450F64B782C8CF88C67A8D871EE2F10D5642FCAE470CB3gFf9G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login.consultant.ru/link/?req=doc&amp;base=LAW&amp;n=501444&amp;date=08.07.202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82692&amp;date=08.07.20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3</Pages>
  <Words>1242</Words>
  <Characters>7085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В. Жарикова</dc:creator>
  <cp:lastModifiedBy>Виктория В. Жарикова</cp:lastModifiedBy>
  <cp:revision>34</cp:revision>
  <cp:lastPrinted>2025-08-13T08:59:00Z</cp:lastPrinted>
  <dcterms:created xsi:type="dcterms:W3CDTF">2024-02-06T10:26:00Z</dcterms:created>
  <dcterms:modified xsi:type="dcterms:W3CDTF">2025-08-26T12:09:00Z</dcterms:modified>
</cp:coreProperties>
</file>