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61" w:rsidRDefault="00F84E61" w:rsidP="00F84E61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0B28718A" wp14:editId="29987235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E61" w:rsidRDefault="00F84E61" w:rsidP="00F84E61">
      <w:pPr>
        <w:jc w:val="center"/>
        <w:rPr>
          <w:rFonts w:ascii="Arial" w:hAnsi="Arial" w:cs="Arial"/>
          <w:b/>
          <w:sz w:val="20"/>
          <w:szCs w:val="20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24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</w:t>
      </w:r>
      <w:r>
        <w:rPr>
          <w:rFonts w:ascii="Arial" w:hAnsi="Arial" w:cs="Arial"/>
          <w:b/>
          <w:sz w:val="36"/>
          <w:szCs w:val="36"/>
        </w:rPr>
        <w:t>Городского округа</w:t>
      </w:r>
      <w:r w:rsidRPr="008A627B">
        <w:rPr>
          <w:rFonts w:ascii="Arial" w:hAnsi="Arial" w:cs="Arial"/>
          <w:b/>
          <w:sz w:val="36"/>
          <w:szCs w:val="36"/>
        </w:rPr>
        <w:t xml:space="preserve"> Серпухов</w:t>
      </w:r>
    </w:p>
    <w:p w:rsidR="00F84E61" w:rsidRPr="00F84E61" w:rsidRDefault="00F84E61" w:rsidP="00F84E61">
      <w:pPr>
        <w:jc w:val="center"/>
        <w:rPr>
          <w:rFonts w:ascii="Arial" w:hAnsi="Arial" w:cs="Arial"/>
          <w:b/>
          <w:sz w:val="16"/>
          <w:szCs w:val="1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 </w:t>
      </w: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F84E61" w:rsidRDefault="00F84E61" w:rsidP="00F84E61">
      <w:r>
        <w:rPr>
          <w:rFonts w:ascii="Arial" w:hAnsi="Arial" w:cs="Arial"/>
          <w:b/>
          <w:sz w:val="24"/>
        </w:rPr>
        <w:t>____________________________________________________________________________</w:t>
      </w:r>
    </w:p>
    <w:p w:rsidR="00F84E61" w:rsidRPr="00F84E61" w:rsidRDefault="00F84E61" w:rsidP="00F84E61">
      <w:pPr>
        <w:jc w:val="center"/>
        <w:rPr>
          <w:rFonts w:ascii="Arial" w:hAnsi="Arial" w:cs="Arial"/>
          <w:b/>
          <w:sz w:val="24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3E204F" w:rsidRPr="00DB5EDD" w:rsidRDefault="003E204F" w:rsidP="003E204F"/>
    <w:tbl>
      <w:tblPr>
        <w:tblW w:w="0" w:type="auto"/>
        <w:tblLook w:val="0000" w:firstRow="0" w:lastRow="0" w:firstColumn="0" w:lastColumn="0" w:noHBand="0" w:noVBand="0"/>
      </w:tblPr>
      <w:tblGrid>
        <w:gridCol w:w="5064"/>
      </w:tblGrid>
      <w:tr w:rsidR="003E204F" w:rsidRPr="00BC51C4" w:rsidTr="002437BD">
        <w:trPr>
          <w:trHeight w:val="113"/>
        </w:trPr>
        <w:tc>
          <w:tcPr>
            <w:tcW w:w="5064" w:type="dxa"/>
            <w:tcBorders>
              <w:bottom w:val="single" w:sz="4" w:space="0" w:color="auto"/>
            </w:tcBorders>
          </w:tcPr>
          <w:p w:rsidR="003E204F" w:rsidRPr="00BC51C4" w:rsidRDefault="003E204F" w:rsidP="00493567">
            <w:pPr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 </w:t>
            </w:r>
            <w:r w:rsidR="00766023">
              <w:rPr>
                <w:rFonts w:ascii="Arial" w:hAnsi="Arial" w:cs="Arial"/>
                <w:sz w:val="24"/>
              </w:rPr>
              <w:t>№39/412 от 21.10.2025</w:t>
            </w:r>
          </w:p>
        </w:tc>
      </w:tr>
      <w:tr w:rsidR="003E204F" w:rsidRPr="00BC51C4" w:rsidTr="002437BD">
        <w:trPr>
          <w:trHeight w:val="1419"/>
        </w:trPr>
        <w:tc>
          <w:tcPr>
            <w:tcW w:w="5064" w:type="dxa"/>
            <w:tcBorders>
              <w:top w:val="single" w:sz="4" w:space="0" w:color="auto"/>
            </w:tcBorders>
          </w:tcPr>
          <w:p w:rsidR="003E204F" w:rsidRPr="00BC51C4" w:rsidRDefault="003E204F" w:rsidP="002437BD">
            <w:pPr>
              <w:jc w:val="both"/>
              <w:rPr>
                <w:rFonts w:ascii="Arial" w:hAnsi="Arial" w:cs="Arial"/>
                <w:sz w:val="24"/>
              </w:rPr>
            </w:pPr>
          </w:p>
          <w:p w:rsidR="00AF5BA7" w:rsidRPr="00BC51C4" w:rsidRDefault="00BF1D24" w:rsidP="006B6A73">
            <w:pPr>
              <w:jc w:val="both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bCs/>
                <w:kern w:val="36"/>
                <w:sz w:val="24"/>
              </w:rPr>
              <w:t xml:space="preserve">Об утверждении </w:t>
            </w:r>
            <w:r w:rsidR="006B6A73">
              <w:rPr>
                <w:rFonts w:ascii="Arial" w:hAnsi="Arial" w:cs="Arial"/>
                <w:bCs/>
                <w:kern w:val="36"/>
                <w:sz w:val="24"/>
              </w:rPr>
              <w:t>Порядка создания и использования, в том числе на платной основе, парковок (парковочных мест)</w:t>
            </w:r>
            <w:r w:rsidRPr="00BC51C4">
              <w:rPr>
                <w:rFonts w:ascii="Arial" w:hAnsi="Arial" w:cs="Arial"/>
                <w:bCs/>
                <w:kern w:val="36"/>
                <w:sz w:val="24"/>
              </w:rPr>
              <w:t xml:space="preserve">, расположенных на </w:t>
            </w:r>
            <w:r w:rsidR="006B6A73">
              <w:rPr>
                <w:rFonts w:ascii="Arial" w:hAnsi="Arial" w:cs="Arial"/>
                <w:bCs/>
                <w:kern w:val="36"/>
                <w:sz w:val="24"/>
              </w:rPr>
              <w:t>автомобильных дорогах общего пользования местного значения</w:t>
            </w:r>
            <w:r w:rsidRPr="00BC51C4">
              <w:rPr>
                <w:rFonts w:ascii="Arial" w:hAnsi="Arial" w:cs="Arial"/>
                <w:bCs/>
                <w:kern w:val="36"/>
                <w:sz w:val="24"/>
              </w:rPr>
              <w:t xml:space="preserve"> Городского округа Серпухов</w:t>
            </w:r>
            <w:r w:rsidR="00B5283D" w:rsidRPr="00BC51C4">
              <w:rPr>
                <w:rFonts w:ascii="Arial" w:hAnsi="Arial" w:cs="Arial"/>
                <w:bCs/>
                <w:kern w:val="36"/>
                <w:sz w:val="24"/>
              </w:rPr>
              <w:t xml:space="preserve"> Московской области</w:t>
            </w:r>
          </w:p>
        </w:tc>
      </w:tr>
    </w:tbl>
    <w:p w:rsidR="007C2973" w:rsidRPr="00BC51C4" w:rsidRDefault="007C2973" w:rsidP="002437BD">
      <w:pPr>
        <w:ind w:firstLine="540"/>
        <w:jc w:val="both"/>
        <w:rPr>
          <w:rFonts w:ascii="Arial" w:hAnsi="Arial" w:cs="Arial"/>
          <w:sz w:val="24"/>
        </w:rPr>
      </w:pPr>
    </w:p>
    <w:p w:rsidR="00724C3B" w:rsidRPr="00BC51C4" w:rsidRDefault="00724C3B" w:rsidP="002437BD">
      <w:pPr>
        <w:ind w:firstLine="540"/>
        <w:jc w:val="both"/>
        <w:rPr>
          <w:rFonts w:ascii="Arial" w:hAnsi="Arial" w:cs="Arial"/>
          <w:sz w:val="24"/>
        </w:rPr>
      </w:pPr>
    </w:p>
    <w:p w:rsidR="00724C3B" w:rsidRPr="00BC51C4" w:rsidRDefault="00724C3B" w:rsidP="002437BD">
      <w:pPr>
        <w:ind w:firstLine="540"/>
        <w:jc w:val="both"/>
        <w:rPr>
          <w:rFonts w:ascii="Arial" w:hAnsi="Arial" w:cs="Arial"/>
          <w:sz w:val="24"/>
        </w:rPr>
      </w:pPr>
    </w:p>
    <w:p w:rsidR="009B102D" w:rsidRPr="00BC51C4" w:rsidRDefault="00FB336C" w:rsidP="00D20541">
      <w:pPr>
        <w:pStyle w:val="a9"/>
        <w:ind w:firstLine="709"/>
        <w:jc w:val="both"/>
        <w:rPr>
          <w:rFonts w:ascii="Arial" w:hAnsi="Arial" w:cs="Arial"/>
          <w:sz w:val="24"/>
        </w:rPr>
      </w:pPr>
      <w:r w:rsidRPr="00FB336C">
        <w:rPr>
          <w:rFonts w:ascii="Arial" w:hAnsi="Arial" w:cs="Arial"/>
          <w:sz w:val="24"/>
        </w:rPr>
        <w:t xml:space="preserve">В соответствии </w:t>
      </w:r>
      <w:r w:rsidR="00D20541">
        <w:rPr>
          <w:rFonts w:ascii="Arial" w:hAnsi="Arial" w:cs="Arial"/>
          <w:sz w:val="24"/>
        </w:rPr>
        <w:t>с</w:t>
      </w:r>
      <w:r w:rsidRPr="00FB336C">
        <w:rPr>
          <w:rFonts w:ascii="Arial" w:hAnsi="Arial" w:cs="Arial"/>
          <w:sz w:val="24"/>
        </w:rPr>
        <w:t xml:space="preserve"> Федеральн</w:t>
      </w:r>
      <w:r w:rsidR="00D20541">
        <w:rPr>
          <w:rFonts w:ascii="Arial" w:hAnsi="Arial" w:cs="Arial"/>
          <w:sz w:val="24"/>
        </w:rPr>
        <w:t>ым</w:t>
      </w:r>
      <w:r w:rsidRPr="00FB336C">
        <w:rPr>
          <w:rFonts w:ascii="Arial" w:hAnsi="Arial" w:cs="Arial"/>
          <w:sz w:val="24"/>
        </w:rPr>
        <w:t xml:space="preserve"> </w:t>
      </w:r>
      <w:hyperlink r:id="rId6" w:history="1">
        <w:r w:rsidRPr="00FB336C">
          <w:rPr>
            <w:rFonts w:ascii="Arial" w:hAnsi="Arial" w:cs="Arial"/>
            <w:sz w:val="24"/>
          </w:rPr>
          <w:t>закон</w:t>
        </w:r>
      </w:hyperlink>
      <w:r w:rsidR="00D20541">
        <w:rPr>
          <w:rFonts w:ascii="Arial" w:hAnsi="Arial" w:cs="Arial"/>
          <w:sz w:val="24"/>
        </w:rPr>
        <w:t>ом</w:t>
      </w:r>
      <w:r w:rsidRPr="00FB336C">
        <w:rPr>
          <w:rFonts w:ascii="Arial" w:hAnsi="Arial" w:cs="Arial"/>
          <w:sz w:val="24"/>
        </w:rPr>
        <w:t xml:space="preserve"> от 08.11.2007 № 257-ФЗ </w:t>
      </w:r>
      <w:r w:rsidR="00D20541">
        <w:rPr>
          <w:rFonts w:ascii="Arial" w:hAnsi="Arial" w:cs="Arial"/>
          <w:sz w:val="24"/>
        </w:rPr>
        <w:t xml:space="preserve">                                                </w:t>
      </w:r>
      <w:r w:rsidRPr="00FB336C">
        <w:rPr>
          <w:rFonts w:ascii="Arial" w:hAnsi="Arial" w:cs="Arial"/>
          <w:sz w:val="24"/>
        </w:rPr>
        <w:t xml:space="preserve">«Об автомобильных дорогах и о дорожной деятельности в Российской Федерации </w:t>
      </w:r>
      <w:r w:rsidR="00D20541">
        <w:rPr>
          <w:rFonts w:ascii="Arial" w:hAnsi="Arial" w:cs="Arial"/>
          <w:sz w:val="24"/>
        </w:rPr>
        <w:t xml:space="preserve">                      </w:t>
      </w:r>
      <w:r w:rsidRPr="00FB336C">
        <w:rPr>
          <w:rFonts w:ascii="Arial" w:hAnsi="Arial" w:cs="Arial"/>
          <w:sz w:val="24"/>
        </w:rPr>
        <w:t>и о внесении изменений в некоторые законодательные акты Российской Федерации», Федеральн</w:t>
      </w:r>
      <w:r w:rsidR="00D20541">
        <w:rPr>
          <w:rFonts w:ascii="Arial" w:hAnsi="Arial" w:cs="Arial"/>
          <w:sz w:val="24"/>
        </w:rPr>
        <w:t>ым</w:t>
      </w:r>
      <w:r w:rsidRPr="00FB336C">
        <w:rPr>
          <w:rFonts w:ascii="Arial" w:hAnsi="Arial" w:cs="Arial"/>
          <w:sz w:val="24"/>
        </w:rPr>
        <w:t xml:space="preserve"> </w:t>
      </w:r>
      <w:hyperlink r:id="rId7" w:history="1">
        <w:r w:rsidRPr="00FB336C">
          <w:rPr>
            <w:rFonts w:ascii="Arial" w:hAnsi="Arial" w:cs="Arial"/>
            <w:sz w:val="24"/>
          </w:rPr>
          <w:t>закон</w:t>
        </w:r>
      </w:hyperlink>
      <w:r w:rsidR="00D20541">
        <w:rPr>
          <w:rFonts w:ascii="Arial" w:hAnsi="Arial" w:cs="Arial"/>
          <w:sz w:val="24"/>
        </w:rPr>
        <w:t xml:space="preserve">ом  </w:t>
      </w:r>
      <w:r w:rsidRPr="00FB336C">
        <w:rPr>
          <w:rFonts w:ascii="Arial" w:hAnsi="Arial" w:cs="Arial"/>
          <w:sz w:val="24"/>
        </w:rPr>
        <w:t xml:space="preserve">от 29.12.2017 № 443-ФЗ «Об организации дорожного движения </w:t>
      </w:r>
      <w:r w:rsidR="00D20541">
        <w:rPr>
          <w:rFonts w:ascii="Arial" w:hAnsi="Arial" w:cs="Arial"/>
          <w:sz w:val="24"/>
        </w:rPr>
        <w:t xml:space="preserve">                     </w:t>
      </w:r>
      <w:r w:rsidRPr="00FB336C">
        <w:rPr>
          <w:rFonts w:ascii="Arial" w:hAnsi="Arial" w:cs="Arial"/>
          <w:sz w:val="24"/>
        </w:rPr>
        <w:t>в Российской Федерации и о внесении изменений в отдельные законодательные акты Российской Федерации», Федеральн</w:t>
      </w:r>
      <w:r w:rsidR="00D20541">
        <w:rPr>
          <w:rFonts w:ascii="Arial" w:hAnsi="Arial" w:cs="Arial"/>
          <w:sz w:val="24"/>
        </w:rPr>
        <w:t>ым</w:t>
      </w:r>
      <w:r w:rsidRPr="00FB336C">
        <w:rPr>
          <w:rFonts w:ascii="Arial" w:hAnsi="Arial" w:cs="Arial"/>
          <w:sz w:val="24"/>
        </w:rPr>
        <w:t xml:space="preserve"> закон</w:t>
      </w:r>
      <w:r w:rsidR="00D20541">
        <w:rPr>
          <w:rFonts w:ascii="Arial" w:hAnsi="Arial" w:cs="Arial"/>
          <w:sz w:val="24"/>
        </w:rPr>
        <w:t>ом</w:t>
      </w:r>
      <w:r w:rsidRPr="00FB336C">
        <w:rPr>
          <w:rFonts w:ascii="Arial" w:hAnsi="Arial" w:cs="Arial"/>
          <w:sz w:val="24"/>
        </w:rPr>
        <w:t xml:space="preserve"> от 06.10.2003 № 131-ФЗ «Об общих принципах организации местного самоуправления в Российской Федерации», Законом Московской области № 109/2019-ОЗ «Об организации дорожного движения в Московской области и о внесении изменения в Закон Московской области «О временных ограничении или прекращении движения транспортных средств по автомобильным дорогам </w:t>
      </w:r>
      <w:r w:rsidR="00D20541">
        <w:rPr>
          <w:rFonts w:ascii="Arial" w:hAnsi="Arial" w:cs="Arial"/>
          <w:sz w:val="24"/>
        </w:rPr>
        <w:t xml:space="preserve">                                 </w:t>
      </w:r>
      <w:r w:rsidRPr="00FB336C">
        <w:rPr>
          <w:rFonts w:ascii="Arial" w:hAnsi="Arial" w:cs="Arial"/>
          <w:sz w:val="24"/>
        </w:rPr>
        <w:t xml:space="preserve">на территории Московской области», </w:t>
      </w:r>
      <w:r w:rsidR="00D20541" w:rsidRP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>Постановление</w:t>
      </w:r>
      <w:r w:rsidR="00D20541">
        <w:rPr>
          <w:rStyle w:val="a8"/>
          <w:rFonts w:ascii="Arial" w:hAnsi="Arial" w:cs="Arial"/>
          <w:b w:val="0"/>
          <w:sz w:val="24"/>
          <w:shd w:val="clear" w:color="auto" w:fill="FFFFFF"/>
        </w:rPr>
        <w:t>м</w:t>
      </w:r>
      <w:r w:rsidR="00D20541" w:rsidRP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 xml:space="preserve"> Правительства Московской области от 24.09.2024 №1040-ПП</w:t>
      </w:r>
      <w:r w:rsidR="00D20541" w:rsidRPr="00D20541">
        <w:rPr>
          <w:rFonts w:ascii="Arial" w:hAnsi="Arial" w:cs="Arial"/>
          <w:b/>
          <w:sz w:val="24"/>
          <w:szCs w:val="24"/>
          <w:shd w:val="clear" w:color="auto" w:fill="FFFFFF"/>
        </w:rPr>
        <w:t> </w:t>
      </w:r>
      <w:r w:rsidR="00D20541" w:rsidRP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 xml:space="preserve">«О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Московской области, </w:t>
      </w:r>
      <w:r w:rsid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 xml:space="preserve">                     </w:t>
      </w:r>
      <w:r w:rsidR="00D20541" w:rsidRP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 xml:space="preserve">и некоторых вопросах создания и использования парковочного пространства </w:t>
      </w:r>
      <w:r w:rsid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 xml:space="preserve">                                      </w:t>
      </w:r>
      <w:r w:rsidR="00D20541" w:rsidRPr="00D20541">
        <w:rPr>
          <w:rStyle w:val="a8"/>
          <w:rFonts w:ascii="Arial" w:hAnsi="Arial" w:cs="Arial"/>
          <w:b w:val="0"/>
          <w:sz w:val="24"/>
          <w:szCs w:val="24"/>
          <w:shd w:val="clear" w:color="auto" w:fill="FFFFFF"/>
        </w:rPr>
        <w:t>на территории Московской области»</w:t>
      </w:r>
      <w:r w:rsidR="00BF1D24" w:rsidRPr="00BC51C4">
        <w:rPr>
          <w:rFonts w:ascii="Arial" w:hAnsi="Arial" w:cs="Arial"/>
          <w:sz w:val="24"/>
        </w:rPr>
        <w:t xml:space="preserve">, </w:t>
      </w:r>
      <w:r w:rsidR="00D20541" w:rsidRPr="00B62DEA">
        <w:rPr>
          <w:rFonts w:ascii="Arial" w:hAnsi="Arial" w:cs="Arial"/>
          <w:sz w:val="24"/>
          <w:szCs w:val="24"/>
          <w:lang w:eastAsia="ru-RU"/>
        </w:rPr>
        <w:t>Постановление</w:t>
      </w:r>
      <w:r w:rsidR="00D20541">
        <w:rPr>
          <w:rFonts w:ascii="Arial" w:hAnsi="Arial" w:cs="Arial"/>
          <w:sz w:val="24"/>
          <w:szCs w:val="24"/>
          <w:lang w:eastAsia="ru-RU"/>
        </w:rPr>
        <w:t>м</w:t>
      </w:r>
      <w:r w:rsidR="00D20541" w:rsidRPr="00B62DEA">
        <w:rPr>
          <w:rFonts w:ascii="Arial" w:hAnsi="Arial" w:cs="Arial"/>
          <w:sz w:val="24"/>
          <w:szCs w:val="24"/>
          <w:lang w:eastAsia="ru-RU"/>
        </w:rPr>
        <w:t xml:space="preserve"> Правительства Московской области от 24.09.2024 № 1045-ПП «Об утверждении методики расчета размера платы </w:t>
      </w:r>
      <w:r w:rsidR="00D20541">
        <w:rPr>
          <w:rFonts w:ascii="Arial" w:hAnsi="Arial" w:cs="Arial"/>
          <w:sz w:val="24"/>
          <w:szCs w:val="24"/>
          <w:lang w:eastAsia="ru-RU"/>
        </w:rPr>
        <w:t xml:space="preserve">                                        </w:t>
      </w:r>
      <w:r w:rsidR="00D20541" w:rsidRPr="00B62DEA">
        <w:rPr>
          <w:rFonts w:ascii="Arial" w:hAnsi="Arial" w:cs="Arial"/>
          <w:sz w:val="24"/>
          <w:szCs w:val="24"/>
          <w:lang w:eastAsia="ru-RU"/>
        </w:rPr>
        <w:t xml:space="preserve">за пользование платными парковками на автомобильных дорогах регионального </w:t>
      </w:r>
      <w:r w:rsidR="00D20541">
        <w:rPr>
          <w:rFonts w:ascii="Arial" w:hAnsi="Arial" w:cs="Arial"/>
          <w:sz w:val="24"/>
          <w:szCs w:val="24"/>
          <w:lang w:eastAsia="ru-RU"/>
        </w:rPr>
        <w:t xml:space="preserve">                            </w:t>
      </w:r>
      <w:r w:rsidR="00D20541" w:rsidRPr="00B62DEA">
        <w:rPr>
          <w:rFonts w:ascii="Arial" w:hAnsi="Arial" w:cs="Arial"/>
          <w:sz w:val="24"/>
          <w:szCs w:val="24"/>
          <w:lang w:eastAsia="ru-RU"/>
        </w:rPr>
        <w:t>или межмуниципального значения, автомобильных дорогах местного значения Московской области и установлении её максимального размера»</w:t>
      </w:r>
      <w:r w:rsidR="00D20541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BF1D24" w:rsidRPr="00BC51C4">
        <w:rPr>
          <w:rFonts w:ascii="Arial" w:hAnsi="Arial" w:cs="Arial"/>
          <w:sz w:val="24"/>
        </w:rPr>
        <w:t xml:space="preserve">на основании Устава муниципального образования «Городской округ Серпухов Московской области», Совет депутатов </w:t>
      </w:r>
      <w:r w:rsidR="00BC51C4">
        <w:rPr>
          <w:rFonts w:ascii="Arial" w:hAnsi="Arial" w:cs="Arial"/>
          <w:sz w:val="24"/>
        </w:rPr>
        <w:t>Г</w:t>
      </w:r>
      <w:r w:rsidR="00BF1D24" w:rsidRPr="00BC51C4">
        <w:rPr>
          <w:rFonts w:ascii="Arial" w:hAnsi="Arial" w:cs="Arial"/>
          <w:sz w:val="24"/>
        </w:rPr>
        <w:t>ородского округа Серпухов Московской области</w:t>
      </w:r>
    </w:p>
    <w:p w:rsidR="00BF1D24" w:rsidRPr="00BC51C4" w:rsidRDefault="00BF1D24" w:rsidP="002437B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</w:p>
    <w:p w:rsidR="00764936" w:rsidRPr="00BC51C4" w:rsidRDefault="00764936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BC51C4">
        <w:rPr>
          <w:rFonts w:ascii="Arial" w:hAnsi="Arial" w:cs="Arial"/>
          <w:b/>
          <w:sz w:val="24"/>
        </w:rPr>
        <w:t>решил:</w:t>
      </w:r>
    </w:p>
    <w:p w:rsidR="009C4CB4" w:rsidRPr="00BC51C4" w:rsidRDefault="009C4CB4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</w:rPr>
      </w:pPr>
    </w:p>
    <w:p w:rsidR="00BF1D24" w:rsidRPr="00BC51C4" w:rsidRDefault="00BF1D24" w:rsidP="00BF1D24">
      <w:pPr>
        <w:ind w:firstLine="709"/>
        <w:jc w:val="both"/>
        <w:rPr>
          <w:rFonts w:ascii="Arial" w:hAnsi="Arial" w:cs="Arial"/>
          <w:sz w:val="24"/>
        </w:rPr>
      </w:pPr>
      <w:r w:rsidRPr="00BC51C4">
        <w:rPr>
          <w:rFonts w:ascii="Arial" w:hAnsi="Arial" w:cs="Arial"/>
          <w:sz w:val="24"/>
        </w:rPr>
        <w:lastRenderedPageBreak/>
        <w:t xml:space="preserve">1. Утвердить </w:t>
      </w:r>
      <w:r w:rsidR="00FB336C" w:rsidRPr="00FB336C">
        <w:rPr>
          <w:rFonts w:ascii="Arial" w:eastAsia="Calibri" w:hAnsi="Arial" w:cs="Arial"/>
          <w:sz w:val="24"/>
          <w:lang w:eastAsia="en-US"/>
        </w:rPr>
        <w:t xml:space="preserve">Порядок </w:t>
      </w:r>
      <w:r w:rsidR="00FB336C" w:rsidRPr="00FB336C">
        <w:rPr>
          <w:rFonts w:ascii="Arial" w:hAnsi="Arial" w:cs="Arial"/>
          <w:sz w:val="24"/>
        </w:rPr>
        <w:t>создания и использования, в том числе на платной основе, парковок (парковочных мест), расположенных на автомобильных дорогах общего</w:t>
      </w:r>
      <w:r w:rsidR="00D20541">
        <w:rPr>
          <w:rFonts w:ascii="Arial" w:hAnsi="Arial" w:cs="Arial"/>
          <w:sz w:val="24"/>
        </w:rPr>
        <w:t xml:space="preserve"> пользования местного значения Г</w:t>
      </w:r>
      <w:r w:rsidR="00FB336C" w:rsidRPr="00FB336C">
        <w:rPr>
          <w:rFonts w:ascii="Arial" w:hAnsi="Arial" w:cs="Arial"/>
          <w:sz w:val="24"/>
        </w:rPr>
        <w:t>ородского округа Серпухов Московской области</w:t>
      </w:r>
      <w:r w:rsidR="00FB336C" w:rsidRPr="00FB336C">
        <w:rPr>
          <w:rFonts w:ascii="Arial" w:eastAsia="Calibri" w:hAnsi="Arial" w:cs="Arial"/>
          <w:sz w:val="24"/>
          <w:lang w:eastAsia="en-US"/>
        </w:rPr>
        <w:t xml:space="preserve"> (прилагается)</w:t>
      </w:r>
      <w:r w:rsidRPr="00BC51C4">
        <w:rPr>
          <w:rFonts w:ascii="Arial" w:hAnsi="Arial" w:cs="Arial"/>
          <w:sz w:val="24"/>
        </w:rPr>
        <w:t>.</w:t>
      </w:r>
    </w:p>
    <w:p w:rsidR="00BF1D24" w:rsidRPr="00BC51C4" w:rsidRDefault="00FB336C" w:rsidP="00605AE4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</w:rPr>
        <w:t>2</w:t>
      </w:r>
      <w:r w:rsidR="00BF1D24" w:rsidRPr="00BC51C4">
        <w:rPr>
          <w:rFonts w:ascii="Arial" w:hAnsi="Arial" w:cs="Arial"/>
          <w:sz w:val="24"/>
          <w:szCs w:val="24"/>
        </w:rPr>
        <w:t xml:space="preserve">. Направить настоящее решение </w:t>
      </w:r>
      <w:r w:rsidR="00BF1D24" w:rsidRPr="00BC51C4">
        <w:rPr>
          <w:rFonts w:ascii="Arial" w:eastAsia="Calibri" w:hAnsi="Arial" w:cs="Arial"/>
          <w:sz w:val="24"/>
          <w:szCs w:val="24"/>
          <w:lang w:eastAsia="zh-CN"/>
        </w:rPr>
        <w:t>главе Городского округа Серпухов</w:t>
      </w:r>
      <w:r w:rsidR="008817B4" w:rsidRPr="00BC51C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BF1D24" w:rsidRPr="00BC51C4">
        <w:rPr>
          <w:rFonts w:ascii="Arial" w:eastAsia="Calibri" w:hAnsi="Arial" w:cs="Arial"/>
          <w:sz w:val="24"/>
          <w:szCs w:val="24"/>
          <w:lang w:eastAsia="zh-CN"/>
        </w:rPr>
        <w:t xml:space="preserve">А.В. </w:t>
      </w:r>
      <w:proofErr w:type="spellStart"/>
      <w:r w:rsidR="00BF1D24" w:rsidRPr="00BC51C4">
        <w:rPr>
          <w:rFonts w:ascii="Arial" w:eastAsia="Calibri" w:hAnsi="Arial" w:cs="Arial"/>
          <w:sz w:val="24"/>
          <w:szCs w:val="24"/>
          <w:lang w:eastAsia="zh-CN"/>
        </w:rPr>
        <w:t>Шимко</w:t>
      </w:r>
      <w:proofErr w:type="spellEnd"/>
      <w:r w:rsidR="00BF1D24" w:rsidRPr="00BC51C4">
        <w:rPr>
          <w:rFonts w:ascii="Arial" w:eastAsia="Calibri" w:hAnsi="Arial" w:cs="Arial"/>
          <w:sz w:val="24"/>
          <w:szCs w:val="24"/>
          <w:lang w:eastAsia="zh-CN"/>
        </w:rPr>
        <w:t xml:space="preserve"> для подписания и официального опубликования (обнародования).</w:t>
      </w:r>
    </w:p>
    <w:p w:rsidR="00BF1D24" w:rsidRPr="00BC51C4" w:rsidRDefault="00FB336C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F1D24" w:rsidRPr="00BC51C4">
        <w:rPr>
          <w:rFonts w:ascii="Arial" w:hAnsi="Arial" w:cs="Arial"/>
          <w:sz w:val="24"/>
          <w:szCs w:val="24"/>
        </w:rPr>
        <w:t>. Контроль за выполнением настоящего решения возложить</w:t>
      </w:r>
      <w:r w:rsidR="008817B4" w:rsidRPr="00BC51C4">
        <w:rPr>
          <w:rFonts w:ascii="Arial" w:hAnsi="Arial" w:cs="Arial"/>
          <w:sz w:val="24"/>
          <w:szCs w:val="24"/>
        </w:rPr>
        <w:t xml:space="preserve"> </w:t>
      </w:r>
      <w:r w:rsidR="00BF1D24" w:rsidRPr="00BC51C4">
        <w:rPr>
          <w:rFonts w:ascii="Arial" w:hAnsi="Arial" w:cs="Arial"/>
          <w:sz w:val="24"/>
          <w:szCs w:val="24"/>
        </w:rPr>
        <w:t>на постоянно действующую депутатскую комиссию по вопросам жилищно-коммунального хозяйства, благоустройства, экологии, транспорта и связи (Пушкин Н.Н.).</w:t>
      </w: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a9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Председатель Совета депутатов </w:t>
      </w:r>
    </w:p>
    <w:p w:rsidR="00BF1D24" w:rsidRPr="00BC51C4" w:rsidRDefault="00BF1D24" w:rsidP="00BF1D24">
      <w:pPr>
        <w:pStyle w:val="a9"/>
        <w:ind w:right="-1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М.А. Шульга</w:t>
      </w: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Глава Городского округа</w:t>
      </w:r>
      <w:r w:rsidR="003656E9" w:rsidRPr="00BC51C4">
        <w:rPr>
          <w:rFonts w:ascii="Arial" w:hAnsi="Arial" w:cs="Arial"/>
          <w:sz w:val="24"/>
          <w:szCs w:val="24"/>
        </w:rPr>
        <w:t xml:space="preserve">         </w:t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  <w:t xml:space="preserve">                        </w:t>
      </w:r>
      <w:r w:rsidR="00F26D8E">
        <w:rPr>
          <w:rFonts w:ascii="Arial" w:hAnsi="Arial" w:cs="Arial"/>
          <w:sz w:val="24"/>
          <w:szCs w:val="24"/>
        </w:rPr>
        <w:t xml:space="preserve">   </w:t>
      </w:r>
      <w:r w:rsidRPr="00BC51C4">
        <w:rPr>
          <w:rFonts w:ascii="Arial" w:hAnsi="Arial" w:cs="Arial"/>
          <w:sz w:val="24"/>
          <w:szCs w:val="24"/>
        </w:rPr>
        <w:t xml:space="preserve">   А.В. </w:t>
      </w:r>
      <w:proofErr w:type="spellStart"/>
      <w:r w:rsidRPr="00BC51C4">
        <w:rPr>
          <w:rFonts w:ascii="Arial" w:hAnsi="Arial" w:cs="Arial"/>
          <w:sz w:val="24"/>
          <w:szCs w:val="24"/>
        </w:rPr>
        <w:t>Шимко</w:t>
      </w:r>
      <w:proofErr w:type="spellEnd"/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Подписано главой Городского округа </w:t>
      </w: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766023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21.10.2025</w:t>
      </w: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3"/>
      </w:tblGrid>
      <w:tr w:rsidR="00CD68D0" w:rsidRPr="00BC51C4" w:rsidTr="00E34AA4">
        <w:trPr>
          <w:jc w:val="right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CD68D0" w:rsidRPr="00BC51C4" w:rsidRDefault="006808B0" w:rsidP="00E34AA4">
            <w:pPr>
              <w:ind w:left="116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Утвержден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>решени</w:t>
            </w:r>
            <w:r w:rsidR="006808B0">
              <w:rPr>
                <w:rFonts w:ascii="Arial" w:hAnsi="Arial" w:cs="Arial"/>
                <w:sz w:val="24"/>
              </w:rPr>
              <w:t>ем</w:t>
            </w:r>
            <w:r w:rsidRPr="00BC51C4">
              <w:rPr>
                <w:rFonts w:ascii="Arial" w:hAnsi="Arial" w:cs="Arial"/>
                <w:sz w:val="24"/>
              </w:rPr>
              <w:t xml:space="preserve"> Совета депутатов 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Городского округа Серпухов 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>Московской области</w:t>
            </w:r>
          </w:p>
          <w:p w:rsidR="00CD68D0" w:rsidRPr="00BC51C4" w:rsidRDefault="00CD68D0" w:rsidP="00FB336C">
            <w:pPr>
              <w:pStyle w:val="aa"/>
              <w:ind w:left="1168"/>
              <w:jc w:val="both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от </w:t>
            </w:r>
            <w:r w:rsidR="00FB336C">
              <w:rPr>
                <w:rFonts w:ascii="Arial" w:hAnsi="Arial" w:cs="Arial"/>
                <w:sz w:val="24"/>
              </w:rPr>
              <w:t xml:space="preserve"> </w:t>
            </w:r>
            <w:r w:rsidR="00766023">
              <w:rPr>
                <w:rFonts w:ascii="Arial" w:hAnsi="Arial" w:cs="Arial"/>
                <w:sz w:val="24"/>
              </w:rPr>
              <w:t>21.10.2025</w:t>
            </w:r>
            <w:r w:rsidRPr="00BC51C4">
              <w:rPr>
                <w:rFonts w:ascii="Arial" w:hAnsi="Arial" w:cs="Arial"/>
                <w:sz w:val="24"/>
              </w:rPr>
              <w:t xml:space="preserve"> №</w:t>
            </w:r>
            <w:r w:rsidR="00493567">
              <w:rPr>
                <w:rFonts w:ascii="Arial" w:hAnsi="Arial" w:cs="Arial"/>
                <w:sz w:val="24"/>
              </w:rPr>
              <w:t xml:space="preserve"> </w:t>
            </w:r>
            <w:r w:rsidR="00766023">
              <w:rPr>
                <w:rFonts w:ascii="Arial" w:hAnsi="Arial" w:cs="Arial"/>
                <w:sz w:val="24"/>
              </w:rPr>
              <w:t>39/412</w:t>
            </w:r>
            <w:bookmarkStart w:id="0" w:name="_GoBack"/>
            <w:bookmarkEnd w:id="0"/>
          </w:p>
        </w:tc>
      </w:tr>
    </w:tbl>
    <w:p w:rsidR="00CD68D0" w:rsidRPr="00BC51C4" w:rsidRDefault="00CD68D0" w:rsidP="00CD68D0">
      <w:pPr>
        <w:outlineLvl w:val="2"/>
        <w:rPr>
          <w:rFonts w:ascii="Arial" w:hAnsi="Arial" w:cs="Arial"/>
          <w:b/>
          <w:bCs/>
          <w:sz w:val="24"/>
        </w:rPr>
      </w:pPr>
    </w:p>
    <w:p w:rsidR="00FB336C" w:rsidRPr="00FB336C" w:rsidRDefault="00FB336C" w:rsidP="00FB33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</w:rPr>
      </w:pPr>
      <w:r w:rsidRPr="00FB336C">
        <w:rPr>
          <w:rFonts w:ascii="Arial" w:hAnsi="Arial" w:cs="Arial"/>
          <w:b/>
          <w:color w:val="000000"/>
          <w:sz w:val="24"/>
        </w:rPr>
        <w:t xml:space="preserve">ПОРЯДОК </w:t>
      </w:r>
      <w:r w:rsidRPr="00FB336C">
        <w:rPr>
          <w:rFonts w:ascii="Arial" w:hAnsi="Arial" w:cs="Arial"/>
          <w:b/>
          <w:color w:val="000000"/>
          <w:sz w:val="24"/>
        </w:rPr>
        <w:br/>
        <w:t>создания и использования, в том числе на платной основе, парковок (парковочных мест), расположенных на автомобильных дорогах общего</w:t>
      </w:r>
      <w:r w:rsidR="006808B0">
        <w:rPr>
          <w:rFonts w:ascii="Arial" w:hAnsi="Arial" w:cs="Arial"/>
          <w:b/>
          <w:color w:val="000000"/>
          <w:sz w:val="24"/>
        </w:rPr>
        <w:t xml:space="preserve"> пользования местного значения Г</w:t>
      </w:r>
      <w:r w:rsidRPr="00FB336C">
        <w:rPr>
          <w:rFonts w:ascii="Arial" w:hAnsi="Arial" w:cs="Arial"/>
          <w:b/>
          <w:color w:val="000000"/>
          <w:sz w:val="24"/>
        </w:rPr>
        <w:t xml:space="preserve">ородского округа </w:t>
      </w:r>
      <w:r>
        <w:rPr>
          <w:rFonts w:ascii="Arial" w:hAnsi="Arial" w:cs="Arial"/>
          <w:b/>
          <w:color w:val="000000"/>
          <w:sz w:val="24"/>
        </w:rPr>
        <w:t>Серпухов</w:t>
      </w:r>
      <w:r w:rsidRPr="00FB336C">
        <w:rPr>
          <w:rFonts w:ascii="Arial" w:hAnsi="Arial" w:cs="Arial"/>
          <w:b/>
          <w:color w:val="000000"/>
          <w:sz w:val="24"/>
        </w:rPr>
        <w:t xml:space="preserve"> Москов</w:t>
      </w:r>
      <w:r>
        <w:rPr>
          <w:rFonts w:ascii="Arial" w:hAnsi="Arial" w:cs="Arial"/>
          <w:b/>
          <w:color w:val="000000"/>
          <w:sz w:val="24"/>
        </w:rPr>
        <w:t>с</w:t>
      </w:r>
      <w:r w:rsidRPr="00FB336C">
        <w:rPr>
          <w:rFonts w:ascii="Arial" w:hAnsi="Arial" w:cs="Arial"/>
          <w:b/>
          <w:color w:val="000000"/>
          <w:sz w:val="24"/>
        </w:rPr>
        <w:t>кой области</w:t>
      </w:r>
    </w:p>
    <w:p w:rsidR="00FB336C" w:rsidRPr="00FB336C" w:rsidRDefault="00FB336C" w:rsidP="00FB33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</w:rPr>
      </w:pPr>
    </w:p>
    <w:p w:rsidR="00FB336C" w:rsidRPr="007756AD" w:rsidRDefault="007756AD" w:rsidP="007756AD">
      <w:pPr>
        <w:widowControl w:val="0"/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spacing w:after="200" w:line="276" w:lineRule="auto"/>
        <w:ind w:left="284"/>
        <w:jc w:val="center"/>
        <w:rPr>
          <w:rFonts w:ascii="Arial" w:hAnsi="Arial" w:cs="Arial"/>
          <w:b/>
          <w:color w:val="000000"/>
          <w:sz w:val="24"/>
        </w:rPr>
      </w:pPr>
      <w:r w:rsidRPr="007756AD">
        <w:rPr>
          <w:rFonts w:ascii="Arial" w:hAnsi="Arial" w:cs="Arial"/>
          <w:b/>
          <w:color w:val="000000"/>
          <w:sz w:val="24"/>
        </w:rPr>
        <w:t xml:space="preserve">1. </w:t>
      </w:r>
      <w:r w:rsidR="00FB336C" w:rsidRPr="007756AD">
        <w:rPr>
          <w:rFonts w:ascii="Arial" w:hAnsi="Arial" w:cs="Arial"/>
          <w:b/>
          <w:color w:val="000000"/>
          <w:sz w:val="24"/>
        </w:rPr>
        <w:t>Общие положения</w:t>
      </w:r>
    </w:p>
    <w:p w:rsidR="003061D9" w:rsidRPr="003061D9" w:rsidRDefault="003061D9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FB336C" w:rsidRPr="003061D9">
        <w:rPr>
          <w:rFonts w:ascii="Arial" w:hAnsi="Arial" w:cs="Arial"/>
          <w:color w:val="000000"/>
          <w:sz w:val="24"/>
          <w:szCs w:val="24"/>
        </w:rPr>
        <w:t xml:space="preserve">Порядок </w:t>
      </w:r>
      <w:r w:rsidR="00FB336C" w:rsidRPr="003061D9">
        <w:rPr>
          <w:rFonts w:ascii="Arial" w:hAnsi="Arial" w:cs="Arial"/>
          <w:sz w:val="24"/>
          <w:szCs w:val="24"/>
        </w:rPr>
        <w:t>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Серпухов</w:t>
      </w:r>
      <w:r w:rsidR="006808B0">
        <w:rPr>
          <w:rFonts w:ascii="Arial" w:hAnsi="Arial" w:cs="Arial"/>
          <w:sz w:val="24"/>
          <w:szCs w:val="24"/>
        </w:rPr>
        <w:t xml:space="preserve"> Московской области</w:t>
      </w:r>
      <w:r w:rsidR="00FB336C" w:rsidRPr="003061D9" w:rsidDel="00FD1F51">
        <w:rPr>
          <w:rFonts w:ascii="Arial" w:hAnsi="Arial" w:cs="Arial"/>
          <w:color w:val="000000"/>
          <w:sz w:val="24"/>
          <w:szCs w:val="24"/>
        </w:rPr>
        <w:t xml:space="preserve"> </w:t>
      </w:r>
      <w:r w:rsidR="00FB336C" w:rsidRPr="003061D9">
        <w:rPr>
          <w:rFonts w:ascii="Arial" w:hAnsi="Arial" w:cs="Arial"/>
          <w:color w:val="000000"/>
          <w:sz w:val="24"/>
          <w:szCs w:val="24"/>
        </w:rPr>
        <w:t xml:space="preserve">(далее – Порядок) устанавливает процедуру принятия решения о создании и использовании парковок (парковочных мест), в том числе на платной основе, расположенных на автомобильных дорогах общего пользования </w:t>
      </w:r>
      <w:r w:rsidR="006808B0">
        <w:rPr>
          <w:rFonts w:ascii="Arial" w:hAnsi="Arial" w:cs="Arial"/>
          <w:sz w:val="24"/>
          <w:szCs w:val="24"/>
        </w:rPr>
        <w:t>местного значения Г</w:t>
      </w:r>
      <w:r w:rsidR="00FB336C" w:rsidRPr="003061D9">
        <w:rPr>
          <w:rFonts w:ascii="Arial" w:hAnsi="Arial" w:cs="Arial"/>
          <w:sz w:val="24"/>
          <w:szCs w:val="24"/>
        </w:rPr>
        <w:t>ородского округа Серпухов</w:t>
      </w:r>
      <w:r w:rsidR="006808B0">
        <w:rPr>
          <w:rFonts w:ascii="Arial" w:hAnsi="Arial" w:cs="Arial"/>
          <w:sz w:val="24"/>
          <w:szCs w:val="24"/>
        </w:rPr>
        <w:t xml:space="preserve"> Московской области</w:t>
      </w:r>
      <w:r w:rsidR="00FB336C" w:rsidRPr="003061D9">
        <w:rPr>
          <w:rFonts w:ascii="Arial" w:hAnsi="Arial" w:cs="Arial"/>
          <w:color w:val="000000"/>
          <w:sz w:val="24"/>
          <w:szCs w:val="24"/>
        </w:rPr>
        <w:t xml:space="preserve">, а также основания приостановления и прекращения их использования. </w:t>
      </w:r>
    </w:p>
    <w:p w:rsidR="00FB336C" w:rsidRPr="003061D9" w:rsidRDefault="003061D9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1.</w:t>
      </w:r>
      <w:r w:rsidR="00FB336C" w:rsidRPr="003061D9">
        <w:rPr>
          <w:rFonts w:ascii="Arial" w:hAnsi="Arial" w:cs="Arial"/>
          <w:color w:val="000000"/>
          <w:sz w:val="24"/>
          <w:szCs w:val="24"/>
        </w:rPr>
        <w:t>2. Для целей Порядка используются следующие понятия и термины: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 xml:space="preserve">автомобильные дороги – автомобильные дороги общего пользования </w:t>
      </w:r>
      <w:r w:rsidRPr="003061D9">
        <w:rPr>
          <w:rFonts w:ascii="Arial" w:hAnsi="Arial" w:cs="Arial"/>
          <w:sz w:val="24"/>
          <w:szCs w:val="24"/>
        </w:rPr>
        <w:t>м</w:t>
      </w:r>
      <w:r w:rsidR="006808B0">
        <w:rPr>
          <w:rFonts w:ascii="Arial" w:hAnsi="Arial" w:cs="Arial"/>
          <w:sz w:val="24"/>
          <w:szCs w:val="24"/>
        </w:rPr>
        <w:t>естного значения на территории Г</w:t>
      </w:r>
      <w:r w:rsidRPr="003061D9">
        <w:rPr>
          <w:rFonts w:ascii="Arial" w:hAnsi="Arial" w:cs="Arial"/>
          <w:sz w:val="24"/>
          <w:szCs w:val="24"/>
        </w:rPr>
        <w:t>ородского округа Серпухов</w:t>
      </w:r>
      <w:r w:rsidR="006808B0" w:rsidRPr="006808B0">
        <w:rPr>
          <w:rFonts w:ascii="Arial" w:hAnsi="Arial" w:cs="Arial"/>
          <w:sz w:val="24"/>
          <w:szCs w:val="24"/>
        </w:rPr>
        <w:t xml:space="preserve"> </w:t>
      </w:r>
      <w:r w:rsidR="006808B0">
        <w:rPr>
          <w:rFonts w:ascii="Arial" w:hAnsi="Arial" w:cs="Arial"/>
          <w:sz w:val="24"/>
          <w:szCs w:val="24"/>
        </w:rPr>
        <w:t>Московской области</w:t>
      </w:r>
      <w:r w:rsidRPr="003061D9">
        <w:rPr>
          <w:rFonts w:ascii="Arial" w:hAnsi="Arial" w:cs="Arial"/>
          <w:color w:val="000000"/>
          <w:sz w:val="24"/>
          <w:szCs w:val="24"/>
        </w:rPr>
        <w:t>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типы транспортных средств</w:t>
      </w:r>
      <w:r w:rsidRPr="003061D9">
        <w:rPr>
          <w:rFonts w:ascii="Arial" w:hAnsi="Arial" w:cs="Arial"/>
          <w:sz w:val="24"/>
          <w:szCs w:val="24"/>
        </w:rPr>
        <w:t xml:space="preserve"> – категории транспортных средств, установленные </w:t>
      </w:r>
      <w:r w:rsidR="006808B0">
        <w:rPr>
          <w:rFonts w:ascii="Arial" w:hAnsi="Arial" w:cs="Arial"/>
          <w:sz w:val="24"/>
          <w:szCs w:val="24"/>
        </w:rPr>
        <w:t xml:space="preserve">                   </w:t>
      </w:r>
      <w:r w:rsidRPr="003061D9">
        <w:rPr>
          <w:rFonts w:ascii="Arial" w:hAnsi="Arial" w:cs="Arial"/>
          <w:sz w:val="24"/>
          <w:szCs w:val="24"/>
        </w:rPr>
        <w:t xml:space="preserve">в соответствии со статьей 25 Федерального закона от 10.12.1995 № 196-ФЗ </w:t>
      </w:r>
      <w:r w:rsidR="006808B0">
        <w:rPr>
          <w:rFonts w:ascii="Arial" w:hAnsi="Arial" w:cs="Arial"/>
          <w:sz w:val="24"/>
          <w:szCs w:val="24"/>
        </w:rPr>
        <w:t xml:space="preserve">                                     </w:t>
      </w:r>
      <w:proofErr w:type="gramStart"/>
      <w:r w:rsidR="006808B0">
        <w:rPr>
          <w:rFonts w:ascii="Arial" w:hAnsi="Arial" w:cs="Arial"/>
          <w:sz w:val="24"/>
          <w:szCs w:val="24"/>
        </w:rPr>
        <w:t xml:space="preserve">   </w:t>
      </w:r>
      <w:r w:rsidRPr="003061D9">
        <w:rPr>
          <w:rFonts w:ascii="Arial" w:hAnsi="Arial" w:cs="Arial"/>
          <w:sz w:val="24"/>
          <w:szCs w:val="24"/>
        </w:rPr>
        <w:t>«</w:t>
      </w:r>
      <w:proofErr w:type="gramEnd"/>
      <w:r w:rsidRPr="003061D9">
        <w:rPr>
          <w:rFonts w:ascii="Arial" w:hAnsi="Arial" w:cs="Arial"/>
          <w:sz w:val="24"/>
          <w:szCs w:val="24"/>
        </w:rPr>
        <w:t>О безопасности дорожного движения»</w:t>
      </w:r>
      <w:r w:rsidRPr="003061D9">
        <w:rPr>
          <w:rFonts w:ascii="Arial" w:hAnsi="Arial" w:cs="Arial"/>
          <w:color w:val="000000"/>
          <w:sz w:val="24"/>
          <w:szCs w:val="24"/>
        </w:rPr>
        <w:t>: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тип 1 – транспортные средства категорий «А» и «М»;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тип 2 – транспортные средства категории «B»;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тип 3 – транспортные средства иных категорий;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 xml:space="preserve">Администрация – </w:t>
      </w:r>
      <w:r w:rsidR="006808B0">
        <w:rPr>
          <w:rFonts w:ascii="Arial" w:hAnsi="Arial" w:cs="Arial"/>
          <w:color w:val="000000"/>
          <w:sz w:val="24"/>
          <w:szCs w:val="24"/>
        </w:rPr>
        <w:t>администрация Г</w:t>
      </w:r>
      <w:r w:rsidRPr="003061D9">
        <w:rPr>
          <w:rFonts w:ascii="Arial" w:hAnsi="Arial" w:cs="Arial"/>
          <w:color w:val="000000"/>
          <w:sz w:val="24"/>
          <w:szCs w:val="24"/>
        </w:rPr>
        <w:t>ородского округа Серпухов Московской области;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 xml:space="preserve">парковочное место – элемент благоустройства автомобильной дороги, представляющий собой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061D9">
        <w:rPr>
          <w:rFonts w:ascii="Arial" w:hAnsi="Arial" w:cs="Arial"/>
          <w:color w:val="000000"/>
          <w:sz w:val="24"/>
          <w:szCs w:val="24"/>
        </w:rPr>
        <w:t>подэстакадных</w:t>
      </w:r>
      <w:proofErr w:type="spellEnd"/>
      <w:r w:rsidRPr="003061D9">
        <w:rPr>
          <w:rFonts w:ascii="Arial" w:hAnsi="Arial" w:cs="Arial"/>
          <w:color w:val="000000"/>
          <w:sz w:val="24"/>
          <w:szCs w:val="24"/>
        </w:rPr>
        <w:t xml:space="preserve"> или </w:t>
      </w:r>
      <w:proofErr w:type="spellStart"/>
      <w:r w:rsidRPr="003061D9">
        <w:rPr>
          <w:rFonts w:ascii="Arial" w:hAnsi="Arial" w:cs="Arial"/>
          <w:color w:val="000000"/>
          <w:sz w:val="24"/>
          <w:szCs w:val="24"/>
        </w:rPr>
        <w:t>подмостовых</w:t>
      </w:r>
      <w:proofErr w:type="spellEnd"/>
      <w:r w:rsidRPr="003061D9">
        <w:rPr>
          <w:rFonts w:ascii="Arial" w:hAnsi="Arial" w:cs="Arial"/>
          <w:color w:val="000000"/>
          <w:sz w:val="24"/>
          <w:szCs w:val="24"/>
        </w:rPr>
        <w:t xml:space="preserve"> пространств, площадей и иных объектов улично-дорожной сети и предназначенное для организованной стоянки одного транспортного средства  на платной основе или без взимания платы;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>парковка – парковка общего пользования, представляющая собой совокупность парковочных мест с общим режимом использования и условиями оплаты (в случае её использования на платной основе (платная парковка);</w:t>
      </w:r>
    </w:p>
    <w:p w:rsidR="00FB336C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61D9">
        <w:rPr>
          <w:rFonts w:ascii="Arial" w:hAnsi="Arial" w:cs="Arial"/>
          <w:color w:val="000000"/>
          <w:sz w:val="24"/>
          <w:szCs w:val="24"/>
        </w:rPr>
        <w:t xml:space="preserve">парковочная зона – область платной парковки, дифференцируемая в зависимости от места расположения платной парковки: </w:t>
      </w:r>
      <w:r w:rsidR="006808B0">
        <w:rPr>
          <w:rFonts w:ascii="Arial" w:hAnsi="Arial" w:cs="Arial"/>
          <w:color w:val="000000"/>
          <w:sz w:val="24"/>
          <w:szCs w:val="24"/>
        </w:rPr>
        <w:t xml:space="preserve">туристическая, </w:t>
      </w:r>
      <w:r w:rsidRPr="003061D9">
        <w:rPr>
          <w:rFonts w:ascii="Arial" w:hAnsi="Arial" w:cs="Arial"/>
          <w:color w:val="000000"/>
          <w:sz w:val="24"/>
          <w:szCs w:val="24"/>
        </w:rPr>
        <w:t>административная, специальная и жилая зоны на автомобильных дорогах;</w:t>
      </w:r>
    </w:p>
    <w:p w:rsidR="006808B0" w:rsidRPr="003061D9" w:rsidRDefault="006808B0" w:rsidP="003061D9">
      <w:pPr>
        <w:pStyle w:val="a9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туристическ</w:t>
      </w:r>
      <w:r w:rsidRPr="003061D9">
        <w:rPr>
          <w:rFonts w:ascii="Arial" w:hAnsi="Arial" w:cs="Arial"/>
          <w:sz w:val="24"/>
          <w:szCs w:val="24"/>
        </w:rPr>
        <w:t>ая зона – парковочная зона, расположенная в непосредственной близости</w:t>
      </w:r>
      <w:r>
        <w:rPr>
          <w:rFonts w:ascii="Arial" w:hAnsi="Arial" w:cs="Arial"/>
          <w:sz w:val="24"/>
          <w:szCs w:val="24"/>
        </w:rPr>
        <w:t xml:space="preserve"> от туристских ресурсов, привлекающих туристов, и туристской индустрии, обеспечивающей обслуживание туристов;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61D9">
        <w:rPr>
          <w:rFonts w:ascii="Arial" w:hAnsi="Arial" w:cs="Arial"/>
          <w:sz w:val="24"/>
          <w:szCs w:val="24"/>
        </w:rPr>
        <w:t>административная зона – парковочная зона, расположенная на части территории населённого пункта, занятого нежилыми зданиями, сооружениями;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61D9">
        <w:rPr>
          <w:rFonts w:ascii="Arial" w:hAnsi="Arial" w:cs="Arial"/>
          <w:sz w:val="24"/>
          <w:szCs w:val="24"/>
        </w:rPr>
        <w:t>специальная зона – парковочная зона, расположенная в непосредственной близости от станций железнодорожного транспорта, в том числе конечных станций метрополитена, в целях организации парковок перехватывающего типа и стимулирования использования транспорта общего пользования для разгрузки дорожной сети на автомобильных дорогах;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61D9">
        <w:rPr>
          <w:rFonts w:ascii="Arial" w:hAnsi="Arial" w:cs="Arial"/>
          <w:sz w:val="24"/>
          <w:szCs w:val="24"/>
        </w:rPr>
        <w:t>жилая зона – парковочная зона, располож</w:t>
      </w:r>
      <w:r w:rsidR="006808B0">
        <w:rPr>
          <w:rFonts w:ascii="Arial" w:hAnsi="Arial" w:cs="Arial"/>
          <w:sz w:val="24"/>
          <w:szCs w:val="24"/>
        </w:rPr>
        <w:t>енная на части территории населе</w:t>
      </w:r>
      <w:r w:rsidRPr="003061D9">
        <w:rPr>
          <w:rFonts w:ascii="Arial" w:hAnsi="Arial" w:cs="Arial"/>
          <w:sz w:val="24"/>
          <w:szCs w:val="24"/>
        </w:rPr>
        <w:t>нного пункта, занятого жилыми зданиями, спортивными сооружениями, зелёными насаждениями и местами кратковременного отдыха населения</w:t>
      </w:r>
      <w:r w:rsidR="006808B0">
        <w:rPr>
          <w:rFonts w:ascii="Arial" w:hAnsi="Arial" w:cs="Arial"/>
          <w:sz w:val="24"/>
          <w:szCs w:val="24"/>
        </w:rPr>
        <w:t>,</w:t>
      </w:r>
      <w:r w:rsidRPr="003061D9">
        <w:rPr>
          <w:rFonts w:ascii="Arial" w:hAnsi="Arial" w:cs="Arial"/>
          <w:sz w:val="24"/>
          <w:szCs w:val="24"/>
        </w:rPr>
        <w:t xml:space="preserve"> либо предназначенн</w:t>
      </w:r>
      <w:r w:rsidR="003061D9">
        <w:rPr>
          <w:rFonts w:ascii="Arial" w:hAnsi="Arial" w:cs="Arial"/>
          <w:sz w:val="24"/>
          <w:szCs w:val="24"/>
        </w:rPr>
        <w:t xml:space="preserve">ого </w:t>
      </w:r>
      <w:r w:rsidR="006808B0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3061D9">
        <w:rPr>
          <w:rFonts w:ascii="Arial" w:hAnsi="Arial" w:cs="Arial"/>
          <w:sz w:val="24"/>
          <w:szCs w:val="24"/>
        </w:rPr>
        <w:t>для их размещения в будущем.</w:t>
      </w:r>
    </w:p>
    <w:p w:rsidR="00FB336C" w:rsidRPr="003061D9" w:rsidRDefault="00FB336C" w:rsidP="003061D9">
      <w:pPr>
        <w:pStyle w:val="a9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61D9">
        <w:rPr>
          <w:rFonts w:ascii="Arial" w:hAnsi="Arial" w:cs="Arial"/>
          <w:sz w:val="24"/>
          <w:szCs w:val="24"/>
        </w:rPr>
        <w:t xml:space="preserve">Иные понятия и термины, используемые в Порядке, применяются в значениях, определённых в Федеральном законе от 08.11.2007  № 257-ФЗ «Об автомобильных дорогах и о дорожной деятельности в Российской Федерации и о внесении изменений </w:t>
      </w:r>
      <w:r w:rsidR="006808B0">
        <w:rPr>
          <w:rFonts w:ascii="Arial" w:hAnsi="Arial" w:cs="Arial"/>
          <w:sz w:val="24"/>
          <w:szCs w:val="24"/>
        </w:rPr>
        <w:t xml:space="preserve">                            </w:t>
      </w:r>
      <w:r w:rsidRPr="003061D9">
        <w:rPr>
          <w:rFonts w:ascii="Arial" w:hAnsi="Arial" w:cs="Arial"/>
          <w:sz w:val="24"/>
          <w:szCs w:val="24"/>
        </w:rPr>
        <w:t xml:space="preserve">в некоторые законодательные акты Российской Федерации», Федеральном законе </w:t>
      </w:r>
      <w:r w:rsidR="006808B0">
        <w:rPr>
          <w:rFonts w:ascii="Arial" w:hAnsi="Arial" w:cs="Arial"/>
          <w:sz w:val="24"/>
          <w:szCs w:val="24"/>
        </w:rPr>
        <w:t xml:space="preserve">                             </w:t>
      </w:r>
      <w:r w:rsidRPr="003061D9">
        <w:rPr>
          <w:rFonts w:ascii="Arial" w:hAnsi="Arial" w:cs="Arial"/>
          <w:sz w:val="24"/>
          <w:szCs w:val="24"/>
        </w:rPr>
        <w:t>от 29.12.2017 № 443-ФЗ «Об организации дорожного движения в Российской Федерации</w:t>
      </w:r>
      <w:r w:rsidR="006808B0">
        <w:rPr>
          <w:rFonts w:ascii="Arial" w:hAnsi="Arial" w:cs="Arial"/>
          <w:sz w:val="24"/>
          <w:szCs w:val="24"/>
        </w:rPr>
        <w:t xml:space="preserve">                 </w:t>
      </w:r>
      <w:r w:rsidRPr="003061D9">
        <w:rPr>
          <w:rFonts w:ascii="Arial" w:hAnsi="Arial" w:cs="Arial"/>
          <w:sz w:val="24"/>
          <w:szCs w:val="24"/>
        </w:rPr>
        <w:t xml:space="preserve"> и о внесении изменений в отдельные законодательные акты Российской Федерации»</w:t>
      </w:r>
      <w:r w:rsidR="006808B0">
        <w:rPr>
          <w:rFonts w:ascii="Arial" w:hAnsi="Arial" w:cs="Arial"/>
          <w:sz w:val="24"/>
          <w:szCs w:val="24"/>
        </w:rPr>
        <w:t>,</w:t>
      </w:r>
      <w:r w:rsidRPr="003061D9">
        <w:rPr>
          <w:rFonts w:ascii="Arial" w:hAnsi="Arial" w:cs="Arial"/>
          <w:sz w:val="24"/>
          <w:szCs w:val="24"/>
        </w:rPr>
        <w:t xml:space="preserve"> Федеральном законе от 10.12.1995 № 196-ФЗ «О безопасности дорожного движения»</w:t>
      </w:r>
      <w:r w:rsidR="006808B0">
        <w:rPr>
          <w:rFonts w:ascii="Arial" w:hAnsi="Arial" w:cs="Arial"/>
          <w:sz w:val="24"/>
          <w:szCs w:val="24"/>
        </w:rPr>
        <w:t xml:space="preserve"> и законодательстве Московской области</w:t>
      </w:r>
      <w:r w:rsidRPr="003061D9">
        <w:rPr>
          <w:rFonts w:ascii="Arial" w:hAnsi="Arial" w:cs="Arial"/>
          <w:sz w:val="24"/>
          <w:szCs w:val="24"/>
        </w:rPr>
        <w:t xml:space="preserve">. </w:t>
      </w:r>
    </w:p>
    <w:p w:rsidR="00FB336C" w:rsidRPr="00FB336C" w:rsidRDefault="00FB336C" w:rsidP="00FB336C">
      <w:pPr>
        <w:spacing w:line="288" w:lineRule="atLeast"/>
        <w:ind w:firstLine="709"/>
        <w:jc w:val="both"/>
        <w:rPr>
          <w:rFonts w:ascii="Arial" w:hAnsi="Arial" w:cs="Arial"/>
          <w:sz w:val="24"/>
        </w:rPr>
      </w:pPr>
    </w:p>
    <w:p w:rsidR="00FB336C" w:rsidRPr="007756AD" w:rsidRDefault="007756AD" w:rsidP="007756A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b/>
          <w:color w:val="000000"/>
          <w:sz w:val="24"/>
          <w:lang w:eastAsia="en-US"/>
        </w:rPr>
      </w:pPr>
      <w:r w:rsidRPr="007756AD">
        <w:rPr>
          <w:rFonts w:ascii="Arial" w:eastAsia="Calibri" w:hAnsi="Arial" w:cs="Arial"/>
          <w:b/>
          <w:color w:val="000000"/>
          <w:sz w:val="24"/>
          <w:lang w:eastAsia="en-US"/>
        </w:rPr>
        <w:t xml:space="preserve">2. </w:t>
      </w:r>
      <w:r w:rsidR="00FB336C" w:rsidRPr="007756AD">
        <w:rPr>
          <w:rFonts w:ascii="Arial" w:eastAsia="Calibri" w:hAnsi="Arial" w:cs="Arial"/>
          <w:b/>
          <w:color w:val="000000"/>
          <w:sz w:val="24"/>
          <w:lang w:eastAsia="en-US"/>
        </w:rPr>
        <w:t>Порядок принятия решения о создании и использовании парковок, а также основания приостановления и прекращения их использования</w:t>
      </w:r>
    </w:p>
    <w:p w:rsidR="00FB336C" w:rsidRPr="00FB336C" w:rsidRDefault="003061D9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</w:rPr>
        <w:t xml:space="preserve">2.1. </w:t>
      </w:r>
      <w:r w:rsidR="00FB336C" w:rsidRPr="00FB336C">
        <w:rPr>
          <w:rFonts w:ascii="Arial" w:hAnsi="Arial" w:cs="Arial"/>
          <w:color w:val="000000"/>
          <w:sz w:val="24"/>
        </w:rPr>
        <w:t>Парковки создаются для организованной стоянки (размещения) транспортных средств различных типов (типы 1, 2 или 3) с взиманием или без взимания платы в целях повышения безопасности дорожного движения и увеличения пропускной способности дорог.</w:t>
      </w:r>
    </w:p>
    <w:p w:rsidR="00FB336C" w:rsidRPr="00FB336C" w:rsidRDefault="003061D9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</w:rPr>
        <w:t xml:space="preserve">2.2. </w:t>
      </w:r>
      <w:r w:rsidR="00FB336C" w:rsidRPr="00FB336C">
        <w:rPr>
          <w:rFonts w:ascii="Arial" w:hAnsi="Arial" w:cs="Arial"/>
          <w:color w:val="000000"/>
          <w:sz w:val="24"/>
        </w:rPr>
        <w:t>При принятии решения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 о создании и использовании парковок учитывается обеспеченность парковочными местами территорий в соответствии с требованиями нормативов градостроительного проектирования,</w:t>
      </w:r>
      <w:r w:rsidR="00FB336C" w:rsidRPr="00FB336C">
        <w:rPr>
          <w:rFonts w:ascii="Arial" w:hAnsi="Arial" w:cs="Arial"/>
          <w:color w:val="000000"/>
          <w:sz w:val="24"/>
        </w:rPr>
        <w:t xml:space="preserve"> требованиями правил благоустройства </w:t>
      </w:r>
      <w:r w:rsidR="006808B0">
        <w:rPr>
          <w:rFonts w:ascii="Arial" w:hAnsi="Arial" w:cs="Arial"/>
          <w:color w:val="000000"/>
          <w:sz w:val="24"/>
        </w:rPr>
        <w:t>территории муниципального образования «Г</w:t>
      </w:r>
      <w:r w:rsidR="00FB336C" w:rsidRPr="00FB336C">
        <w:rPr>
          <w:rFonts w:ascii="Arial" w:hAnsi="Arial" w:cs="Arial"/>
          <w:color w:val="000000"/>
          <w:sz w:val="24"/>
        </w:rPr>
        <w:t>ородско</w:t>
      </w:r>
      <w:r w:rsidR="006808B0">
        <w:rPr>
          <w:rFonts w:ascii="Arial" w:hAnsi="Arial" w:cs="Arial"/>
          <w:color w:val="000000"/>
          <w:sz w:val="24"/>
        </w:rPr>
        <w:t>й</w:t>
      </w:r>
      <w:r w:rsidR="00FB336C" w:rsidRPr="00FB336C">
        <w:rPr>
          <w:rFonts w:ascii="Arial" w:hAnsi="Arial" w:cs="Arial"/>
          <w:color w:val="000000"/>
          <w:sz w:val="24"/>
        </w:rPr>
        <w:t xml:space="preserve"> округ </w:t>
      </w:r>
      <w:r w:rsidR="00FB336C">
        <w:rPr>
          <w:rFonts w:ascii="Arial" w:hAnsi="Arial" w:cs="Arial"/>
          <w:color w:val="000000"/>
          <w:sz w:val="24"/>
        </w:rPr>
        <w:t>Серпухов</w:t>
      </w:r>
      <w:r w:rsidR="00FB336C" w:rsidRPr="00FB336C">
        <w:rPr>
          <w:rFonts w:ascii="Arial" w:hAnsi="Arial" w:cs="Arial"/>
          <w:color w:val="000000"/>
          <w:sz w:val="24"/>
        </w:rPr>
        <w:t xml:space="preserve"> Московской области</w:t>
      </w:r>
      <w:r w:rsidR="006808B0">
        <w:rPr>
          <w:rFonts w:ascii="Arial" w:hAnsi="Arial" w:cs="Arial"/>
          <w:color w:val="000000"/>
          <w:sz w:val="24"/>
        </w:rPr>
        <w:t>»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 </w:t>
      </w:r>
    </w:p>
    <w:p w:rsidR="00FB336C" w:rsidRPr="00FB336C" w:rsidRDefault="003061D9" w:rsidP="00FB336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 xml:space="preserve">2.3.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До принятия решения о создании и использовании парковок </w:t>
      </w:r>
      <w:proofErr w:type="gramStart"/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Администрация</w:t>
      </w:r>
      <w:r w:rsidR="00CA0DDE">
        <w:rPr>
          <w:rFonts w:ascii="Arial" w:eastAsia="Calibri" w:hAnsi="Arial" w:cs="Arial"/>
          <w:color w:val="000000"/>
          <w:sz w:val="24"/>
          <w:lang w:eastAsia="en-US"/>
        </w:rPr>
        <w:t xml:space="preserve">,   </w:t>
      </w:r>
      <w:proofErr w:type="gramEnd"/>
      <w:r w:rsidR="00CA0DDE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в том числе с привлечением подведомственных организаций,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обеспечивает разработку </w:t>
      </w:r>
      <w:r w:rsidR="00CA0DDE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и утверждение в установленном законодательством Российской Федерации и Московской области порядке проекта организации дорожного движения.</w:t>
      </w:r>
    </w:p>
    <w:p w:rsidR="00FB336C" w:rsidRPr="00FB336C" w:rsidRDefault="003061D9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 xml:space="preserve">2.4.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Решение о создании и использовании парковок </w:t>
      </w:r>
      <w:r w:rsidR="00CA0DDE">
        <w:rPr>
          <w:rFonts w:ascii="Arial" w:eastAsia="Calibri" w:hAnsi="Arial" w:cs="Arial"/>
          <w:color w:val="000000"/>
          <w:sz w:val="24"/>
          <w:lang w:eastAsia="en-US"/>
        </w:rPr>
        <w:t>на платной основе                                            и без взимания платы и приостановление, прекращение такого использования принимаю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тся</w:t>
      </w:r>
      <w:r w:rsidR="00CA0DDE">
        <w:rPr>
          <w:rFonts w:ascii="Arial" w:eastAsia="Calibri" w:hAnsi="Arial" w:cs="Arial"/>
          <w:color w:val="000000"/>
          <w:sz w:val="24"/>
          <w:lang w:eastAsia="en-US"/>
        </w:rPr>
        <w:t xml:space="preserve"> Администрацией.</w:t>
      </w:r>
    </w:p>
    <w:p w:rsidR="00FB336C" w:rsidRPr="00FB336C" w:rsidRDefault="00313B6F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 xml:space="preserve">2.5.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В решении о создании и использовании парковок указывается: 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1) местоположение парковки;</w:t>
      </w:r>
    </w:p>
    <w:p w:rsidR="00FB336C" w:rsidRPr="00FB336C" w:rsidRDefault="00CA0DDE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) мероприятия по обустройству парковки; </w:t>
      </w:r>
    </w:p>
    <w:p w:rsidR="00FB336C" w:rsidRPr="00FB336C" w:rsidRDefault="00CA0DDE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) режим работы парковки;</w:t>
      </w:r>
    </w:p>
    <w:p w:rsidR="00FB336C" w:rsidRPr="00FB336C" w:rsidRDefault="00CA0DDE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4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) дата начала и (или) прекращения использования парковки или период, на который приостанавливается использование парковки;</w:t>
      </w:r>
    </w:p>
    <w:p w:rsidR="00FB336C" w:rsidRPr="00FB336C" w:rsidRDefault="00CA0DDE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5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) тип парковочной зоны (</w:t>
      </w:r>
      <w:r>
        <w:rPr>
          <w:rFonts w:ascii="Arial" w:eastAsia="Calibri" w:hAnsi="Arial" w:cs="Arial"/>
          <w:color w:val="000000"/>
          <w:sz w:val="24"/>
          <w:lang w:eastAsia="en-US"/>
        </w:rPr>
        <w:t xml:space="preserve">туристическая,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административная, специальная или жилая зоны)</w:t>
      </w:r>
      <w:r w:rsidR="00313B6F">
        <w:rPr>
          <w:rFonts w:ascii="Arial" w:eastAsia="Calibri" w:hAnsi="Arial" w:cs="Arial"/>
          <w:color w:val="000000"/>
          <w:sz w:val="24"/>
          <w:lang w:eastAsia="en-US"/>
        </w:rPr>
        <w:t>,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 (при принятии решения о создании и (или) использовании парковки на платной основе);</w:t>
      </w:r>
    </w:p>
    <w:p w:rsidR="00FB336C" w:rsidRPr="00FB336C" w:rsidRDefault="00CA0DDE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6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) размер платы за пользование парковочным местом платной парковки 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</w:t>
      </w:r>
      <w:proofErr w:type="gramStart"/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(</w:t>
      </w:r>
      <w:proofErr w:type="gramEnd"/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при принятии решения о создании и (или) использовании парковки на платной основе);</w:t>
      </w:r>
    </w:p>
    <w:p w:rsidR="00FB336C" w:rsidRDefault="00CA0DDE" w:rsidP="00FB336C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7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) период времени, когда платные парковки используются </w:t>
      </w:r>
      <w:proofErr w:type="gramStart"/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бесплатно, 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</w:t>
      </w:r>
      <w:proofErr w:type="gramEnd"/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за исключением случаев, установленных федеральным законодательством 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и законодательством Московской области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>;</w:t>
      </w:r>
    </w:p>
    <w:p w:rsidR="00F5683C" w:rsidRDefault="00F5683C" w:rsidP="00F5683C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 xml:space="preserve">8) </w:t>
      </w:r>
      <w:r>
        <w:rPr>
          <w:rFonts w:ascii="Arial" w:eastAsiaTheme="minorHAnsi" w:hAnsi="Arial" w:cs="Arial"/>
          <w:sz w:val="24"/>
          <w:lang w:eastAsia="en-US"/>
        </w:rPr>
        <w:t xml:space="preserve">размер платы за оформление резидентского парковочного разрешения                                </w:t>
      </w:r>
      <w:proofErr w:type="gramStart"/>
      <w:r>
        <w:rPr>
          <w:rFonts w:ascii="Arial" w:eastAsiaTheme="minorHAnsi" w:hAnsi="Arial" w:cs="Arial"/>
          <w:sz w:val="24"/>
          <w:lang w:eastAsia="en-US"/>
        </w:rPr>
        <w:t xml:space="preserve">   (</w:t>
      </w:r>
      <w:proofErr w:type="gramEnd"/>
      <w:r>
        <w:rPr>
          <w:rFonts w:ascii="Arial" w:eastAsiaTheme="minorHAnsi" w:hAnsi="Arial" w:cs="Arial"/>
          <w:sz w:val="24"/>
          <w:lang w:eastAsia="en-US"/>
        </w:rPr>
        <w:t>при принятии решения о создании и (или) использовании парковки на платной основе                          в жилой зоне) и абонемента (при принятии решения о создании и (или) использовании парковки на платной основе);</w:t>
      </w:r>
    </w:p>
    <w:p w:rsidR="00F5683C" w:rsidRDefault="00F5683C" w:rsidP="00F5683C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>9) адресный перечень жилых домов, относящихся к жилой зоне (при принятии решения о создании и (или) использовании парковки на платной основе в жилой зоне).</w:t>
      </w:r>
    </w:p>
    <w:p w:rsidR="00FB336C" w:rsidRPr="00FB336C" w:rsidRDefault="00313B6F" w:rsidP="00F5683C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 xml:space="preserve">2.6. </w:t>
      </w:r>
      <w:r w:rsidR="00F5683C">
        <w:rPr>
          <w:rFonts w:ascii="Arial" w:eastAsiaTheme="minorHAnsi" w:hAnsi="Arial" w:cs="Arial"/>
          <w:sz w:val="24"/>
          <w:lang w:eastAsia="en-US"/>
        </w:rPr>
        <w:t>Номер парковки присваивается в соответствии с правилами присвоения номеров парковкам общего пользования, устанавливаемыми в порядке ведения реестра парковок общего пользования, утверждаемом Министерством</w:t>
      </w:r>
      <w:r>
        <w:rPr>
          <w:rFonts w:ascii="Arial" w:eastAsia="Calibri" w:hAnsi="Arial" w:cs="Arial"/>
          <w:color w:val="000000"/>
          <w:sz w:val="24"/>
          <w:lang w:eastAsia="en-US"/>
        </w:rPr>
        <w:t xml:space="preserve"> транспорта и дорожной инфраструктуры Московской области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 </w:t>
      </w:r>
    </w:p>
    <w:p w:rsidR="00FB336C" w:rsidRPr="00FB336C" w:rsidRDefault="00313B6F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2.7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. Использование парковки для размещения (прекращение размещения) транспортных средств осуществляется с даты, указанной в соответствующем распорядительном акте.</w:t>
      </w:r>
    </w:p>
    <w:p w:rsidR="00FB336C" w:rsidRPr="00FB336C" w:rsidRDefault="00C228A2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C228A2">
        <w:rPr>
          <w:rFonts w:ascii="Arial" w:eastAsia="Calibri" w:hAnsi="Arial" w:cs="Arial"/>
          <w:color w:val="000000"/>
          <w:sz w:val="24"/>
          <w:lang w:eastAsia="en-US"/>
        </w:rPr>
        <w:t>2</w:t>
      </w:r>
      <w:r>
        <w:rPr>
          <w:rFonts w:ascii="Arial" w:eastAsia="Calibri" w:hAnsi="Arial" w:cs="Arial"/>
          <w:color w:val="000000"/>
          <w:sz w:val="24"/>
          <w:lang w:eastAsia="en-US"/>
        </w:rPr>
        <w:t>.</w:t>
      </w:r>
      <w:r w:rsidRPr="00C228A2">
        <w:rPr>
          <w:rFonts w:ascii="Arial" w:eastAsia="Calibri" w:hAnsi="Arial" w:cs="Arial"/>
          <w:color w:val="000000"/>
          <w:sz w:val="24"/>
          <w:lang w:eastAsia="en-US"/>
        </w:rPr>
        <w:t>8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На каждой парковке, в том числе на платной, выделяется не менее 10 % парковочных мест (но не менее одного места) для бесплатной парковки транспортных средств, управляемых инвалидами I, II групп, а также инвалидами III группы в порядке, определённом постановлением Правительства Российской Федерации от 10.02.2020 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№ 115 «О порядке распространения на граждан из числа инвалидов III группы норм части девятой статьи 15 Федерального закона «О социальной защите инвалидов в Российской Федерации», и транспортных средств, перевозящих таких инвалидов и (или) детей-инвалидов.</w:t>
      </w:r>
    </w:p>
    <w:p w:rsidR="00FB336C" w:rsidRPr="00FB336C" w:rsidRDefault="00C228A2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2.9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. Основания для приостановления использования парковок: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1) производство работ по ремонту автомобильной дороги в месте нахождения парковки;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2) введение временных ограничений движения транспортных средств 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      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>по автомобильной дороге в месте нахождения парковки, в установленном законодательством порядке.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На период приостановления использования платных парковок размещение транспортных средств на парковочных местах платных парковок, в том числе без взимания платы, запрещается.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2</w:t>
      </w:r>
      <w:r w:rsidR="00C228A2">
        <w:rPr>
          <w:rFonts w:ascii="Arial" w:eastAsia="Calibri" w:hAnsi="Arial" w:cs="Arial"/>
          <w:color w:val="000000"/>
          <w:sz w:val="24"/>
          <w:lang w:eastAsia="en-US"/>
        </w:rPr>
        <w:t>.10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>. Основаниями для создания парковки являются реализация комплекса мероприятий, направленных на обеспечение эффективности организации дорожного движения, сформированных по результатам мониторинга дорожного движения.</w:t>
      </w:r>
    </w:p>
    <w:p w:rsidR="00FB336C" w:rsidRPr="00FB336C" w:rsidRDefault="00C228A2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2.11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Основанием для перевода парковки без взимания платы в платную парковку является выявленный по результатам оценки заполняемости, проведённой в соответствии с Методикой расчёта размера платы за пользование платными парковками </w:t>
      </w:r>
      <w:r w:rsidR="00D363B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на автомобильных дорогах регионального или межмуниципального значения, автомобильных дорогах местного значения Московской области и установлении </w:t>
      </w:r>
      <w:r w:rsidR="00C02BCA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её максимального размера, утверждённой Правительством Московской области</w:t>
      </w:r>
      <w:r w:rsidR="00F5683C">
        <w:rPr>
          <w:rFonts w:ascii="Arial" w:eastAsia="Calibri" w:hAnsi="Arial" w:cs="Arial"/>
          <w:color w:val="000000"/>
          <w:sz w:val="24"/>
          <w:lang w:eastAsia="en-US"/>
        </w:rPr>
        <w:t xml:space="preserve"> от 24.09.2024 № 1045-ПП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, (далее – Методика)</w:t>
      </w:r>
      <w:r w:rsidR="00D363BC">
        <w:rPr>
          <w:rFonts w:ascii="Arial" w:eastAsia="Calibri" w:hAnsi="Arial" w:cs="Arial"/>
          <w:color w:val="000000"/>
          <w:sz w:val="24"/>
          <w:lang w:eastAsia="en-US"/>
        </w:rPr>
        <w:t>,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 уровень заполняемости парковки свыше 85%.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Основанием для перевода платной парковки в парковку без взимания платы является выявленный по результатам оценки заполняемости, проведённой в соответствии с Методикой уровень заполняемости парковки менее 30%.</w:t>
      </w:r>
    </w:p>
    <w:p w:rsidR="00FB336C" w:rsidRPr="00FB336C" w:rsidRDefault="00C228A2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2.12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Основания для прекращения использования парковок: 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1) производство работ по капитальному ремонту автомобильной дороги в месте нахождения парковки;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2) реконструкция автомобильной дороги в месте нахождения парковки; 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3) изменение или прекращение действия комплексной схемы организации дорожного движения на автомобильной дороге в месте нахождения парковки;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4) изменение или прекращение действия проекта организации дорожного движения на автомобильной дороге в месте нахождения парковки;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5)  прекращение движения транспортных средств по автомобильной дороге в месте нахождения парковки, в установленном законодательством порядке;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6) перевод парковок без взимания платы в платную парковку; </w:t>
      </w:r>
    </w:p>
    <w:p w:rsidR="00FB336C" w:rsidRPr="00FB336C" w:rsidRDefault="00FB336C" w:rsidP="00FB336C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7) перевод платной парковки в парковку без взимания платы.</w:t>
      </w:r>
    </w:p>
    <w:p w:rsidR="00FB336C" w:rsidRPr="00FB336C" w:rsidRDefault="00C228A2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2.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1</w:t>
      </w:r>
      <w:r>
        <w:rPr>
          <w:rFonts w:ascii="Arial" w:eastAsia="Calibri" w:hAnsi="Arial" w:cs="Arial"/>
          <w:color w:val="000000"/>
          <w:sz w:val="24"/>
          <w:lang w:eastAsia="en-US"/>
        </w:rPr>
        <w:t>3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Администрация обеспечивает информирование населения о создании, использовании, приостановлении использования и (или) прекращении использования парковками посредством размещения в периодических печатных изданиях </w:t>
      </w:r>
      <w:r w:rsidR="00D363BC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и на официальном сайте </w:t>
      </w:r>
      <w:r w:rsidR="00D363BC">
        <w:rPr>
          <w:rFonts w:ascii="Arial" w:eastAsia="Calibri" w:hAnsi="Arial" w:cs="Arial"/>
          <w:color w:val="000000"/>
          <w:sz w:val="24"/>
          <w:lang w:eastAsia="en-US"/>
        </w:rPr>
        <w:t>Администрации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 в информационно-телекоммуникационной сети «Интернет» не позднее чем за 30 дней до создания и(или) начала использования, прекращения использования парковок, начала приостановления использования парковок следующей информации:</w:t>
      </w:r>
    </w:p>
    <w:p w:rsidR="00FB336C" w:rsidRPr="00FB336C" w:rsidRDefault="00FB336C" w:rsidP="00FB336C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</w:rPr>
      </w:pPr>
      <w:r w:rsidRPr="00FB336C">
        <w:rPr>
          <w:rFonts w:ascii="Arial" w:hAnsi="Arial" w:cs="Arial"/>
          <w:color w:val="000000"/>
          <w:sz w:val="24"/>
        </w:rPr>
        <w:t>обоснование необходимости создания, приостановления или прекращения использования парковки;</w:t>
      </w:r>
    </w:p>
    <w:p w:rsidR="00FB336C" w:rsidRPr="00FB336C" w:rsidRDefault="00FB336C" w:rsidP="00FB336C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</w:rPr>
      </w:pPr>
      <w:r w:rsidRPr="00FB336C">
        <w:rPr>
          <w:rFonts w:ascii="Arial" w:hAnsi="Arial" w:cs="Arial"/>
          <w:color w:val="000000"/>
          <w:sz w:val="24"/>
        </w:rPr>
        <w:t xml:space="preserve">дата начала использования, период приостановления или дата прекращения использования парковки; </w:t>
      </w:r>
    </w:p>
    <w:p w:rsidR="00FB336C" w:rsidRPr="00FB336C" w:rsidRDefault="00FB336C" w:rsidP="00FB336C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</w:rPr>
      </w:pPr>
      <w:r w:rsidRPr="00FB336C">
        <w:rPr>
          <w:rFonts w:ascii="Arial" w:hAnsi="Arial" w:cs="Arial"/>
          <w:color w:val="000000"/>
          <w:sz w:val="24"/>
        </w:rPr>
        <w:t>наименование парковочной зоны присвоенной платной парковке (</w:t>
      </w:r>
      <w:r w:rsidR="00D363BC">
        <w:rPr>
          <w:rFonts w:ascii="Arial" w:hAnsi="Arial" w:cs="Arial"/>
          <w:color w:val="000000"/>
          <w:sz w:val="24"/>
        </w:rPr>
        <w:t xml:space="preserve">туристическая, </w:t>
      </w:r>
      <w:r w:rsidRPr="00FB336C">
        <w:rPr>
          <w:rFonts w:ascii="Arial" w:hAnsi="Arial" w:cs="Arial"/>
          <w:color w:val="000000"/>
          <w:sz w:val="24"/>
        </w:rPr>
        <w:t>жилая, административная или специальная)</w:t>
      </w:r>
      <w:r w:rsidR="00C228A2">
        <w:rPr>
          <w:rFonts w:ascii="Arial" w:hAnsi="Arial" w:cs="Arial"/>
          <w:color w:val="000000"/>
          <w:sz w:val="24"/>
        </w:rPr>
        <w:t>,</w:t>
      </w:r>
      <w:r w:rsidRPr="00FB336C">
        <w:rPr>
          <w:rFonts w:ascii="Arial" w:hAnsi="Arial" w:cs="Arial"/>
          <w:color w:val="000000"/>
          <w:sz w:val="24"/>
        </w:rPr>
        <w:t xml:space="preserve"> (при необходимости); </w:t>
      </w:r>
    </w:p>
    <w:p w:rsidR="00C228A2" w:rsidRDefault="00FB336C" w:rsidP="00C228A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100" w:afterAutospacing="1" w:line="276" w:lineRule="auto"/>
        <w:ind w:left="0"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C228A2">
        <w:rPr>
          <w:rFonts w:ascii="Arial" w:eastAsia="Calibri" w:hAnsi="Arial" w:cs="Arial"/>
          <w:color w:val="000000"/>
          <w:sz w:val="24"/>
          <w:lang w:eastAsia="en-US"/>
        </w:rPr>
        <w:t>размер и порядок оплаты за пользование парковочным местом платной парковки (при необходимости)</w:t>
      </w:r>
      <w:r w:rsidR="00C228A2">
        <w:rPr>
          <w:rFonts w:ascii="Arial" w:eastAsia="Calibri" w:hAnsi="Arial" w:cs="Arial"/>
          <w:color w:val="000000"/>
          <w:sz w:val="24"/>
          <w:lang w:eastAsia="en-US"/>
        </w:rPr>
        <w:t>;</w:t>
      </w:r>
    </w:p>
    <w:p w:rsidR="00FB336C" w:rsidRPr="00C228A2" w:rsidRDefault="00FB336C" w:rsidP="00C228A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100" w:afterAutospacing="1" w:line="276" w:lineRule="auto"/>
        <w:ind w:left="0"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C228A2">
        <w:rPr>
          <w:rFonts w:ascii="Arial" w:eastAsia="Calibri" w:hAnsi="Arial" w:cs="Arial"/>
          <w:color w:val="000000"/>
          <w:sz w:val="24"/>
          <w:lang w:eastAsia="en-US"/>
        </w:rPr>
        <w:t>правила пользования парковкой.</w:t>
      </w:r>
    </w:p>
    <w:p w:rsidR="00FB336C" w:rsidRPr="007756AD" w:rsidRDefault="007756AD" w:rsidP="00FB336C">
      <w:pPr>
        <w:widowControl w:val="0"/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ind w:left="284"/>
        <w:jc w:val="center"/>
        <w:rPr>
          <w:rFonts w:ascii="Arial" w:hAnsi="Arial" w:cs="Arial"/>
          <w:b/>
          <w:color w:val="000000"/>
          <w:sz w:val="24"/>
          <w:lang w:eastAsia="ar-SA"/>
        </w:rPr>
      </w:pPr>
      <w:r w:rsidRPr="007756AD">
        <w:rPr>
          <w:rFonts w:ascii="Arial" w:eastAsia="Calibri" w:hAnsi="Arial" w:cs="Arial"/>
          <w:b/>
          <w:bCs/>
          <w:color w:val="000000"/>
          <w:sz w:val="24"/>
          <w:lang w:eastAsia="en-US"/>
        </w:rPr>
        <w:t>3</w:t>
      </w:r>
      <w:r w:rsidR="00FB336C" w:rsidRPr="007756AD">
        <w:rPr>
          <w:rFonts w:ascii="Arial" w:eastAsia="Calibri" w:hAnsi="Arial" w:cs="Arial"/>
          <w:b/>
          <w:bCs/>
          <w:color w:val="000000"/>
          <w:sz w:val="24"/>
          <w:lang w:eastAsia="en-US"/>
        </w:rPr>
        <w:t>. Порядок обустройства и обеспечение функционирования парковок</w:t>
      </w:r>
    </w:p>
    <w:p w:rsidR="00FB336C" w:rsidRPr="00FB336C" w:rsidRDefault="00FB336C" w:rsidP="00FB336C">
      <w:pPr>
        <w:widowControl w:val="0"/>
        <w:tabs>
          <w:tab w:val="left" w:pos="4253"/>
          <w:tab w:val="left" w:pos="4820"/>
          <w:tab w:val="left" w:pos="4962"/>
        </w:tabs>
        <w:autoSpaceDE w:val="0"/>
        <w:autoSpaceDN w:val="0"/>
        <w:adjustRightInd w:val="0"/>
        <w:jc w:val="center"/>
        <w:rPr>
          <w:rFonts w:ascii="Arial" w:eastAsia="Calibri" w:hAnsi="Arial" w:cs="Arial"/>
          <w:bCs/>
          <w:color w:val="000000"/>
          <w:sz w:val="24"/>
          <w:lang w:eastAsia="en-US"/>
        </w:rPr>
      </w:pPr>
    </w:p>
    <w:p w:rsidR="00FB336C" w:rsidRPr="00FB336C" w:rsidRDefault="00F07063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3.1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Обустройство парковок на автомобильных дорогах не должно создавать помех в дорожном движении, снижать его безопасность, противоречить требованиям Правил дорожного движения, утверждённых постановлением Совета Министров – Правительства Российской Федерации от 23.10.1993 № 1090 </w:t>
      </w:r>
      <w:hyperlink r:id="rId8" w:history="1">
        <w:r w:rsidR="00FB336C" w:rsidRPr="00FB336C">
          <w:rPr>
            <w:rFonts w:ascii="Arial" w:eastAsia="Calibri" w:hAnsi="Arial" w:cs="Arial"/>
            <w:color w:val="000000"/>
            <w:sz w:val="24"/>
            <w:lang w:eastAsia="en-US"/>
          </w:rPr>
          <w:t>«О Правилах дорожного движени</w:t>
        </w:r>
      </w:hyperlink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я».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Обустройство парковок и организация их функционирования осуществляется </w:t>
      </w:r>
      <w:r w:rsidR="00516AA2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в соответствии с требованиями, установленными федеральными законами и законами Московской области в сферах организации дорожного движения и благоустройства.  </w:t>
      </w:r>
    </w:p>
    <w:p w:rsidR="00FB336C" w:rsidRPr="00FB336C" w:rsidRDefault="00F07063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3.2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. Обустройство и обеспечение функционирования парковок, установка (демонтаж) и содержание технических средств, необходимых для контроля оплаты парковочных мест платной парковки пользователями парковки, обеспечивается Администрацией,</w:t>
      </w:r>
      <w:r w:rsidR="00FB336C" w:rsidRPr="00FB336C">
        <w:rPr>
          <w:rFonts w:ascii="Arial" w:eastAsia="Calibri" w:hAnsi="Arial" w:cs="Arial"/>
          <w:sz w:val="24"/>
          <w:lang w:eastAsia="en-US"/>
        </w:rPr>
        <w:t xml:space="preserve"> в том числе с привлечением подведомственных ей</w:t>
      </w:r>
      <w:r w:rsidR="00D363BC">
        <w:rPr>
          <w:rFonts w:ascii="Arial" w:eastAsia="Calibri" w:hAnsi="Arial" w:cs="Arial"/>
          <w:sz w:val="24"/>
          <w:lang w:eastAsia="en-US"/>
        </w:rPr>
        <w:t xml:space="preserve"> муниципальных учреждений Г</w:t>
      </w:r>
      <w:r w:rsidR="00FB336C" w:rsidRPr="00FB336C">
        <w:rPr>
          <w:rFonts w:ascii="Arial" w:eastAsia="Calibri" w:hAnsi="Arial" w:cs="Arial"/>
          <w:sz w:val="24"/>
          <w:lang w:eastAsia="en-US"/>
        </w:rPr>
        <w:t xml:space="preserve">ородского округа </w:t>
      </w:r>
      <w:r w:rsidR="00FB336C">
        <w:rPr>
          <w:rFonts w:ascii="Arial" w:eastAsia="Calibri" w:hAnsi="Arial" w:cs="Arial"/>
          <w:sz w:val="24"/>
          <w:lang w:eastAsia="en-US"/>
        </w:rPr>
        <w:t>Серпухов</w:t>
      </w:r>
      <w:r w:rsidR="00D363BC">
        <w:rPr>
          <w:rFonts w:ascii="Arial" w:eastAsia="Calibri" w:hAnsi="Arial" w:cs="Arial"/>
          <w:sz w:val="24"/>
          <w:lang w:eastAsia="en-US"/>
        </w:rPr>
        <w:t xml:space="preserve"> </w:t>
      </w:r>
      <w:r w:rsidR="00D363BC" w:rsidRPr="00FB336C">
        <w:rPr>
          <w:rFonts w:ascii="Arial" w:eastAsia="Calibri" w:hAnsi="Arial" w:cs="Arial"/>
          <w:color w:val="000000"/>
          <w:sz w:val="24"/>
          <w:lang w:eastAsia="en-US"/>
        </w:rPr>
        <w:t>Московской области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.</w:t>
      </w:r>
    </w:p>
    <w:p w:rsidR="00FB336C" w:rsidRPr="00FB336C" w:rsidRDefault="00F07063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3.3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Основными мероприятиями по обустройству парковок являются: 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1) обустройство автомобильной дороги (при необходимости);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2) нанесение дорожной разметки и установка дорожных знаков; 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3) установка информационных знаков (табличек, щитов);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4) установка специальных технических средств, имеющих функции фото- </w:t>
      </w:r>
      <w:r w:rsidR="00516AA2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  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и киносъемки, видеозаписи, или средства фото- и киносъемки, видеозаписи </w:t>
      </w:r>
      <w:r w:rsidR="00516AA2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      </w:t>
      </w:r>
      <w:proofErr w:type="gramStart"/>
      <w:r w:rsidR="00516AA2">
        <w:rPr>
          <w:rFonts w:ascii="Arial" w:eastAsia="Calibri" w:hAnsi="Arial" w:cs="Arial"/>
          <w:color w:val="000000"/>
          <w:sz w:val="24"/>
          <w:lang w:eastAsia="en-US"/>
        </w:rPr>
        <w:t xml:space="preserve">   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>(</w:t>
      </w:r>
      <w:proofErr w:type="gramEnd"/>
      <w:r w:rsidRPr="00FB336C">
        <w:rPr>
          <w:rFonts w:ascii="Arial" w:eastAsia="Calibri" w:hAnsi="Arial" w:cs="Arial"/>
          <w:color w:val="000000"/>
          <w:sz w:val="24"/>
          <w:lang w:eastAsia="en-US"/>
        </w:rPr>
        <w:t>при необходимости).</w:t>
      </w:r>
    </w:p>
    <w:p w:rsidR="00FB336C" w:rsidRPr="00FB336C" w:rsidRDefault="00F07063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3.4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>. Информационные щиты размещаются в местах нахождения платной парковки.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Сведения на информационных щитах размещаются на русском языке и включают </w:t>
      </w:r>
      <w:r w:rsidR="00516AA2">
        <w:rPr>
          <w:rFonts w:ascii="Arial" w:eastAsia="Calibri" w:hAnsi="Arial" w:cs="Arial"/>
          <w:color w:val="000000"/>
          <w:sz w:val="24"/>
          <w:lang w:eastAsia="en-US"/>
        </w:rPr>
        <w:t xml:space="preserve">                           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>в себя: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номер парковки;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val="en-US" w:eastAsia="en-US"/>
        </w:rPr>
        <w:t>QR</w:t>
      </w:r>
      <w:r w:rsidR="00F07063">
        <w:rPr>
          <w:rFonts w:ascii="Arial" w:eastAsia="Calibri" w:hAnsi="Arial" w:cs="Arial"/>
          <w:color w:val="000000"/>
          <w:sz w:val="24"/>
          <w:lang w:eastAsia="en-US"/>
        </w:rPr>
        <w:t>-</w:t>
      </w:r>
      <w:r w:rsidRPr="00FB336C">
        <w:rPr>
          <w:rFonts w:ascii="Arial" w:eastAsia="Calibri" w:hAnsi="Arial" w:cs="Arial"/>
          <w:color w:val="000000"/>
          <w:sz w:val="24"/>
          <w:lang w:eastAsia="en-US"/>
        </w:rPr>
        <w:t>код со ссылкой на правила пользования платной парковкой;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информация о плате за пользование парковочным местом платной парковкой (размер и порядок оплаты); 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адрес и номер бесплатного телефона, по которому осуществляется приём претензий пользователей парковкой;</w:t>
      </w:r>
    </w:p>
    <w:p w:rsidR="00FB336C" w:rsidRPr="00FB336C" w:rsidRDefault="00FB336C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FB336C">
        <w:rPr>
          <w:rFonts w:ascii="Arial" w:eastAsia="Calibri" w:hAnsi="Arial" w:cs="Arial"/>
          <w:color w:val="000000"/>
          <w:sz w:val="24"/>
          <w:lang w:eastAsia="en-US"/>
        </w:rPr>
        <w:t>адрес и номер телефона ближайших подразделений Государственной инспекции безопасности дорожного движения.</w:t>
      </w:r>
    </w:p>
    <w:p w:rsidR="00FB336C" w:rsidRPr="00FB336C" w:rsidRDefault="00BA5B9A" w:rsidP="00FB336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10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>
        <w:rPr>
          <w:rFonts w:ascii="Arial" w:eastAsia="Calibri" w:hAnsi="Arial" w:cs="Arial"/>
          <w:color w:val="000000"/>
          <w:sz w:val="24"/>
          <w:lang w:eastAsia="en-US"/>
        </w:rPr>
        <w:t>3.5</w:t>
      </w:r>
      <w:r w:rsidR="00FB336C" w:rsidRPr="00FB336C">
        <w:rPr>
          <w:rFonts w:ascii="Arial" w:eastAsia="Calibri" w:hAnsi="Arial" w:cs="Arial"/>
          <w:color w:val="000000"/>
          <w:sz w:val="24"/>
          <w:lang w:eastAsia="en-US"/>
        </w:rPr>
        <w:t xml:space="preserve">. Установка ограждений и иных конструкций, препятствующих использованию парковок, не допускается. </w:t>
      </w:r>
    </w:p>
    <w:p w:rsidR="00687DF7" w:rsidRPr="00FB336C" w:rsidRDefault="00687DF7" w:rsidP="00FB336C">
      <w:pPr>
        <w:jc w:val="center"/>
        <w:outlineLvl w:val="2"/>
        <w:rPr>
          <w:rFonts w:ascii="Arial" w:hAnsi="Arial" w:cs="Arial"/>
          <w:sz w:val="24"/>
        </w:rPr>
      </w:pPr>
    </w:p>
    <w:sectPr w:rsidR="00687DF7" w:rsidRPr="00FB336C" w:rsidSect="00BC51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C1C48"/>
    <w:multiLevelType w:val="hybridMultilevel"/>
    <w:tmpl w:val="23B8A4C4"/>
    <w:lvl w:ilvl="0" w:tplc="09405BB4">
      <w:start w:val="1"/>
      <w:numFmt w:val="upperRoman"/>
      <w:suff w:val="nothing"/>
      <w:lvlText w:val="%1."/>
      <w:lvlJc w:val="left"/>
      <w:pPr>
        <w:ind w:left="284" w:firstLine="0"/>
      </w:pPr>
      <w:rPr>
        <w:rFonts w:hint="default"/>
        <w:b w:val="0"/>
      </w:rPr>
    </w:lvl>
    <w:lvl w:ilvl="1" w:tplc="3E640974">
      <w:start w:val="1"/>
      <w:numFmt w:val="decimal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2940"/>
    <w:multiLevelType w:val="hybridMultilevel"/>
    <w:tmpl w:val="85DA67AE"/>
    <w:lvl w:ilvl="0" w:tplc="DF74FE4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2">
    <w:nsid w:val="62BC245C"/>
    <w:multiLevelType w:val="hybridMultilevel"/>
    <w:tmpl w:val="4CC0CB36"/>
    <w:lvl w:ilvl="0" w:tplc="0876F8E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F3EFF"/>
    <w:multiLevelType w:val="multilevel"/>
    <w:tmpl w:val="AC7A53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125B"/>
    <w:rsid w:val="00026217"/>
    <w:rsid w:val="000316CE"/>
    <w:rsid w:val="000345E6"/>
    <w:rsid w:val="00036724"/>
    <w:rsid w:val="00036D21"/>
    <w:rsid w:val="000524DA"/>
    <w:rsid w:val="00055080"/>
    <w:rsid w:val="00062023"/>
    <w:rsid w:val="00073C4B"/>
    <w:rsid w:val="00074562"/>
    <w:rsid w:val="00074F0E"/>
    <w:rsid w:val="00082D51"/>
    <w:rsid w:val="00084CEB"/>
    <w:rsid w:val="000957EB"/>
    <w:rsid w:val="000A09DD"/>
    <w:rsid w:val="000A575B"/>
    <w:rsid w:val="000A5F79"/>
    <w:rsid w:val="000A76F8"/>
    <w:rsid w:val="000A7CEE"/>
    <w:rsid w:val="000D71C1"/>
    <w:rsid w:val="000E455E"/>
    <w:rsid w:val="000E6EF1"/>
    <w:rsid w:val="001023B6"/>
    <w:rsid w:val="00111F0B"/>
    <w:rsid w:val="00123DB2"/>
    <w:rsid w:val="00132B89"/>
    <w:rsid w:val="00162C23"/>
    <w:rsid w:val="00176544"/>
    <w:rsid w:val="0017689D"/>
    <w:rsid w:val="001822C0"/>
    <w:rsid w:val="00185119"/>
    <w:rsid w:val="00194284"/>
    <w:rsid w:val="001957B5"/>
    <w:rsid w:val="0019756D"/>
    <w:rsid w:val="001B5780"/>
    <w:rsid w:val="001B5EAD"/>
    <w:rsid w:val="001B6791"/>
    <w:rsid w:val="001C6EAD"/>
    <w:rsid w:val="001D1120"/>
    <w:rsid w:val="001D16D2"/>
    <w:rsid w:val="001E5200"/>
    <w:rsid w:val="00202184"/>
    <w:rsid w:val="00210E76"/>
    <w:rsid w:val="00212F6F"/>
    <w:rsid w:val="00213792"/>
    <w:rsid w:val="002235AD"/>
    <w:rsid w:val="00226D6E"/>
    <w:rsid w:val="00235A0F"/>
    <w:rsid w:val="002402C1"/>
    <w:rsid w:val="002437BD"/>
    <w:rsid w:val="00277092"/>
    <w:rsid w:val="002819FF"/>
    <w:rsid w:val="00284F8A"/>
    <w:rsid w:val="002B32B9"/>
    <w:rsid w:val="002B38F9"/>
    <w:rsid w:val="002C722D"/>
    <w:rsid w:val="002D18EB"/>
    <w:rsid w:val="002D308F"/>
    <w:rsid w:val="002D401C"/>
    <w:rsid w:val="002D5245"/>
    <w:rsid w:val="002E291A"/>
    <w:rsid w:val="002E718D"/>
    <w:rsid w:val="002F6DAF"/>
    <w:rsid w:val="003061D9"/>
    <w:rsid w:val="003073A8"/>
    <w:rsid w:val="00313B6F"/>
    <w:rsid w:val="003268C0"/>
    <w:rsid w:val="003500D2"/>
    <w:rsid w:val="00357B6F"/>
    <w:rsid w:val="00364847"/>
    <w:rsid w:val="003656E9"/>
    <w:rsid w:val="00394AAB"/>
    <w:rsid w:val="00396B30"/>
    <w:rsid w:val="003B1F1E"/>
    <w:rsid w:val="003C2BF9"/>
    <w:rsid w:val="003D1069"/>
    <w:rsid w:val="003D3801"/>
    <w:rsid w:val="003D4401"/>
    <w:rsid w:val="003D6CFE"/>
    <w:rsid w:val="003E204F"/>
    <w:rsid w:val="003F5DFA"/>
    <w:rsid w:val="004022CF"/>
    <w:rsid w:val="004107BF"/>
    <w:rsid w:val="00424845"/>
    <w:rsid w:val="0043392A"/>
    <w:rsid w:val="00435E40"/>
    <w:rsid w:val="0043742F"/>
    <w:rsid w:val="0044443B"/>
    <w:rsid w:val="004561C8"/>
    <w:rsid w:val="00463183"/>
    <w:rsid w:val="00466469"/>
    <w:rsid w:val="0047417D"/>
    <w:rsid w:val="004818FC"/>
    <w:rsid w:val="004832AB"/>
    <w:rsid w:val="0049154D"/>
    <w:rsid w:val="00493567"/>
    <w:rsid w:val="004B6F75"/>
    <w:rsid w:val="004C0BBC"/>
    <w:rsid w:val="004C1D2F"/>
    <w:rsid w:val="004E55D0"/>
    <w:rsid w:val="004F2F07"/>
    <w:rsid w:val="004F7A4E"/>
    <w:rsid w:val="0050374A"/>
    <w:rsid w:val="00514262"/>
    <w:rsid w:val="00516AA2"/>
    <w:rsid w:val="00531F72"/>
    <w:rsid w:val="00540B92"/>
    <w:rsid w:val="005423D8"/>
    <w:rsid w:val="00544203"/>
    <w:rsid w:val="00561279"/>
    <w:rsid w:val="00563AF6"/>
    <w:rsid w:val="0057385F"/>
    <w:rsid w:val="005822E1"/>
    <w:rsid w:val="0059048E"/>
    <w:rsid w:val="0059429D"/>
    <w:rsid w:val="00596732"/>
    <w:rsid w:val="005969F8"/>
    <w:rsid w:val="00597954"/>
    <w:rsid w:val="005A15FE"/>
    <w:rsid w:val="005A2723"/>
    <w:rsid w:val="005A6BB3"/>
    <w:rsid w:val="005C0B80"/>
    <w:rsid w:val="005D3540"/>
    <w:rsid w:val="005E3167"/>
    <w:rsid w:val="006018A2"/>
    <w:rsid w:val="00601C17"/>
    <w:rsid w:val="00605AE4"/>
    <w:rsid w:val="00607E85"/>
    <w:rsid w:val="00610F41"/>
    <w:rsid w:val="00631320"/>
    <w:rsid w:val="00631364"/>
    <w:rsid w:val="00634AD8"/>
    <w:rsid w:val="00642FA2"/>
    <w:rsid w:val="006448B8"/>
    <w:rsid w:val="006526FB"/>
    <w:rsid w:val="00652EB8"/>
    <w:rsid w:val="006637D2"/>
    <w:rsid w:val="006808B0"/>
    <w:rsid w:val="00687DF7"/>
    <w:rsid w:val="00691042"/>
    <w:rsid w:val="00693835"/>
    <w:rsid w:val="006A0AA3"/>
    <w:rsid w:val="006B14EA"/>
    <w:rsid w:val="006B6A73"/>
    <w:rsid w:val="006C02C2"/>
    <w:rsid w:val="006C6F70"/>
    <w:rsid w:val="006F1167"/>
    <w:rsid w:val="0071139A"/>
    <w:rsid w:val="00715A3A"/>
    <w:rsid w:val="00720241"/>
    <w:rsid w:val="007219F1"/>
    <w:rsid w:val="00724C3B"/>
    <w:rsid w:val="0073031F"/>
    <w:rsid w:val="00735734"/>
    <w:rsid w:val="00735D07"/>
    <w:rsid w:val="007373DE"/>
    <w:rsid w:val="00737ADF"/>
    <w:rsid w:val="00741A9F"/>
    <w:rsid w:val="00744404"/>
    <w:rsid w:val="00751D77"/>
    <w:rsid w:val="0075204B"/>
    <w:rsid w:val="00752CBA"/>
    <w:rsid w:val="0075735D"/>
    <w:rsid w:val="00762428"/>
    <w:rsid w:val="00764936"/>
    <w:rsid w:val="00766023"/>
    <w:rsid w:val="007676E3"/>
    <w:rsid w:val="00772B10"/>
    <w:rsid w:val="007747E3"/>
    <w:rsid w:val="007756AD"/>
    <w:rsid w:val="007803E0"/>
    <w:rsid w:val="007950FB"/>
    <w:rsid w:val="007B1285"/>
    <w:rsid w:val="007B2CED"/>
    <w:rsid w:val="007B6FB6"/>
    <w:rsid w:val="007C2973"/>
    <w:rsid w:val="007C43CE"/>
    <w:rsid w:val="007D02FA"/>
    <w:rsid w:val="007D315B"/>
    <w:rsid w:val="007D634A"/>
    <w:rsid w:val="007E0700"/>
    <w:rsid w:val="007E2ACE"/>
    <w:rsid w:val="007E63A4"/>
    <w:rsid w:val="007E6986"/>
    <w:rsid w:val="007F647E"/>
    <w:rsid w:val="008200F6"/>
    <w:rsid w:val="00821260"/>
    <w:rsid w:val="00831F82"/>
    <w:rsid w:val="00852274"/>
    <w:rsid w:val="008711F9"/>
    <w:rsid w:val="0087235A"/>
    <w:rsid w:val="00874701"/>
    <w:rsid w:val="00877FFE"/>
    <w:rsid w:val="008817B4"/>
    <w:rsid w:val="00895554"/>
    <w:rsid w:val="008D246B"/>
    <w:rsid w:val="008D3876"/>
    <w:rsid w:val="008D4F2A"/>
    <w:rsid w:val="008E391B"/>
    <w:rsid w:val="008F1018"/>
    <w:rsid w:val="00902E20"/>
    <w:rsid w:val="009108C8"/>
    <w:rsid w:val="009120DC"/>
    <w:rsid w:val="009133A0"/>
    <w:rsid w:val="0092532F"/>
    <w:rsid w:val="0092696D"/>
    <w:rsid w:val="0093232C"/>
    <w:rsid w:val="00946698"/>
    <w:rsid w:val="0094741C"/>
    <w:rsid w:val="00950212"/>
    <w:rsid w:val="009635BE"/>
    <w:rsid w:val="00980803"/>
    <w:rsid w:val="00982385"/>
    <w:rsid w:val="009906B8"/>
    <w:rsid w:val="00990882"/>
    <w:rsid w:val="00990A6B"/>
    <w:rsid w:val="009A24D6"/>
    <w:rsid w:val="009B0086"/>
    <w:rsid w:val="009B0132"/>
    <w:rsid w:val="009B102D"/>
    <w:rsid w:val="009B3561"/>
    <w:rsid w:val="009B3F92"/>
    <w:rsid w:val="009C20C0"/>
    <w:rsid w:val="009C2864"/>
    <w:rsid w:val="009C4CB4"/>
    <w:rsid w:val="009C72A8"/>
    <w:rsid w:val="009D354F"/>
    <w:rsid w:val="009D5BB1"/>
    <w:rsid w:val="009E1A97"/>
    <w:rsid w:val="009E3109"/>
    <w:rsid w:val="009E5F6F"/>
    <w:rsid w:val="009F2D56"/>
    <w:rsid w:val="009F7C23"/>
    <w:rsid w:val="00A07905"/>
    <w:rsid w:val="00A15913"/>
    <w:rsid w:val="00A254CF"/>
    <w:rsid w:val="00A26F78"/>
    <w:rsid w:val="00A41D43"/>
    <w:rsid w:val="00A41D4A"/>
    <w:rsid w:val="00A44E6D"/>
    <w:rsid w:val="00A45250"/>
    <w:rsid w:val="00A468B0"/>
    <w:rsid w:val="00A53D96"/>
    <w:rsid w:val="00A737A0"/>
    <w:rsid w:val="00A903AF"/>
    <w:rsid w:val="00A92D27"/>
    <w:rsid w:val="00AA2D68"/>
    <w:rsid w:val="00AA305B"/>
    <w:rsid w:val="00AC4DAE"/>
    <w:rsid w:val="00AC6186"/>
    <w:rsid w:val="00AC7D54"/>
    <w:rsid w:val="00AD552C"/>
    <w:rsid w:val="00AE2A83"/>
    <w:rsid w:val="00AE5BF9"/>
    <w:rsid w:val="00AE783B"/>
    <w:rsid w:val="00AF550C"/>
    <w:rsid w:val="00AF5BA7"/>
    <w:rsid w:val="00B020FB"/>
    <w:rsid w:val="00B022C9"/>
    <w:rsid w:val="00B11767"/>
    <w:rsid w:val="00B176DA"/>
    <w:rsid w:val="00B335CC"/>
    <w:rsid w:val="00B3379F"/>
    <w:rsid w:val="00B37F4D"/>
    <w:rsid w:val="00B47B08"/>
    <w:rsid w:val="00B513AE"/>
    <w:rsid w:val="00B5283D"/>
    <w:rsid w:val="00B57910"/>
    <w:rsid w:val="00B6492E"/>
    <w:rsid w:val="00B722B8"/>
    <w:rsid w:val="00B97F6E"/>
    <w:rsid w:val="00BA5B9A"/>
    <w:rsid w:val="00BC3AA7"/>
    <w:rsid w:val="00BC51C4"/>
    <w:rsid w:val="00BD11AE"/>
    <w:rsid w:val="00BD240F"/>
    <w:rsid w:val="00BE42D7"/>
    <w:rsid w:val="00BF1D24"/>
    <w:rsid w:val="00BF233C"/>
    <w:rsid w:val="00BF2F5F"/>
    <w:rsid w:val="00BF45FF"/>
    <w:rsid w:val="00BF62EC"/>
    <w:rsid w:val="00BF73CF"/>
    <w:rsid w:val="00BF7FC4"/>
    <w:rsid w:val="00C01CDF"/>
    <w:rsid w:val="00C01D1F"/>
    <w:rsid w:val="00C02BCA"/>
    <w:rsid w:val="00C14D1C"/>
    <w:rsid w:val="00C14DD9"/>
    <w:rsid w:val="00C15473"/>
    <w:rsid w:val="00C165E5"/>
    <w:rsid w:val="00C228A2"/>
    <w:rsid w:val="00C2450D"/>
    <w:rsid w:val="00C30E6E"/>
    <w:rsid w:val="00C46F31"/>
    <w:rsid w:val="00C66A43"/>
    <w:rsid w:val="00C76C80"/>
    <w:rsid w:val="00C80994"/>
    <w:rsid w:val="00C8189C"/>
    <w:rsid w:val="00CA0DDE"/>
    <w:rsid w:val="00CB1D94"/>
    <w:rsid w:val="00CD000B"/>
    <w:rsid w:val="00CD5FE0"/>
    <w:rsid w:val="00CD68D0"/>
    <w:rsid w:val="00CE12FA"/>
    <w:rsid w:val="00CE198A"/>
    <w:rsid w:val="00CF5BA8"/>
    <w:rsid w:val="00D06425"/>
    <w:rsid w:val="00D13A9B"/>
    <w:rsid w:val="00D175BD"/>
    <w:rsid w:val="00D20541"/>
    <w:rsid w:val="00D21F8A"/>
    <w:rsid w:val="00D35120"/>
    <w:rsid w:val="00D363BC"/>
    <w:rsid w:val="00D378D2"/>
    <w:rsid w:val="00D47889"/>
    <w:rsid w:val="00D51CBE"/>
    <w:rsid w:val="00D575DE"/>
    <w:rsid w:val="00D6688C"/>
    <w:rsid w:val="00D704A5"/>
    <w:rsid w:val="00D830D1"/>
    <w:rsid w:val="00D83E45"/>
    <w:rsid w:val="00DA0B94"/>
    <w:rsid w:val="00DA2E86"/>
    <w:rsid w:val="00DA54DD"/>
    <w:rsid w:val="00DC1ECB"/>
    <w:rsid w:val="00DC440A"/>
    <w:rsid w:val="00DD53C1"/>
    <w:rsid w:val="00DE6D4F"/>
    <w:rsid w:val="00DF0EA3"/>
    <w:rsid w:val="00DF5DC4"/>
    <w:rsid w:val="00E033EC"/>
    <w:rsid w:val="00E207EB"/>
    <w:rsid w:val="00E24BF7"/>
    <w:rsid w:val="00E30BCD"/>
    <w:rsid w:val="00E351A9"/>
    <w:rsid w:val="00E6780D"/>
    <w:rsid w:val="00E71239"/>
    <w:rsid w:val="00E71764"/>
    <w:rsid w:val="00E83050"/>
    <w:rsid w:val="00E84718"/>
    <w:rsid w:val="00E84AF1"/>
    <w:rsid w:val="00E935AB"/>
    <w:rsid w:val="00EA019B"/>
    <w:rsid w:val="00EA0727"/>
    <w:rsid w:val="00EA476E"/>
    <w:rsid w:val="00EB4757"/>
    <w:rsid w:val="00EB48A7"/>
    <w:rsid w:val="00EC3231"/>
    <w:rsid w:val="00ED34E9"/>
    <w:rsid w:val="00ED69C9"/>
    <w:rsid w:val="00EE3CC0"/>
    <w:rsid w:val="00EE7148"/>
    <w:rsid w:val="00EE724E"/>
    <w:rsid w:val="00EF38EE"/>
    <w:rsid w:val="00F07063"/>
    <w:rsid w:val="00F07E6F"/>
    <w:rsid w:val="00F16527"/>
    <w:rsid w:val="00F2029B"/>
    <w:rsid w:val="00F26D8E"/>
    <w:rsid w:val="00F52B07"/>
    <w:rsid w:val="00F5683C"/>
    <w:rsid w:val="00F63910"/>
    <w:rsid w:val="00F728F5"/>
    <w:rsid w:val="00F729F7"/>
    <w:rsid w:val="00F74C9F"/>
    <w:rsid w:val="00F758F0"/>
    <w:rsid w:val="00F77780"/>
    <w:rsid w:val="00F805B8"/>
    <w:rsid w:val="00F80B78"/>
    <w:rsid w:val="00F81224"/>
    <w:rsid w:val="00F83B43"/>
    <w:rsid w:val="00F84E61"/>
    <w:rsid w:val="00F9636D"/>
    <w:rsid w:val="00FA35BA"/>
    <w:rsid w:val="00FA4A75"/>
    <w:rsid w:val="00FA70E6"/>
    <w:rsid w:val="00FB336C"/>
    <w:rsid w:val="00FC2E59"/>
    <w:rsid w:val="00FD351E"/>
    <w:rsid w:val="00FE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45CBD-6A87-45B3-BC42-E7624C79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2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D16D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437BD"/>
    <w:rPr>
      <w:b/>
      <w:bCs/>
    </w:rPr>
  </w:style>
  <w:style w:type="paragraph" w:customStyle="1" w:styleId="ConsPlusNormal">
    <w:name w:val="ConsPlusNormal"/>
    <w:rsid w:val="00BF1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uiPriority w:val="1"/>
    <w:qFormat/>
    <w:rsid w:val="00BF1D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F1D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styleId="aa">
    <w:name w:val="Title"/>
    <w:basedOn w:val="a"/>
    <w:link w:val="ab"/>
    <w:qFormat/>
    <w:rsid w:val="00CD68D0"/>
    <w:pPr>
      <w:jc w:val="center"/>
    </w:pPr>
  </w:style>
  <w:style w:type="character" w:customStyle="1" w:styleId="ab">
    <w:name w:val="Название Знак"/>
    <w:basedOn w:val="a0"/>
    <w:link w:val="aa"/>
    <w:rsid w:val="00CD68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7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7691&amp;date=20.04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7691&amp;date=20.04.202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10</cp:revision>
  <cp:lastPrinted>2025-10-06T08:33:00Z</cp:lastPrinted>
  <dcterms:created xsi:type="dcterms:W3CDTF">2025-08-28T07:22:00Z</dcterms:created>
  <dcterms:modified xsi:type="dcterms:W3CDTF">2025-10-22T06:44:00Z</dcterms:modified>
</cp:coreProperties>
</file>